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CF0" w:rsidRPr="004E55EC" w:rsidRDefault="009D2CF0" w:rsidP="004E55EC">
      <w:pPr>
        <w:spacing w:after="0"/>
        <w:jc w:val="center"/>
        <w:rPr>
          <w:rFonts w:asciiTheme="majorHAnsi" w:hAnsiTheme="majorHAnsi"/>
          <w:b/>
          <w:color w:val="404040" w:themeColor="text1" w:themeTint="BF"/>
          <w:sz w:val="48"/>
          <w:szCs w:val="48"/>
        </w:rPr>
      </w:pPr>
      <w:r w:rsidRPr="00981B4E">
        <w:rPr>
          <w:rFonts w:asciiTheme="majorHAnsi" w:hAnsiTheme="majorHAnsi"/>
          <w:b/>
          <w:color w:val="404040" w:themeColor="text1" w:themeTint="BF"/>
          <w:sz w:val="48"/>
          <w:szCs w:val="48"/>
        </w:rPr>
        <w:t>Project Specific Battery Safety Plan</w:t>
      </w:r>
    </w:p>
    <w:p w:rsidR="009D2CF0" w:rsidRPr="00981B4E" w:rsidRDefault="009D2CF0" w:rsidP="009D2CF0">
      <w:pPr>
        <w:spacing w:after="0"/>
        <w:rPr>
          <w:rFonts w:asciiTheme="majorHAnsi" w:hAnsiTheme="majorHAnsi" w:cs="Arial"/>
          <w:b/>
          <w:color w:val="404040" w:themeColor="text1" w:themeTint="BF"/>
          <w:sz w:val="20"/>
          <w:szCs w:val="20"/>
        </w:rPr>
      </w:pP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Title:</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Manager:</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Manager Designee (if applicable):</w:t>
      </w:r>
      <w:r w:rsidR="00743579">
        <w:rPr>
          <w:rFonts w:asciiTheme="majorHAnsi" w:hAnsiTheme="majorHAnsi" w:cs="Arial"/>
          <w:b/>
          <w:color w:val="404040" w:themeColor="text1" w:themeTint="BF"/>
        </w:rPr>
        <w:t xml:space="preserve"> Jared Figurski</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 xml:space="preserve">Location(s) </w:t>
      </w:r>
      <w:r w:rsidR="00D47091" w:rsidRPr="00981B4E">
        <w:rPr>
          <w:rFonts w:asciiTheme="majorHAnsi" w:hAnsiTheme="majorHAnsi" w:cs="Arial"/>
          <w:b/>
          <w:color w:val="404040" w:themeColor="text1" w:themeTint="BF"/>
        </w:rPr>
        <w:t xml:space="preserve">Project Batteries are Used/Stored </w:t>
      </w:r>
      <w:r w:rsidRPr="00981B4E">
        <w:rPr>
          <w:rFonts w:asciiTheme="majorHAnsi" w:hAnsiTheme="majorHAnsi" w:cs="Arial"/>
          <w:b/>
          <w:color w:val="404040" w:themeColor="text1" w:themeTint="BF"/>
        </w:rPr>
        <w:t>(</w:t>
      </w:r>
      <w:proofErr w:type="spellStart"/>
      <w:r w:rsidRPr="00981B4E">
        <w:rPr>
          <w:rFonts w:asciiTheme="majorHAnsi" w:hAnsiTheme="majorHAnsi" w:cs="Arial"/>
          <w:b/>
          <w:color w:val="404040" w:themeColor="text1" w:themeTint="BF"/>
        </w:rPr>
        <w:t>Bldg</w:t>
      </w:r>
      <w:proofErr w:type="spellEnd"/>
      <w:r w:rsidRPr="00981B4E">
        <w:rPr>
          <w:rFonts w:asciiTheme="majorHAnsi" w:hAnsiTheme="majorHAnsi" w:cs="Arial"/>
          <w:b/>
          <w:color w:val="404040" w:themeColor="text1" w:themeTint="BF"/>
        </w:rPr>
        <w:t>/Room):</w:t>
      </w:r>
      <w:r w:rsidR="00743579">
        <w:rPr>
          <w:rFonts w:asciiTheme="majorHAnsi" w:hAnsiTheme="majorHAnsi" w:cs="Arial"/>
          <w:b/>
          <w:color w:val="404040" w:themeColor="text1" w:themeTint="BF"/>
        </w:rPr>
        <w:t xml:space="preserve"> R/V Paragon</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Primary Emergency Contact:</w:t>
      </w:r>
      <w:r w:rsidR="00743579">
        <w:rPr>
          <w:rFonts w:asciiTheme="majorHAnsi" w:hAnsiTheme="majorHAnsi" w:cs="Arial"/>
          <w:b/>
          <w:color w:val="404040" w:themeColor="text1" w:themeTint="BF"/>
        </w:rPr>
        <w:t xml:space="preserve"> Jared Figurski</w:t>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00D47091"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Phone Number:</w:t>
      </w:r>
      <w:r w:rsidR="00743579">
        <w:rPr>
          <w:rFonts w:asciiTheme="majorHAnsi" w:hAnsiTheme="majorHAnsi" w:cs="Arial"/>
          <w:b/>
          <w:color w:val="404040" w:themeColor="text1" w:themeTint="BF"/>
        </w:rPr>
        <w:t xml:space="preserve"> x1967</w:t>
      </w:r>
    </w:p>
    <w:p w:rsidR="009D2CF0" w:rsidRPr="0099725B" w:rsidRDefault="009D2CF0" w:rsidP="0099725B">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Back-up Emergency Contact:</w:t>
      </w:r>
      <w:r w:rsidR="00743579">
        <w:rPr>
          <w:rFonts w:asciiTheme="majorHAnsi" w:hAnsiTheme="majorHAnsi" w:cs="Arial"/>
          <w:b/>
          <w:color w:val="404040" w:themeColor="text1" w:themeTint="BF"/>
        </w:rPr>
        <w:t xml:space="preserve"> Chad Kecy</w:t>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00D47091"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Phone Number:</w:t>
      </w:r>
      <w:r w:rsidR="00743579">
        <w:rPr>
          <w:rFonts w:asciiTheme="majorHAnsi" w:hAnsiTheme="majorHAnsi" w:cs="Arial"/>
          <w:b/>
          <w:color w:val="404040" w:themeColor="text1" w:themeTint="BF"/>
        </w:rPr>
        <w:t xml:space="preserve"> x2039</w:t>
      </w:r>
    </w:p>
    <w:p w:rsidR="0099725B" w:rsidRDefault="009C5C19" w:rsidP="009D2CF0">
      <w:pPr>
        <w:spacing w:after="0"/>
        <w:rPr>
          <w:rFonts w:asciiTheme="majorHAnsi" w:hAnsiTheme="majorHAnsi" w:cs="Times New Roman"/>
          <w:color w:val="404040" w:themeColor="text1" w:themeTint="BF"/>
        </w:rPr>
      </w:pPr>
      <w:r w:rsidRPr="00DB5314">
        <w:rPr>
          <w:rFonts w:asciiTheme="majorHAnsi" w:hAnsiTheme="majorHAnsi" w:cs="Times New Roman"/>
          <w:i/>
          <w:iCs/>
          <w:color w:val="404040" w:themeColor="text1" w:themeTint="BF"/>
        </w:rPr>
        <w:br/>
      </w:r>
      <w:r w:rsidR="0099725B">
        <w:rPr>
          <w:rFonts w:asciiTheme="majorHAnsi" w:hAnsiTheme="majorHAnsi" w:cs="Times New Roman"/>
          <w:color w:val="404040" w:themeColor="text1" w:themeTint="BF"/>
        </w:rPr>
        <w:t>T</w:t>
      </w:r>
      <w:r w:rsidR="00DB5314">
        <w:rPr>
          <w:rFonts w:asciiTheme="majorHAnsi" w:hAnsiTheme="majorHAnsi" w:cs="Times New Roman"/>
          <w:color w:val="404040" w:themeColor="text1" w:themeTint="BF"/>
        </w:rPr>
        <w:t>his document shall be</w:t>
      </w:r>
      <w:r w:rsidR="0099725B">
        <w:rPr>
          <w:rFonts w:asciiTheme="majorHAnsi" w:hAnsiTheme="majorHAnsi" w:cs="Times New Roman"/>
          <w:color w:val="404040" w:themeColor="text1" w:themeTint="BF"/>
        </w:rPr>
        <w:t xml:space="preserve"> share</w:t>
      </w:r>
      <w:r w:rsidR="00DB5314">
        <w:rPr>
          <w:rFonts w:asciiTheme="majorHAnsi" w:hAnsiTheme="majorHAnsi" w:cs="Times New Roman"/>
          <w:color w:val="404040" w:themeColor="text1" w:themeTint="BF"/>
        </w:rPr>
        <w:t>d</w:t>
      </w:r>
      <w:r w:rsidR="006E0F3A">
        <w:rPr>
          <w:rFonts w:asciiTheme="majorHAnsi" w:hAnsiTheme="majorHAnsi" w:cs="Times New Roman"/>
          <w:color w:val="404040" w:themeColor="text1" w:themeTint="BF"/>
        </w:rPr>
        <w:t xml:space="preserve"> with the Safety Office and Battery Safety Committee </w:t>
      </w:r>
      <w:r w:rsidR="0099725B">
        <w:rPr>
          <w:rFonts w:asciiTheme="majorHAnsi" w:hAnsiTheme="majorHAnsi" w:cs="Times New Roman"/>
          <w:color w:val="404040" w:themeColor="text1" w:themeTint="BF"/>
        </w:rPr>
        <w:t>for review before implementation</w:t>
      </w:r>
      <w:r w:rsidR="00DB5314">
        <w:rPr>
          <w:rFonts w:asciiTheme="majorHAnsi" w:hAnsiTheme="majorHAnsi" w:cs="Times New Roman"/>
          <w:color w:val="404040" w:themeColor="text1" w:themeTint="BF"/>
        </w:rPr>
        <w:t xml:space="preserve"> and training of project members</w:t>
      </w:r>
      <w:r w:rsidR="0099725B">
        <w:rPr>
          <w:rFonts w:asciiTheme="majorHAnsi" w:hAnsiTheme="majorHAnsi" w:cs="Times New Roman"/>
          <w:color w:val="404040" w:themeColor="text1" w:themeTint="BF"/>
        </w:rPr>
        <w:t xml:space="preserve">.  Should battery handling procedures change, this document will be revised </w:t>
      </w:r>
      <w:r w:rsidR="00DB5314">
        <w:rPr>
          <w:rFonts w:asciiTheme="majorHAnsi" w:hAnsiTheme="majorHAnsi" w:cs="Times New Roman"/>
          <w:color w:val="404040" w:themeColor="text1" w:themeTint="BF"/>
        </w:rPr>
        <w:t>a</w:t>
      </w:r>
      <w:r w:rsidR="0099725B">
        <w:rPr>
          <w:rFonts w:asciiTheme="majorHAnsi" w:hAnsiTheme="majorHAnsi" w:cs="Times New Roman"/>
          <w:color w:val="404040" w:themeColor="text1" w:themeTint="BF"/>
        </w:rPr>
        <w:t>nd sent to the Safety Office</w:t>
      </w:r>
      <w:r w:rsidR="006E0F3A">
        <w:rPr>
          <w:rFonts w:asciiTheme="majorHAnsi" w:hAnsiTheme="majorHAnsi" w:cs="Times New Roman"/>
          <w:color w:val="404040" w:themeColor="text1" w:themeTint="BF"/>
        </w:rPr>
        <w:t xml:space="preserve"> and Battery Safety Committee</w:t>
      </w:r>
      <w:r w:rsidR="0099725B">
        <w:rPr>
          <w:rFonts w:asciiTheme="majorHAnsi" w:hAnsiTheme="majorHAnsi" w:cs="Times New Roman"/>
          <w:color w:val="404040" w:themeColor="text1" w:themeTint="BF"/>
        </w:rPr>
        <w:t xml:space="preserve"> for review and approval before implementing </w:t>
      </w:r>
      <w:r w:rsidR="00DB5314">
        <w:rPr>
          <w:rFonts w:asciiTheme="majorHAnsi" w:hAnsiTheme="majorHAnsi" w:cs="Times New Roman"/>
          <w:color w:val="404040" w:themeColor="text1" w:themeTint="BF"/>
        </w:rPr>
        <w:t>changes and retraining project members</w:t>
      </w:r>
      <w:r w:rsidR="0099725B">
        <w:rPr>
          <w:rFonts w:asciiTheme="majorHAnsi" w:hAnsiTheme="majorHAnsi" w:cs="Times New Roman"/>
          <w:color w:val="404040" w:themeColor="text1" w:themeTint="BF"/>
        </w:rPr>
        <w:t xml:space="preserve">.  </w:t>
      </w:r>
    </w:p>
    <w:p w:rsidR="0099725B" w:rsidRDefault="0099725B" w:rsidP="009D2CF0">
      <w:pPr>
        <w:spacing w:after="0"/>
        <w:rPr>
          <w:rFonts w:asciiTheme="majorHAnsi" w:hAnsiTheme="majorHAnsi" w:cs="Times New Roman"/>
          <w:color w:val="404040" w:themeColor="text1" w:themeTint="BF"/>
        </w:rPr>
      </w:pPr>
    </w:p>
    <w:p w:rsidR="009D2CF0" w:rsidRPr="00981B4E" w:rsidRDefault="009D2CF0" w:rsidP="009D2CF0">
      <w:pPr>
        <w:spacing w:after="0"/>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The Project Manager or their designe</w:t>
      </w:r>
      <w:r w:rsidR="0099725B">
        <w:rPr>
          <w:rFonts w:asciiTheme="majorHAnsi" w:hAnsiTheme="majorHAnsi" w:cs="Times New Roman"/>
          <w:color w:val="404040" w:themeColor="text1" w:themeTint="BF"/>
        </w:rPr>
        <w:t xml:space="preserve">e is responsible to review the approved </w:t>
      </w:r>
      <w:r w:rsidRPr="00981B4E">
        <w:rPr>
          <w:rFonts w:asciiTheme="majorHAnsi" w:hAnsiTheme="majorHAnsi" w:cs="Times New Roman"/>
          <w:color w:val="404040" w:themeColor="text1" w:themeTint="BF"/>
        </w:rPr>
        <w:t xml:space="preserve">document along with the battery manufacturer's SDS and product data </w:t>
      </w:r>
      <w:r w:rsidR="00721FA0">
        <w:rPr>
          <w:rFonts w:asciiTheme="majorHAnsi" w:hAnsiTheme="majorHAnsi" w:cs="Times New Roman"/>
          <w:color w:val="404040" w:themeColor="text1" w:themeTint="BF"/>
        </w:rPr>
        <w:t xml:space="preserve">sheet with each project member </w:t>
      </w:r>
      <w:r w:rsidRPr="00981B4E">
        <w:rPr>
          <w:rFonts w:asciiTheme="majorHAnsi" w:hAnsiTheme="majorHAnsi" w:cs="Times New Roman"/>
          <w:color w:val="404040" w:themeColor="text1" w:themeTint="BF"/>
        </w:rPr>
        <w:t xml:space="preserve">upon initial assignment to the project and to conduct refresher training before any new battery hazards or procedures are introduced to the project.  This </w:t>
      </w:r>
      <w:r w:rsidR="003E0875">
        <w:rPr>
          <w:rFonts w:asciiTheme="majorHAnsi" w:hAnsiTheme="majorHAnsi" w:cs="Times New Roman"/>
          <w:color w:val="404040" w:themeColor="text1" w:themeTint="BF"/>
        </w:rPr>
        <w:t xml:space="preserve">Project Specific </w:t>
      </w:r>
      <w:r w:rsidRPr="00981B4E">
        <w:rPr>
          <w:rFonts w:asciiTheme="majorHAnsi" w:hAnsiTheme="majorHAnsi" w:cs="Times New Roman"/>
          <w:color w:val="404040" w:themeColor="text1" w:themeTint="BF"/>
        </w:rPr>
        <w:t xml:space="preserve">Battery Safety </w:t>
      </w:r>
      <w:r w:rsidR="003E0875">
        <w:rPr>
          <w:rFonts w:asciiTheme="majorHAnsi" w:hAnsiTheme="majorHAnsi" w:cs="Times New Roman"/>
          <w:color w:val="404040" w:themeColor="text1" w:themeTint="BF"/>
        </w:rPr>
        <w:t xml:space="preserve">Plan </w:t>
      </w:r>
      <w:r w:rsidRPr="00981B4E">
        <w:rPr>
          <w:rFonts w:asciiTheme="majorHAnsi" w:hAnsiTheme="majorHAnsi" w:cs="Times New Roman"/>
          <w:color w:val="404040" w:themeColor="text1" w:themeTint="BF"/>
        </w:rPr>
        <w:t>describes pertinent battery information and procedures that should be followed, including Personal Protective Equipment (PPE) project members need to protect themselves from exposure to hazards in the event of battery failure.  While discussing potential battery hazards with project members, the Project Manager or their designee will address; how the group obtains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 xml:space="preserve">: what types of PPE </w:t>
      </w:r>
      <w:r w:rsidR="004E55EC">
        <w:rPr>
          <w:rFonts w:asciiTheme="majorHAnsi" w:hAnsiTheme="majorHAnsi" w:cs="Times New Roman"/>
          <w:color w:val="404040" w:themeColor="text1" w:themeTint="BF"/>
        </w:rPr>
        <w:t xml:space="preserve">and emergency supplies </w:t>
      </w:r>
      <w:r w:rsidRPr="00981B4E">
        <w:rPr>
          <w:rFonts w:asciiTheme="majorHAnsi" w:hAnsiTheme="majorHAnsi" w:cs="Times New Roman"/>
          <w:color w:val="404040" w:themeColor="text1" w:themeTint="BF"/>
        </w:rPr>
        <w:t>are used for which tasks, where and how the PPE</w:t>
      </w:r>
      <w:r w:rsidR="004E55EC">
        <w:rPr>
          <w:rFonts w:asciiTheme="majorHAnsi" w:hAnsiTheme="majorHAnsi" w:cs="Times New Roman"/>
          <w:color w:val="404040" w:themeColor="text1" w:themeTint="BF"/>
        </w:rPr>
        <w:t xml:space="preserve"> and emergency supplies are</w:t>
      </w:r>
      <w:r w:rsidRPr="00981B4E">
        <w:rPr>
          <w:rFonts w:asciiTheme="majorHAnsi" w:hAnsiTheme="majorHAnsi" w:cs="Times New Roman"/>
          <w:color w:val="404040" w:themeColor="text1" w:themeTint="BF"/>
        </w:rPr>
        <w:t xml:space="preserve"> stored and maintained, how to properly use the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 and discuss any limitations of the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rPr>
      </w:pP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t>Battery Safety Training:</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Training is performed at an employee's initial assignment to a project wh</w:t>
      </w:r>
      <w:r w:rsidR="00C152FA" w:rsidRPr="00981B4E">
        <w:rPr>
          <w:rFonts w:asciiTheme="majorHAnsi" w:hAnsiTheme="majorHAnsi" w:cs="Times New Roman"/>
          <w:color w:val="404040" w:themeColor="text1" w:themeTint="BF"/>
        </w:rPr>
        <w:t>ere battery hazards are present.</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Training is provided before any new procedures or battery hazards are introduced to the operating procedures. </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Training is conducted by the Project Manager or their designee. </w:t>
      </w:r>
    </w:p>
    <w:p w:rsidR="00C152FA" w:rsidRPr="0099725B"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All training is documented.</w:t>
      </w: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lastRenderedPageBreak/>
        <w:t>The Project Manager</w:t>
      </w:r>
      <w:r w:rsidR="00DB5314">
        <w:rPr>
          <w:rFonts w:asciiTheme="majorHAnsi" w:hAnsiTheme="majorHAnsi" w:cs="Times New Roman"/>
          <w:color w:val="404040" w:themeColor="text1" w:themeTint="BF"/>
          <w:u w:val="single"/>
        </w:rPr>
        <w:t xml:space="preserve"> or their designee</w:t>
      </w:r>
      <w:r w:rsidRPr="00981B4E">
        <w:rPr>
          <w:rFonts w:asciiTheme="majorHAnsi" w:hAnsiTheme="majorHAnsi" w:cs="Times New Roman"/>
          <w:color w:val="404040" w:themeColor="text1" w:themeTint="BF"/>
          <w:u w:val="single"/>
        </w:rPr>
        <w:t xml:space="preserve"> has responsibility to:</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Ensure employees know and follow project specific operating procedures. </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Ensure protective equipment is available and in working order.</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Ensure appropriate training for all project members is completed.</w:t>
      </w:r>
    </w:p>
    <w:p w:rsidR="00D47091"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Provide routine surveillance of battery operations including use and availability of protective apparel and emergency equipment.</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rPr>
      </w:pP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t>The Employee is responsible for:</w:t>
      </w:r>
    </w:p>
    <w:p w:rsidR="00C152FA" w:rsidRPr="00981B4E" w:rsidRDefault="00D47091" w:rsidP="00C152FA">
      <w:pPr>
        <w:pStyle w:val="ListParagraph"/>
        <w:numPr>
          <w:ilvl w:val="0"/>
          <w:numId w:val="4"/>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Planning and conducting each operation in accordance w</w:t>
      </w:r>
      <w:r w:rsidR="00C152FA" w:rsidRPr="00981B4E">
        <w:rPr>
          <w:rFonts w:asciiTheme="majorHAnsi" w:hAnsiTheme="majorHAnsi" w:cs="Times New Roman"/>
          <w:color w:val="404040" w:themeColor="text1" w:themeTint="BF"/>
        </w:rPr>
        <w:t xml:space="preserve">ith this document. </w:t>
      </w:r>
    </w:p>
    <w:p w:rsidR="00D47091" w:rsidRPr="00981B4E" w:rsidRDefault="00D47091" w:rsidP="00C152FA">
      <w:pPr>
        <w:pStyle w:val="ListParagraph"/>
        <w:numPr>
          <w:ilvl w:val="0"/>
          <w:numId w:val="4"/>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Practicing good personal sa</w:t>
      </w:r>
      <w:r w:rsidR="00FD6533">
        <w:rPr>
          <w:rFonts w:asciiTheme="majorHAnsi" w:hAnsiTheme="majorHAnsi" w:cs="Times New Roman"/>
          <w:color w:val="404040" w:themeColor="text1" w:themeTint="BF"/>
        </w:rPr>
        <w:t>fety habits, and correcting and</w:t>
      </w:r>
      <w:r w:rsidRPr="00981B4E">
        <w:rPr>
          <w:rFonts w:asciiTheme="majorHAnsi" w:hAnsiTheme="majorHAnsi" w:cs="Times New Roman"/>
          <w:color w:val="404040" w:themeColor="text1" w:themeTint="BF"/>
        </w:rPr>
        <w:t xml:space="preserve"> reporting any noticeable safety hazards.</w:t>
      </w:r>
    </w:p>
    <w:p w:rsidR="00AA5253" w:rsidRPr="00981B4E" w:rsidRDefault="00AA5253" w:rsidP="00AA5253">
      <w:pPr>
        <w:pStyle w:val="ListParagraph"/>
        <w:autoSpaceDE w:val="0"/>
        <w:autoSpaceDN w:val="0"/>
        <w:adjustRightInd w:val="0"/>
        <w:spacing w:after="0" w:line="240" w:lineRule="auto"/>
        <w:rPr>
          <w:rFonts w:asciiTheme="majorHAnsi" w:hAnsiTheme="majorHAnsi" w:cs="Times New Roman"/>
          <w:color w:val="404040" w:themeColor="text1" w:themeTint="BF"/>
          <w:u w:val="single"/>
        </w:rPr>
      </w:pPr>
    </w:p>
    <w:p w:rsidR="00C152FA" w:rsidRPr="00981B4E" w:rsidRDefault="00EE5F4A" w:rsidP="00C152FA">
      <w:pPr>
        <w:autoSpaceDE w:val="0"/>
        <w:autoSpaceDN w:val="0"/>
        <w:adjustRightInd w:val="0"/>
        <w:spacing w:after="0" w:line="240" w:lineRule="auto"/>
        <w:rPr>
          <w:rFonts w:asciiTheme="majorHAnsi" w:hAnsiTheme="majorHAnsi" w:cs="Times New Roman"/>
          <w:color w:val="404040" w:themeColor="text1" w:themeTint="BF"/>
          <w:u w:val="single"/>
        </w:rPr>
      </w:pPr>
      <w:r>
        <w:rPr>
          <w:rFonts w:asciiTheme="majorHAnsi" w:hAnsiTheme="majorHAnsi" w:cs="Times New Roman"/>
          <w:color w:val="404040" w:themeColor="text1" w:themeTint="BF"/>
          <w:u w:val="single"/>
        </w:rPr>
        <w:t>Upon review of the Project Specific</w:t>
      </w:r>
      <w:r w:rsidR="00C152FA" w:rsidRPr="00981B4E">
        <w:rPr>
          <w:rFonts w:asciiTheme="majorHAnsi" w:hAnsiTheme="majorHAnsi" w:cs="Times New Roman"/>
          <w:color w:val="404040" w:themeColor="text1" w:themeTint="BF"/>
          <w:u w:val="single"/>
        </w:rPr>
        <w:t xml:space="preserve"> Battery Safety </w:t>
      </w:r>
      <w:r>
        <w:rPr>
          <w:rFonts w:asciiTheme="majorHAnsi" w:hAnsiTheme="majorHAnsi" w:cs="Times New Roman"/>
          <w:color w:val="404040" w:themeColor="text1" w:themeTint="BF"/>
          <w:u w:val="single"/>
        </w:rPr>
        <w:t>Plan</w:t>
      </w:r>
      <w:r w:rsidR="00C152FA" w:rsidRPr="00981B4E">
        <w:rPr>
          <w:rFonts w:asciiTheme="majorHAnsi" w:hAnsiTheme="majorHAnsi" w:cs="Times New Roman"/>
          <w:color w:val="404040" w:themeColor="text1" w:themeTint="BF"/>
          <w:u w:val="single"/>
        </w:rPr>
        <w:t>, the employee will:</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potential hazards with the batteries in use, and proper procedures for handling.</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Know how to locate and use the </w:t>
      </w:r>
      <w:r w:rsidR="00DB5314">
        <w:rPr>
          <w:rFonts w:asciiTheme="majorHAnsi" w:hAnsiTheme="majorHAnsi" w:cs="Times New Roman"/>
          <w:color w:val="404040" w:themeColor="text1" w:themeTint="BF"/>
        </w:rPr>
        <w:t xml:space="preserve">manufacturer’s </w:t>
      </w:r>
      <w:r w:rsidRPr="00981B4E">
        <w:rPr>
          <w:rFonts w:asciiTheme="majorHAnsi" w:hAnsiTheme="majorHAnsi" w:cs="Times New Roman"/>
          <w:color w:val="404040" w:themeColor="text1" w:themeTint="BF"/>
        </w:rPr>
        <w:t>Safety Data Sheet (SDS)</w:t>
      </w:r>
      <w:r w:rsidR="00DB5314">
        <w:rPr>
          <w:rFonts w:asciiTheme="majorHAnsi" w:hAnsiTheme="majorHAnsi" w:cs="Times New Roman"/>
          <w:color w:val="404040" w:themeColor="text1" w:themeTint="BF"/>
        </w:rPr>
        <w:t xml:space="preserve"> and product data sheet</w:t>
      </w:r>
      <w:r w:rsidRPr="00981B4E">
        <w:rPr>
          <w:rFonts w:asciiTheme="majorHAnsi" w:hAnsiTheme="majorHAnsi" w:cs="Times New Roman"/>
          <w:color w:val="404040" w:themeColor="text1" w:themeTint="BF"/>
        </w:rPr>
        <w:t xml:space="preserve"> for the batteries in use.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location and proper use of emergency and safety equipment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Know the location, proper use, proper care, limitations, useful life, and disposal of PPE </w:t>
      </w:r>
      <w:r w:rsidR="004E55EC">
        <w:rPr>
          <w:rFonts w:asciiTheme="majorHAnsi" w:hAnsiTheme="majorHAnsi" w:cs="Times New Roman"/>
          <w:color w:val="404040" w:themeColor="text1" w:themeTint="BF"/>
        </w:rPr>
        <w:t xml:space="preserve">and emergency supplies </w:t>
      </w:r>
      <w:r w:rsidRPr="00981B4E">
        <w:rPr>
          <w:rFonts w:asciiTheme="majorHAnsi" w:hAnsiTheme="majorHAnsi" w:cs="Times New Roman"/>
          <w:color w:val="404040" w:themeColor="text1" w:themeTint="BF"/>
        </w:rPr>
        <w:t>to be used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Demonstrate knowledge of emergency procedures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how to seek medical attention in the event of exposure.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proper disposal procedure for batteries.</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methods and observations that may be used to detect battery failure, and the physical and health hazards which may be present.</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Where applicable, know the Permissible Exposure Limits (PELs) and/or recommended Threshold Limit Values (TLVs) for substances which may be present in the event of battery failure.</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C152FA" w:rsidRDefault="00C152F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Pr="00981B4E"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E53475" w:rsidRPr="009027B0" w:rsidRDefault="00C152FA" w:rsidP="00446EFF">
      <w:pPr>
        <w:pStyle w:val="ListParagraph"/>
        <w:numPr>
          <w:ilvl w:val="0"/>
          <w:numId w:val="6"/>
        </w:numPr>
        <w:autoSpaceDE w:val="0"/>
        <w:autoSpaceDN w:val="0"/>
        <w:adjustRightInd w:val="0"/>
        <w:spacing w:after="0" w:line="240" w:lineRule="auto"/>
        <w:rPr>
          <w:rFonts w:asciiTheme="majorHAnsi" w:hAnsiTheme="majorHAnsi" w:cs="Times New Roman"/>
          <w:b/>
          <w:color w:val="404040" w:themeColor="text1" w:themeTint="BF"/>
        </w:rPr>
      </w:pPr>
      <w:r w:rsidRPr="009027B0">
        <w:rPr>
          <w:rFonts w:asciiTheme="majorHAnsi" w:hAnsiTheme="majorHAnsi" w:cs="Times New Roman"/>
          <w:b/>
          <w:color w:val="404040" w:themeColor="text1" w:themeTint="BF"/>
        </w:rPr>
        <w:lastRenderedPageBreak/>
        <w:t>Battery Information:</w:t>
      </w:r>
      <w:r w:rsidR="00AA5253" w:rsidRPr="009027B0">
        <w:rPr>
          <w:rFonts w:asciiTheme="majorHAnsi" w:hAnsiTheme="majorHAnsi" w:cs="Times New Roman"/>
          <w:b/>
          <w:color w:val="404040" w:themeColor="text1" w:themeTint="BF"/>
        </w:rPr>
        <w:br/>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Battery Type:</w:t>
      </w:r>
      <w:r w:rsidR="00743579">
        <w:rPr>
          <w:rFonts w:asciiTheme="majorHAnsi" w:hAnsiTheme="majorHAnsi" w:cs="Times New Roman"/>
          <w:color w:val="404040" w:themeColor="text1" w:themeTint="BF"/>
        </w:rPr>
        <w:t xml:space="preserve"> LiFePO4</w:t>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Manufacturer:</w:t>
      </w:r>
      <w:r w:rsidR="00743579">
        <w:rPr>
          <w:rFonts w:asciiTheme="majorHAnsi" w:hAnsiTheme="majorHAnsi" w:cs="Times New Roman"/>
          <w:color w:val="404040" w:themeColor="text1" w:themeTint="BF"/>
        </w:rPr>
        <w:t xml:space="preserve"> Victron Energy</w:t>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Battery Model:</w:t>
      </w:r>
      <w:r w:rsidR="00743579">
        <w:rPr>
          <w:rFonts w:asciiTheme="majorHAnsi" w:hAnsiTheme="majorHAnsi" w:cs="Times New Roman"/>
          <w:color w:val="404040" w:themeColor="text1" w:themeTint="BF"/>
        </w:rPr>
        <w:t xml:space="preserve"> 25.6V, 200Ah</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Number of batteries per p</w:t>
      </w:r>
      <w:r w:rsidR="00E53475" w:rsidRPr="00981B4E">
        <w:rPr>
          <w:rFonts w:asciiTheme="majorHAnsi" w:hAnsiTheme="majorHAnsi" w:cs="Times New Roman"/>
          <w:color w:val="404040" w:themeColor="text1" w:themeTint="BF"/>
        </w:rPr>
        <w:t>ack:</w:t>
      </w:r>
      <w:r w:rsidR="00743579">
        <w:rPr>
          <w:rFonts w:asciiTheme="majorHAnsi" w:hAnsiTheme="majorHAnsi" w:cs="Times New Roman"/>
          <w:color w:val="404040" w:themeColor="text1" w:themeTint="BF"/>
        </w:rPr>
        <w:t xml:space="preserve"> 2</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Maximum available p</w:t>
      </w:r>
      <w:r w:rsidR="00E53475" w:rsidRPr="00981B4E">
        <w:rPr>
          <w:rFonts w:asciiTheme="majorHAnsi" w:hAnsiTheme="majorHAnsi" w:cs="Times New Roman"/>
          <w:color w:val="404040" w:themeColor="text1" w:themeTint="BF"/>
        </w:rPr>
        <w:t xml:space="preserve">ower per </w:t>
      </w:r>
      <w:r>
        <w:rPr>
          <w:rFonts w:asciiTheme="majorHAnsi" w:hAnsiTheme="majorHAnsi" w:cs="Times New Roman"/>
          <w:color w:val="404040" w:themeColor="text1" w:themeTint="BF"/>
        </w:rPr>
        <w:t>b</w:t>
      </w:r>
      <w:r w:rsidR="00E53475" w:rsidRPr="00981B4E">
        <w:rPr>
          <w:rFonts w:asciiTheme="majorHAnsi" w:hAnsiTheme="majorHAnsi" w:cs="Times New Roman"/>
          <w:color w:val="404040" w:themeColor="text1" w:themeTint="BF"/>
        </w:rPr>
        <w:t>attery:</w:t>
      </w:r>
      <w:r w:rsidR="00AA2BA3">
        <w:rPr>
          <w:rFonts w:asciiTheme="majorHAnsi" w:hAnsiTheme="majorHAnsi" w:cs="Times New Roman"/>
          <w:color w:val="404040" w:themeColor="text1" w:themeTint="BF"/>
        </w:rPr>
        <w:t xml:space="preserve">  _________</w:t>
      </w:r>
      <w:r w:rsidR="00743579">
        <w:rPr>
          <w:rFonts w:asciiTheme="majorHAnsi" w:hAnsiTheme="majorHAnsi" w:cs="Times New Roman"/>
          <w:color w:val="404040" w:themeColor="text1" w:themeTint="BF"/>
        </w:rPr>
        <w:t>25.6</w:t>
      </w:r>
      <w:r w:rsidR="00AA2BA3">
        <w:rPr>
          <w:rFonts w:asciiTheme="majorHAnsi" w:hAnsiTheme="majorHAnsi" w:cs="Times New Roman"/>
          <w:color w:val="404040" w:themeColor="text1" w:themeTint="BF"/>
        </w:rPr>
        <w:t>________ volts    _</w:t>
      </w:r>
      <w:r w:rsidR="00743579">
        <w:rPr>
          <w:rFonts w:asciiTheme="majorHAnsi" w:hAnsiTheme="majorHAnsi" w:cs="Times New Roman"/>
          <w:color w:val="404040" w:themeColor="text1" w:themeTint="BF"/>
        </w:rPr>
        <w:t>400 (continuous)</w:t>
      </w:r>
      <w:r w:rsidR="00AA2BA3">
        <w:rPr>
          <w:rFonts w:asciiTheme="majorHAnsi" w:hAnsiTheme="majorHAnsi" w:cs="Times New Roman"/>
          <w:color w:val="404040" w:themeColor="text1" w:themeTint="BF"/>
        </w:rPr>
        <w:t>____ amps    ___</w:t>
      </w:r>
      <w:r w:rsidR="00743579">
        <w:rPr>
          <w:rFonts w:asciiTheme="majorHAnsi" w:hAnsiTheme="majorHAnsi" w:cs="Times New Roman"/>
          <w:color w:val="404040" w:themeColor="text1" w:themeTint="BF"/>
        </w:rPr>
        <w:t>5120</w:t>
      </w:r>
      <w:r w:rsidR="00AA2BA3">
        <w:rPr>
          <w:rFonts w:asciiTheme="majorHAnsi" w:hAnsiTheme="majorHAnsi" w:cs="Times New Roman"/>
          <w:color w:val="404040" w:themeColor="text1" w:themeTint="BF"/>
        </w:rPr>
        <w:t>________________ watt-hours</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Maximum available power per p</w:t>
      </w:r>
      <w:r w:rsidR="00E53475" w:rsidRPr="00981B4E">
        <w:rPr>
          <w:rFonts w:asciiTheme="majorHAnsi" w:hAnsiTheme="majorHAnsi" w:cs="Times New Roman"/>
          <w:color w:val="404040" w:themeColor="text1" w:themeTint="BF"/>
        </w:rPr>
        <w:t>ack:</w:t>
      </w:r>
      <w:r w:rsidR="00AA2BA3">
        <w:rPr>
          <w:rFonts w:asciiTheme="majorHAnsi" w:hAnsiTheme="majorHAnsi" w:cs="Times New Roman"/>
          <w:color w:val="404040" w:themeColor="text1" w:themeTint="BF"/>
        </w:rPr>
        <w:t xml:space="preserve">  _____________</w:t>
      </w:r>
      <w:r w:rsidR="00743579">
        <w:rPr>
          <w:rFonts w:asciiTheme="majorHAnsi" w:hAnsiTheme="majorHAnsi" w:cs="Times New Roman"/>
          <w:color w:val="404040" w:themeColor="text1" w:themeTint="BF"/>
        </w:rPr>
        <w:t>51.2</w:t>
      </w:r>
      <w:r w:rsidR="00AA2BA3">
        <w:rPr>
          <w:rFonts w:asciiTheme="majorHAnsi" w:hAnsiTheme="majorHAnsi" w:cs="Times New Roman"/>
          <w:color w:val="404040" w:themeColor="text1" w:themeTint="BF"/>
        </w:rPr>
        <w:t>________ volts    ______</w:t>
      </w:r>
      <w:r w:rsidR="00743579">
        <w:rPr>
          <w:rFonts w:asciiTheme="majorHAnsi" w:hAnsiTheme="majorHAnsi" w:cs="Times New Roman"/>
          <w:color w:val="404040" w:themeColor="text1" w:themeTint="BF"/>
        </w:rPr>
        <w:t>400 (</w:t>
      </w:r>
      <w:proofErr w:type="spellStart"/>
      <w:r w:rsidR="00743579">
        <w:rPr>
          <w:rFonts w:asciiTheme="majorHAnsi" w:hAnsiTheme="majorHAnsi" w:cs="Times New Roman"/>
          <w:color w:val="404040" w:themeColor="text1" w:themeTint="BF"/>
        </w:rPr>
        <w:t>cont</w:t>
      </w:r>
      <w:proofErr w:type="spellEnd"/>
      <w:r w:rsidR="00743579">
        <w:rPr>
          <w:rFonts w:asciiTheme="majorHAnsi" w:hAnsiTheme="majorHAnsi" w:cs="Times New Roman"/>
          <w:color w:val="404040" w:themeColor="text1" w:themeTint="BF"/>
        </w:rPr>
        <w:t>)</w:t>
      </w:r>
      <w:r w:rsidR="00AA2BA3">
        <w:rPr>
          <w:rFonts w:asciiTheme="majorHAnsi" w:hAnsiTheme="majorHAnsi" w:cs="Times New Roman"/>
          <w:color w:val="404040" w:themeColor="text1" w:themeTint="BF"/>
        </w:rPr>
        <w:t>______ amps    ____</w:t>
      </w:r>
      <w:r w:rsidR="00743579">
        <w:rPr>
          <w:rFonts w:asciiTheme="majorHAnsi" w:hAnsiTheme="majorHAnsi" w:cs="Times New Roman"/>
          <w:color w:val="404040" w:themeColor="text1" w:themeTint="BF"/>
        </w:rPr>
        <w:t>10240</w:t>
      </w:r>
      <w:r w:rsidR="00AA2BA3">
        <w:rPr>
          <w:rFonts w:asciiTheme="majorHAnsi" w:hAnsiTheme="majorHAnsi" w:cs="Times New Roman"/>
          <w:color w:val="404040" w:themeColor="text1" w:themeTint="BF"/>
        </w:rPr>
        <w:t>_____________ watt-hours</w:t>
      </w:r>
    </w:p>
    <w:p w:rsidR="009034B3" w:rsidRPr="00981B4E" w:rsidRDefault="000216B1"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proofErr w:type="gramStart"/>
      <w:r w:rsidRPr="00981B4E">
        <w:rPr>
          <w:rFonts w:asciiTheme="majorHAnsi" w:hAnsiTheme="majorHAnsi" w:cs="Times New Roman"/>
          <w:color w:val="404040" w:themeColor="text1" w:themeTint="BF"/>
        </w:rPr>
        <w:t>R</w:t>
      </w:r>
      <w:r w:rsidR="009034B3" w:rsidRPr="00981B4E">
        <w:rPr>
          <w:rFonts w:asciiTheme="majorHAnsi" w:hAnsiTheme="majorHAnsi" w:cs="Times New Roman"/>
          <w:color w:val="404040" w:themeColor="text1" w:themeTint="BF"/>
        </w:rPr>
        <w:t>echargeable?:</w:t>
      </w:r>
      <w:proofErr w:type="gramEnd"/>
      <w:r w:rsidR="00743579">
        <w:rPr>
          <w:rFonts w:asciiTheme="majorHAnsi" w:hAnsiTheme="majorHAnsi" w:cs="Times New Roman"/>
          <w:color w:val="404040" w:themeColor="text1" w:themeTint="BF"/>
        </w:rPr>
        <w:t xml:space="preserve"> Yes</w:t>
      </w:r>
    </w:p>
    <w:p w:rsidR="00E53475" w:rsidRPr="00981B4E" w:rsidRDefault="000216B1"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H</w:t>
      </w:r>
      <w:r w:rsidR="00E53475" w:rsidRPr="00981B4E">
        <w:rPr>
          <w:rFonts w:asciiTheme="majorHAnsi" w:hAnsiTheme="majorHAnsi" w:cs="Times New Roman"/>
          <w:color w:val="404040" w:themeColor="text1" w:themeTint="BF"/>
        </w:rPr>
        <w:t xml:space="preserve">oused in a pressure </w:t>
      </w:r>
      <w:proofErr w:type="gramStart"/>
      <w:r w:rsidR="00E53475" w:rsidRPr="00981B4E">
        <w:rPr>
          <w:rFonts w:asciiTheme="majorHAnsi" w:hAnsiTheme="majorHAnsi" w:cs="Times New Roman"/>
          <w:color w:val="404040" w:themeColor="text1" w:themeTint="BF"/>
        </w:rPr>
        <w:t>vessel?:</w:t>
      </w:r>
      <w:proofErr w:type="gramEnd"/>
      <w:r w:rsidR="00743579">
        <w:rPr>
          <w:rFonts w:asciiTheme="majorHAnsi" w:hAnsiTheme="majorHAnsi" w:cs="Times New Roman"/>
          <w:color w:val="404040" w:themeColor="text1" w:themeTint="BF"/>
        </w:rPr>
        <w:t xml:space="preserve"> No</w:t>
      </w:r>
    </w:p>
    <w:p w:rsidR="00E53475" w:rsidRPr="00981B4E" w:rsidRDefault="00E53475" w:rsidP="00E53475">
      <w:pPr>
        <w:pStyle w:val="ListParagraph"/>
        <w:autoSpaceDE w:val="0"/>
        <w:autoSpaceDN w:val="0"/>
        <w:adjustRightInd w:val="0"/>
        <w:spacing w:after="0" w:line="360" w:lineRule="auto"/>
        <w:rPr>
          <w:rFonts w:asciiTheme="majorHAnsi" w:hAnsiTheme="majorHAnsi" w:cs="Times New Roman"/>
          <w:b/>
          <w:color w:val="404040" w:themeColor="text1" w:themeTint="BF"/>
        </w:rPr>
      </w:pPr>
    </w:p>
    <w:p w:rsidR="007E431A" w:rsidRDefault="007E431A" w:rsidP="007E431A">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Pr>
          <w:rFonts w:asciiTheme="majorHAnsi" w:hAnsiTheme="majorHAnsi" w:cs="Times New Roman"/>
          <w:b/>
          <w:color w:val="404040" w:themeColor="text1" w:themeTint="BF"/>
        </w:rPr>
        <w:t>Hazardous Materials</w:t>
      </w:r>
      <w:r w:rsidR="000216B1" w:rsidRPr="00981B4E">
        <w:rPr>
          <w:rFonts w:asciiTheme="majorHAnsi" w:hAnsiTheme="majorHAnsi" w:cs="Times New Roman"/>
          <w:b/>
          <w:color w:val="404040" w:themeColor="text1" w:themeTint="BF"/>
        </w:rPr>
        <w:t>:</w:t>
      </w:r>
    </w:p>
    <w:p w:rsidR="00743579" w:rsidRDefault="00FD6533"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i/>
          <w:color w:val="404040" w:themeColor="text1" w:themeTint="BF"/>
          <w:sz w:val="20"/>
          <w:szCs w:val="20"/>
        </w:rPr>
        <w:t>List ga</w:t>
      </w:r>
      <w:r w:rsidR="007E431A">
        <w:rPr>
          <w:rFonts w:asciiTheme="majorHAnsi" w:hAnsiTheme="majorHAnsi" w:cs="Times New Roman"/>
          <w:i/>
          <w:color w:val="404040" w:themeColor="text1" w:themeTint="BF"/>
          <w:sz w:val="20"/>
          <w:szCs w:val="20"/>
        </w:rPr>
        <w:t>ses, chemicals and metals that may exposed and hazardous during battery failure.</w:t>
      </w:r>
      <w:r w:rsidR="00981B4E">
        <w:rPr>
          <w:rFonts w:asciiTheme="majorHAnsi" w:hAnsiTheme="majorHAnsi" w:cs="Times New Roman"/>
          <w:b/>
          <w:color w:val="404040" w:themeColor="text1" w:themeTint="BF"/>
        </w:rPr>
        <w:br/>
      </w:r>
      <w:r w:rsidR="007E431A">
        <w:rPr>
          <w:rFonts w:asciiTheme="majorHAnsi" w:hAnsiTheme="majorHAnsi" w:cs="Times New Roman"/>
          <w:color w:val="404040" w:themeColor="text1" w:themeTint="BF"/>
        </w:rPr>
        <w:t xml:space="preserve">Hazardous Materials present in batteries </w:t>
      </w:r>
      <w:r w:rsidR="007E431A" w:rsidRPr="004E55EC">
        <w:rPr>
          <w:rFonts w:asciiTheme="majorHAnsi" w:hAnsiTheme="majorHAnsi" w:cs="Times New Roman"/>
          <w:color w:val="404040" w:themeColor="text1" w:themeTint="BF"/>
          <w:sz w:val="20"/>
          <w:szCs w:val="20"/>
        </w:rPr>
        <w:t>(chemical name and CAS#)</w:t>
      </w:r>
      <w:r w:rsidR="007E431A">
        <w:rPr>
          <w:rFonts w:asciiTheme="majorHAnsi" w:hAnsiTheme="majorHAnsi" w:cs="Times New Roman"/>
          <w:color w:val="404040" w:themeColor="text1" w:themeTint="BF"/>
        </w:rPr>
        <w:t>:</w:t>
      </w:r>
      <w:r w:rsidR="007E431A">
        <w:rPr>
          <w:rFonts w:asciiTheme="majorHAnsi" w:hAnsiTheme="majorHAnsi" w:cs="Times New Roman"/>
          <w:color w:val="404040" w:themeColor="text1" w:themeTint="BF"/>
        </w:rPr>
        <w:br/>
      </w:r>
      <w:r w:rsidR="00743579">
        <w:rPr>
          <w:rFonts w:asciiTheme="majorHAnsi" w:hAnsiTheme="majorHAnsi" w:cs="Times New Roman"/>
          <w:color w:val="404040" w:themeColor="text1" w:themeTint="BF"/>
        </w:rPr>
        <w:t>Lithium Iron Phosphate (LiFePO4) 15365-14-7</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Graphite (C) 7440-44-0</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Organic Electrolyte N/A</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Aluminum (Al) 7429-90-5</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Copper (Cu) 7440-50-8</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p>
    <w:p w:rsidR="00743579" w:rsidRDefault="007E431A"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br/>
      </w:r>
      <w:r w:rsidR="000216B1" w:rsidRPr="00981B4E">
        <w:rPr>
          <w:rFonts w:asciiTheme="majorHAnsi" w:hAnsiTheme="majorHAnsi" w:cs="Times New Roman"/>
          <w:color w:val="404040" w:themeColor="text1" w:themeTint="BF"/>
        </w:rPr>
        <w:t>Gases/Fumes produced by off-gassing batteries:</w:t>
      </w:r>
    </w:p>
    <w:p w:rsidR="00743579" w:rsidRDefault="00981B4E"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br/>
      </w:r>
      <w:r w:rsidR="00743579">
        <w:rPr>
          <w:rFonts w:asciiTheme="majorHAnsi" w:hAnsiTheme="majorHAnsi" w:cs="Times New Roman"/>
          <w:color w:val="404040" w:themeColor="text1" w:themeTint="BF"/>
        </w:rPr>
        <w:t>Hydrogen Fluoride – if electrolyte is exposed to water</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Hydrogen Fluorite – if exposed to a fire</w:t>
      </w:r>
    </w:p>
    <w:p w:rsidR="000216B1" w:rsidRPr="00981B4E" w:rsidRDefault="00981B4E" w:rsidP="007E431A">
      <w:pPr>
        <w:pStyle w:val="ListParagraph"/>
        <w:autoSpaceDE w:val="0"/>
        <w:autoSpaceDN w:val="0"/>
        <w:adjustRightInd w:val="0"/>
        <w:spacing w:after="0" w:line="600" w:lineRule="auto"/>
        <w:rPr>
          <w:rFonts w:asciiTheme="majorHAnsi" w:hAnsiTheme="majorHAnsi" w:cs="Times New Roman"/>
          <w:b/>
          <w:color w:val="404040" w:themeColor="text1" w:themeTint="BF"/>
        </w:rPr>
      </w:pPr>
      <w:r>
        <w:rPr>
          <w:rFonts w:asciiTheme="majorHAnsi" w:hAnsiTheme="majorHAnsi" w:cs="Times New Roman"/>
          <w:color w:val="404040" w:themeColor="text1" w:themeTint="BF"/>
        </w:rPr>
        <w:lastRenderedPageBreak/>
        <w:br/>
      </w:r>
      <w:r w:rsidR="000216B1" w:rsidRPr="00981B4E">
        <w:rPr>
          <w:rFonts w:asciiTheme="majorHAnsi" w:hAnsiTheme="majorHAnsi" w:cs="Times New Roman"/>
          <w:color w:val="404040" w:themeColor="text1" w:themeTint="BF"/>
        </w:rPr>
        <w:t>Permissible Exposure Limits (PELs) and/or recommended Thres</w:t>
      </w:r>
      <w:r w:rsidR="00FD6533">
        <w:rPr>
          <w:rFonts w:asciiTheme="majorHAnsi" w:hAnsiTheme="majorHAnsi" w:cs="Times New Roman"/>
          <w:color w:val="404040" w:themeColor="text1" w:themeTint="BF"/>
        </w:rPr>
        <w:t>hold Limit Values (TLVs) for ga</w:t>
      </w:r>
      <w:r w:rsidR="000216B1" w:rsidRPr="00981B4E">
        <w:rPr>
          <w:rFonts w:asciiTheme="majorHAnsi" w:hAnsiTheme="majorHAnsi" w:cs="Times New Roman"/>
          <w:color w:val="404040" w:themeColor="text1" w:themeTint="BF"/>
        </w:rPr>
        <w:t>ses produced during battery failure:</w:t>
      </w:r>
    </w:p>
    <w:p w:rsidR="00743579" w:rsidRDefault="00743579" w:rsidP="00743579">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Lithium Iron Phosphate (LiFePO4) 10.0 mg/m3</w:t>
      </w:r>
    </w:p>
    <w:p w:rsidR="000216B1" w:rsidRDefault="00743579" w:rsidP="00743579">
      <w:pPr>
        <w:pStyle w:val="ListParagraph"/>
        <w:autoSpaceDE w:val="0"/>
        <w:autoSpaceDN w:val="0"/>
        <w:adjustRightInd w:val="0"/>
        <w:spacing w:after="0" w:line="360" w:lineRule="auto"/>
        <w:rPr>
          <w:rFonts w:asciiTheme="majorHAnsi" w:hAnsiTheme="majorHAnsi" w:cs="Times New Roman"/>
          <w:b/>
          <w:color w:val="404040" w:themeColor="text1" w:themeTint="BF"/>
        </w:rPr>
      </w:pPr>
      <w:r>
        <w:rPr>
          <w:rFonts w:asciiTheme="majorHAnsi" w:hAnsiTheme="majorHAnsi" w:cs="Times New Roman"/>
          <w:color w:val="404040" w:themeColor="text1" w:themeTint="BF"/>
        </w:rPr>
        <w:t xml:space="preserve">Graphite </w:t>
      </w:r>
      <w:proofErr w:type="gramStart"/>
      <w:r>
        <w:rPr>
          <w:rFonts w:asciiTheme="majorHAnsi" w:hAnsiTheme="majorHAnsi" w:cs="Times New Roman"/>
          <w:color w:val="404040" w:themeColor="text1" w:themeTint="BF"/>
        </w:rPr>
        <w:t>( C</w:t>
      </w:r>
      <w:proofErr w:type="gramEnd"/>
      <w:r>
        <w:rPr>
          <w:rFonts w:asciiTheme="majorHAnsi" w:hAnsiTheme="majorHAnsi" w:cs="Times New Roman"/>
          <w:color w:val="404040" w:themeColor="text1" w:themeTint="BF"/>
        </w:rPr>
        <w:t>) 2.5 mg/m3</w:t>
      </w:r>
    </w:p>
    <w:p w:rsidR="00743579" w:rsidRDefault="00743579" w:rsidP="000216B1">
      <w:pPr>
        <w:pStyle w:val="ListParagraph"/>
        <w:autoSpaceDE w:val="0"/>
        <w:autoSpaceDN w:val="0"/>
        <w:adjustRightInd w:val="0"/>
        <w:spacing w:after="0" w:line="360" w:lineRule="auto"/>
        <w:rPr>
          <w:rFonts w:asciiTheme="majorHAnsi" w:hAnsiTheme="majorHAnsi" w:cs="Times New Roman"/>
          <w:b/>
          <w:color w:val="404040" w:themeColor="text1" w:themeTint="BF"/>
        </w:rPr>
      </w:pPr>
    </w:p>
    <w:p w:rsidR="00743579" w:rsidRPr="00981B4E" w:rsidRDefault="00743579" w:rsidP="000216B1">
      <w:pPr>
        <w:pStyle w:val="ListParagraph"/>
        <w:autoSpaceDE w:val="0"/>
        <w:autoSpaceDN w:val="0"/>
        <w:adjustRightInd w:val="0"/>
        <w:spacing w:after="0" w:line="360" w:lineRule="auto"/>
        <w:rPr>
          <w:rFonts w:asciiTheme="majorHAnsi" w:hAnsiTheme="majorHAnsi" w:cs="Times New Roman"/>
          <w:b/>
          <w:color w:val="404040" w:themeColor="text1" w:themeTint="BF"/>
        </w:rPr>
      </w:pPr>
    </w:p>
    <w:p w:rsidR="000216B1" w:rsidRPr="00981B4E" w:rsidRDefault="000216B1" w:rsidP="000216B1">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Personal Protective Equipment (PPE)</w:t>
      </w:r>
      <w:r w:rsidR="004E55EC">
        <w:rPr>
          <w:rFonts w:asciiTheme="majorHAnsi" w:hAnsiTheme="majorHAnsi" w:cs="Times New Roman"/>
          <w:b/>
          <w:color w:val="404040" w:themeColor="text1" w:themeTint="BF"/>
        </w:rPr>
        <w:t xml:space="preserve"> and Emergency Supplies</w:t>
      </w:r>
      <w:r w:rsidRPr="00981B4E">
        <w:rPr>
          <w:rFonts w:asciiTheme="majorHAnsi" w:hAnsiTheme="majorHAnsi" w:cs="Times New Roman"/>
          <w:b/>
          <w:color w:val="404040" w:themeColor="text1" w:themeTint="BF"/>
        </w:rPr>
        <w:t>:</w:t>
      </w:r>
      <w:r w:rsidRPr="00981B4E">
        <w:rPr>
          <w:rFonts w:asciiTheme="majorHAnsi" w:hAnsiTheme="majorHAnsi" w:cs="Times New Roman"/>
          <w:b/>
          <w:color w:val="404040" w:themeColor="text1" w:themeTint="BF"/>
        </w:rPr>
        <w:br/>
      </w:r>
      <w:r w:rsidRPr="00981B4E">
        <w:rPr>
          <w:rFonts w:asciiTheme="majorHAnsi" w:hAnsiTheme="majorHAnsi" w:cs="Times New Roman"/>
          <w:i/>
          <w:color w:val="404040" w:themeColor="text1" w:themeTint="BF"/>
          <w:sz w:val="20"/>
          <w:szCs w:val="20"/>
        </w:rPr>
        <w:t>Provide specifics on PPE</w:t>
      </w:r>
      <w:r w:rsidR="004E55EC">
        <w:rPr>
          <w:rFonts w:asciiTheme="majorHAnsi" w:hAnsiTheme="majorHAnsi" w:cs="Times New Roman"/>
          <w:i/>
          <w:color w:val="404040" w:themeColor="text1" w:themeTint="BF"/>
          <w:sz w:val="20"/>
          <w:szCs w:val="20"/>
        </w:rPr>
        <w:t xml:space="preserve"> and emergency supplies</w:t>
      </w:r>
      <w:r w:rsidRPr="00981B4E">
        <w:rPr>
          <w:rFonts w:asciiTheme="majorHAnsi" w:hAnsiTheme="majorHAnsi" w:cs="Times New Roman"/>
          <w:i/>
          <w:color w:val="404040" w:themeColor="text1" w:themeTint="BF"/>
          <w:sz w:val="20"/>
          <w:szCs w:val="20"/>
        </w:rPr>
        <w:t xml:space="preserve"> that </w:t>
      </w:r>
      <w:r w:rsidR="004E55EC">
        <w:rPr>
          <w:rFonts w:asciiTheme="majorHAnsi" w:hAnsiTheme="majorHAnsi" w:cs="Times New Roman"/>
          <w:i/>
          <w:color w:val="404040" w:themeColor="text1" w:themeTint="BF"/>
          <w:sz w:val="20"/>
          <w:szCs w:val="20"/>
        </w:rPr>
        <w:t>have</w:t>
      </w:r>
      <w:r w:rsidRPr="00981B4E">
        <w:rPr>
          <w:rFonts w:asciiTheme="majorHAnsi" w:hAnsiTheme="majorHAnsi" w:cs="Times New Roman"/>
          <w:i/>
          <w:color w:val="404040" w:themeColor="text1" w:themeTint="BF"/>
          <w:sz w:val="20"/>
          <w:szCs w:val="20"/>
        </w:rPr>
        <w:t xml:space="preserve"> been selected to be used in the event of battery failure.</w:t>
      </w:r>
      <w:r w:rsidRPr="00981B4E">
        <w:rPr>
          <w:rFonts w:asciiTheme="majorHAnsi" w:hAnsiTheme="majorHAnsi" w:cs="Times New Roman"/>
          <w:i/>
          <w:color w:val="404040" w:themeColor="text1" w:themeTint="BF"/>
          <w:sz w:val="20"/>
          <w:szCs w:val="20"/>
        </w:rPr>
        <w:br/>
      </w:r>
    </w:p>
    <w:p w:rsidR="000216B1"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Gloves</w:t>
      </w:r>
      <w:r w:rsidR="004E55EC">
        <w:rPr>
          <w:rFonts w:asciiTheme="majorHAnsi" w:hAnsiTheme="majorHAnsi" w:cs="Times New Roman"/>
          <w:color w:val="404040" w:themeColor="text1" w:themeTint="BF"/>
        </w:rPr>
        <w:t xml:space="preserve"> </w:t>
      </w:r>
      <w:r w:rsidRPr="004E55EC">
        <w:rPr>
          <w:rFonts w:asciiTheme="majorHAnsi" w:hAnsiTheme="majorHAnsi" w:cs="Times New Roman"/>
          <w:color w:val="404040" w:themeColor="text1" w:themeTint="BF"/>
          <w:sz w:val="20"/>
          <w:szCs w:val="20"/>
        </w:rPr>
        <w:t>(</w:t>
      </w:r>
      <w:r w:rsidR="007A1A33" w:rsidRPr="004E55EC">
        <w:rPr>
          <w:rFonts w:asciiTheme="majorHAnsi" w:hAnsiTheme="majorHAnsi" w:cs="Times New Roman"/>
          <w:color w:val="404040" w:themeColor="text1" w:themeTint="BF"/>
          <w:sz w:val="20"/>
          <w:szCs w:val="20"/>
        </w:rPr>
        <w:t>make/model</w:t>
      </w:r>
      <w:r w:rsidR="004E55EC">
        <w:rPr>
          <w:rFonts w:asciiTheme="majorHAnsi" w:hAnsiTheme="majorHAnsi" w:cs="Times New Roman"/>
          <w:color w:val="404040" w:themeColor="text1" w:themeTint="BF"/>
          <w:sz w:val="20"/>
          <w:szCs w:val="20"/>
        </w:rPr>
        <w:t xml:space="preserve"> and </w:t>
      </w:r>
      <w:r w:rsidR="004E55EC" w:rsidRPr="004E55EC">
        <w:rPr>
          <w:rFonts w:asciiTheme="majorHAnsi" w:hAnsiTheme="majorHAnsi" w:cs="Times New Roman"/>
          <w:color w:val="404040" w:themeColor="text1" w:themeTint="BF"/>
          <w:sz w:val="20"/>
          <w:szCs w:val="20"/>
        </w:rPr>
        <w:t>material/thickness</w:t>
      </w:r>
      <w:r w:rsidR="007A1A33" w:rsidRPr="004E55EC">
        <w:rPr>
          <w:rFonts w:asciiTheme="majorHAnsi" w:hAnsiTheme="majorHAnsi" w:cs="Times New Roman"/>
          <w:color w:val="404040" w:themeColor="text1" w:themeTint="BF"/>
          <w:sz w:val="20"/>
          <w:szCs w:val="20"/>
        </w:rPr>
        <w:t xml:space="preserve"> specified as appropriate</w:t>
      </w:r>
      <w:r w:rsidR="00B65E12" w:rsidRPr="004E55EC">
        <w:rPr>
          <w:rFonts w:asciiTheme="majorHAnsi" w:hAnsiTheme="majorHAnsi" w:cs="Times New Roman"/>
          <w:color w:val="404040" w:themeColor="text1" w:themeTint="BF"/>
          <w:sz w:val="20"/>
          <w:szCs w:val="20"/>
        </w:rPr>
        <w:t xml:space="preserve"> for the </w:t>
      </w:r>
      <w:r w:rsidR="007E431A" w:rsidRPr="004E55EC">
        <w:rPr>
          <w:rFonts w:asciiTheme="majorHAnsi" w:hAnsiTheme="majorHAnsi" w:cs="Times New Roman"/>
          <w:color w:val="404040" w:themeColor="text1" w:themeTint="BF"/>
          <w:sz w:val="20"/>
          <w:szCs w:val="20"/>
        </w:rPr>
        <w:t xml:space="preserve">hazardous materials associated with the batteries in the </w:t>
      </w:r>
      <w:r w:rsidR="00B65E12" w:rsidRPr="004E55EC">
        <w:rPr>
          <w:rFonts w:asciiTheme="majorHAnsi" w:hAnsiTheme="majorHAnsi" w:cs="Times New Roman"/>
          <w:color w:val="404040" w:themeColor="text1" w:themeTint="BF"/>
          <w:sz w:val="20"/>
          <w:szCs w:val="20"/>
        </w:rPr>
        <w:t>project</w:t>
      </w:r>
      <w:r w:rsidRPr="004E55EC">
        <w:rPr>
          <w:rFonts w:asciiTheme="majorHAnsi" w:hAnsiTheme="majorHAnsi" w:cs="Times New Roman"/>
          <w:color w:val="404040" w:themeColor="text1" w:themeTint="BF"/>
          <w:sz w:val="20"/>
          <w:szCs w:val="20"/>
        </w:rPr>
        <w:t>)</w:t>
      </w:r>
      <w:r w:rsidR="004E55EC">
        <w:rPr>
          <w:rFonts w:asciiTheme="majorHAnsi" w:hAnsiTheme="majorHAnsi" w:cs="Times New Roman"/>
          <w:color w:val="404040" w:themeColor="text1" w:themeTint="BF"/>
          <w:sz w:val="20"/>
          <w:szCs w:val="20"/>
        </w:rPr>
        <w:t>:</w:t>
      </w:r>
    </w:p>
    <w:p w:rsidR="000216B1"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Eye/Face Protection:</w:t>
      </w:r>
    </w:p>
    <w:p w:rsidR="00A57F7F"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sidRPr="00981B4E">
        <w:rPr>
          <w:rFonts w:asciiTheme="majorHAnsi" w:hAnsiTheme="majorHAnsi" w:cs="Times New Roman"/>
          <w:color w:val="404040" w:themeColor="text1" w:themeTint="BF"/>
        </w:rPr>
        <w:t>Respirator/Cartridge</w:t>
      </w:r>
      <w:r w:rsidR="00721FA0">
        <w:rPr>
          <w:rFonts w:asciiTheme="majorHAnsi" w:hAnsiTheme="majorHAnsi" w:cs="Times New Roman"/>
          <w:color w:val="404040" w:themeColor="text1" w:themeTint="BF"/>
        </w:rPr>
        <w:t xml:space="preserve"> </w:t>
      </w:r>
      <w:r w:rsidR="00FD6533">
        <w:rPr>
          <w:rFonts w:asciiTheme="majorHAnsi" w:hAnsiTheme="majorHAnsi" w:cs="Times New Roman"/>
          <w:color w:val="404040" w:themeColor="text1" w:themeTint="BF"/>
          <w:sz w:val="20"/>
          <w:szCs w:val="20"/>
        </w:rPr>
        <w:t>(specified for use with ga</w:t>
      </w:r>
      <w:r w:rsidR="00721FA0" w:rsidRPr="004E55EC">
        <w:rPr>
          <w:rFonts w:asciiTheme="majorHAnsi" w:hAnsiTheme="majorHAnsi" w:cs="Times New Roman"/>
          <w:color w:val="404040" w:themeColor="text1" w:themeTint="BF"/>
          <w:sz w:val="20"/>
          <w:szCs w:val="20"/>
        </w:rPr>
        <w:t>ses/fumes produced by off-gassing batteries)</w:t>
      </w:r>
      <w:r w:rsidRPr="00981B4E">
        <w:rPr>
          <w:rFonts w:asciiTheme="majorHAnsi" w:hAnsiTheme="majorHAnsi" w:cs="Times New Roman"/>
          <w:color w:val="404040" w:themeColor="text1" w:themeTint="BF"/>
        </w:rPr>
        <w:t>:</w:t>
      </w:r>
    </w:p>
    <w:p w:rsidR="009027B0" w:rsidRPr="009027B0" w:rsidRDefault="00A57F7F"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sidRPr="00981B4E">
        <w:rPr>
          <w:rFonts w:asciiTheme="majorHAnsi" w:hAnsiTheme="majorHAnsi" w:cs="Times New Roman"/>
          <w:color w:val="404040" w:themeColor="text1" w:themeTint="BF"/>
        </w:rPr>
        <w:t>Fire Extinguisher</w:t>
      </w:r>
      <w:r w:rsidR="00721FA0">
        <w:rPr>
          <w:rFonts w:asciiTheme="majorHAnsi" w:hAnsiTheme="majorHAnsi" w:cs="Times New Roman"/>
          <w:color w:val="404040" w:themeColor="text1" w:themeTint="BF"/>
        </w:rPr>
        <w:t xml:space="preserve"> </w:t>
      </w:r>
      <w:r w:rsidR="00721FA0" w:rsidRPr="004E55EC">
        <w:rPr>
          <w:rFonts w:asciiTheme="majorHAnsi" w:hAnsiTheme="majorHAnsi" w:cs="Times New Roman"/>
          <w:color w:val="404040" w:themeColor="text1" w:themeTint="BF"/>
          <w:sz w:val="20"/>
          <w:szCs w:val="20"/>
        </w:rPr>
        <w:t>(type and locations within project areas)</w:t>
      </w:r>
      <w:r w:rsidRPr="00981B4E">
        <w:rPr>
          <w:rFonts w:asciiTheme="majorHAnsi" w:hAnsiTheme="majorHAnsi" w:cs="Times New Roman"/>
          <w:color w:val="404040" w:themeColor="text1" w:themeTint="BF"/>
        </w:rPr>
        <w:t>:</w:t>
      </w:r>
    </w:p>
    <w:p w:rsidR="000216B1" w:rsidRPr="00981B4E" w:rsidRDefault="009027B0"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Pr>
          <w:rFonts w:asciiTheme="majorHAnsi" w:hAnsiTheme="majorHAnsi" w:cs="Times New Roman"/>
          <w:color w:val="404040" w:themeColor="text1" w:themeTint="BF"/>
        </w:rPr>
        <w:t>Emergency Battery Containment Supplies</w:t>
      </w:r>
      <w:r w:rsidR="00200C27">
        <w:rPr>
          <w:rFonts w:asciiTheme="majorHAnsi" w:hAnsiTheme="majorHAnsi" w:cs="Times New Roman"/>
          <w:color w:val="404040" w:themeColor="text1" w:themeTint="BF"/>
        </w:rPr>
        <w:t xml:space="preserve"> </w:t>
      </w:r>
      <w:r w:rsidR="00200C27" w:rsidRPr="004E55EC">
        <w:rPr>
          <w:rFonts w:asciiTheme="majorHAnsi" w:hAnsiTheme="majorHAnsi" w:cs="Times New Roman"/>
          <w:color w:val="404040" w:themeColor="text1" w:themeTint="BF"/>
          <w:sz w:val="20"/>
          <w:szCs w:val="20"/>
        </w:rPr>
        <w:t>(type and locations within project areas)</w:t>
      </w:r>
      <w:r w:rsidR="00200C27" w:rsidRPr="00981B4E">
        <w:rPr>
          <w:rFonts w:asciiTheme="majorHAnsi" w:hAnsiTheme="majorHAnsi" w:cs="Times New Roman"/>
          <w:color w:val="404040" w:themeColor="text1" w:themeTint="BF"/>
        </w:rPr>
        <w:t>:</w:t>
      </w:r>
      <w:r w:rsidR="007E431A">
        <w:rPr>
          <w:rFonts w:asciiTheme="majorHAnsi" w:hAnsiTheme="majorHAnsi" w:cs="Times New Roman"/>
          <w:color w:val="404040" w:themeColor="text1" w:themeTint="BF"/>
        </w:rPr>
        <w:br/>
      </w:r>
    </w:p>
    <w:p w:rsidR="009034B3" w:rsidRPr="00721FA0" w:rsidRDefault="007E670D" w:rsidP="007E670D">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Emergency Scenarios:</w:t>
      </w:r>
      <w:r w:rsidRPr="00981B4E">
        <w:rPr>
          <w:rFonts w:asciiTheme="majorHAnsi" w:hAnsiTheme="majorHAnsi" w:cs="Times New Roman"/>
          <w:b/>
          <w:color w:val="404040" w:themeColor="text1" w:themeTint="BF"/>
        </w:rPr>
        <w:br/>
      </w:r>
      <w:r w:rsidR="002B40E9" w:rsidRPr="00981B4E">
        <w:rPr>
          <w:rFonts w:asciiTheme="majorHAnsi" w:hAnsiTheme="majorHAnsi" w:cs="Times New Roman"/>
          <w:i/>
          <w:iCs/>
          <w:color w:val="404040" w:themeColor="text1" w:themeTint="BF"/>
          <w:sz w:val="20"/>
          <w:szCs w:val="20"/>
        </w:rPr>
        <w:t>Describe</w:t>
      </w:r>
      <w:r w:rsidRPr="00981B4E">
        <w:rPr>
          <w:rFonts w:asciiTheme="majorHAnsi" w:hAnsiTheme="majorHAnsi" w:cs="Times New Roman"/>
          <w:i/>
          <w:iCs/>
          <w:color w:val="404040" w:themeColor="text1" w:themeTint="BF"/>
          <w:sz w:val="20"/>
          <w:szCs w:val="20"/>
        </w:rPr>
        <w:t xml:space="preserve"> the emergency</w:t>
      </w:r>
      <w:r w:rsidR="002B40E9" w:rsidRPr="00981B4E">
        <w:rPr>
          <w:rFonts w:asciiTheme="majorHAnsi" w:hAnsiTheme="majorHAnsi" w:cs="Times New Roman"/>
          <w:i/>
          <w:iCs/>
          <w:color w:val="404040" w:themeColor="text1" w:themeTint="BF"/>
          <w:sz w:val="20"/>
          <w:szCs w:val="20"/>
        </w:rPr>
        <w:t xml:space="preserve"> </w:t>
      </w:r>
      <w:r w:rsidRPr="00981B4E">
        <w:rPr>
          <w:rFonts w:asciiTheme="majorHAnsi" w:hAnsiTheme="majorHAnsi" w:cs="Times New Roman"/>
          <w:i/>
          <w:iCs/>
          <w:color w:val="404040" w:themeColor="text1" w:themeTint="BF"/>
          <w:sz w:val="20"/>
          <w:szCs w:val="20"/>
        </w:rPr>
        <w:t>procedures and precautions that should be taken in the following battery failure scenarios</w:t>
      </w:r>
      <w:r w:rsidR="00721FA0">
        <w:rPr>
          <w:rFonts w:asciiTheme="majorHAnsi" w:hAnsiTheme="majorHAnsi" w:cs="Times New Roman"/>
          <w:i/>
          <w:iCs/>
          <w:color w:val="404040" w:themeColor="text1" w:themeTint="BF"/>
          <w:sz w:val="20"/>
          <w:szCs w:val="20"/>
        </w:rPr>
        <w:t xml:space="preserve"> for your project battery packs and equipment</w:t>
      </w:r>
      <w:r w:rsidR="009034B3" w:rsidRPr="00981B4E">
        <w:rPr>
          <w:rFonts w:asciiTheme="majorHAnsi" w:hAnsiTheme="majorHAnsi" w:cs="Times New Roman"/>
          <w:i/>
          <w:iCs/>
          <w:color w:val="404040" w:themeColor="text1" w:themeTint="BF"/>
          <w:sz w:val="20"/>
          <w:szCs w:val="20"/>
        </w:rPr>
        <w:t>.</w:t>
      </w:r>
      <w:r w:rsidR="004F61EB">
        <w:rPr>
          <w:rFonts w:asciiTheme="majorHAnsi" w:hAnsiTheme="majorHAnsi" w:cs="Times New Roman"/>
          <w:i/>
          <w:iCs/>
          <w:color w:val="404040" w:themeColor="text1" w:themeTint="BF"/>
          <w:sz w:val="20"/>
          <w:szCs w:val="20"/>
        </w:rPr>
        <w:t xml:space="preserve">  </w:t>
      </w:r>
      <w:r w:rsidR="00B65E12" w:rsidRPr="00721FA0">
        <w:rPr>
          <w:rFonts w:asciiTheme="majorHAnsi" w:hAnsiTheme="majorHAnsi" w:cs="Times New Roman"/>
          <w:b/>
          <w:i/>
          <w:iCs/>
          <w:color w:val="C00000"/>
          <w:sz w:val="20"/>
          <w:szCs w:val="20"/>
        </w:rPr>
        <w:t xml:space="preserve">Where </w:t>
      </w:r>
      <w:r w:rsidR="004F61EB">
        <w:rPr>
          <w:rFonts w:asciiTheme="majorHAnsi" w:hAnsiTheme="majorHAnsi" w:cs="Times New Roman"/>
          <w:b/>
          <w:i/>
          <w:iCs/>
          <w:color w:val="C00000"/>
          <w:sz w:val="20"/>
          <w:szCs w:val="20"/>
        </w:rPr>
        <w:t>an</w:t>
      </w:r>
      <w:r w:rsidR="00B65E12" w:rsidRPr="00721FA0">
        <w:rPr>
          <w:rFonts w:asciiTheme="majorHAnsi" w:hAnsiTheme="majorHAnsi" w:cs="Times New Roman"/>
          <w:b/>
          <w:i/>
          <w:iCs/>
          <w:color w:val="C00000"/>
          <w:sz w:val="20"/>
          <w:szCs w:val="20"/>
        </w:rPr>
        <w:t xml:space="preserve"> emergency is out of the capabilities of the project members to</w:t>
      </w:r>
      <w:r w:rsidR="00721FA0" w:rsidRPr="00721FA0">
        <w:rPr>
          <w:rFonts w:asciiTheme="majorHAnsi" w:hAnsiTheme="majorHAnsi" w:cs="Times New Roman"/>
          <w:b/>
          <w:i/>
          <w:iCs/>
          <w:color w:val="C00000"/>
          <w:sz w:val="20"/>
          <w:szCs w:val="20"/>
        </w:rPr>
        <w:t xml:space="preserve"> safely</w:t>
      </w:r>
      <w:r w:rsidR="00B65E12" w:rsidRPr="00721FA0">
        <w:rPr>
          <w:rFonts w:asciiTheme="majorHAnsi" w:hAnsiTheme="majorHAnsi" w:cs="Times New Roman"/>
          <w:b/>
          <w:i/>
          <w:iCs/>
          <w:color w:val="C00000"/>
          <w:sz w:val="20"/>
          <w:szCs w:val="20"/>
        </w:rPr>
        <w:t xml:space="preserve"> </w:t>
      </w:r>
      <w:r w:rsidR="00721FA0" w:rsidRPr="00721FA0">
        <w:rPr>
          <w:rFonts w:asciiTheme="majorHAnsi" w:hAnsiTheme="majorHAnsi" w:cs="Times New Roman"/>
          <w:b/>
          <w:i/>
          <w:iCs/>
          <w:color w:val="C00000"/>
          <w:sz w:val="20"/>
          <w:szCs w:val="20"/>
        </w:rPr>
        <w:t>handle</w:t>
      </w:r>
      <w:r w:rsidR="00B65E12" w:rsidRPr="00721FA0">
        <w:rPr>
          <w:rFonts w:asciiTheme="majorHAnsi" w:hAnsiTheme="majorHAnsi" w:cs="Times New Roman"/>
          <w:b/>
          <w:i/>
          <w:iCs/>
          <w:color w:val="C00000"/>
          <w:sz w:val="20"/>
          <w:szCs w:val="20"/>
        </w:rPr>
        <w:t>, call 911.</w:t>
      </w:r>
      <w:r w:rsidR="00B65E12" w:rsidRPr="00721FA0">
        <w:rPr>
          <w:rFonts w:asciiTheme="majorHAnsi" w:hAnsiTheme="majorHAnsi" w:cs="Times New Roman"/>
          <w:i/>
          <w:iCs/>
          <w:color w:val="C00000"/>
          <w:sz w:val="20"/>
          <w:szCs w:val="20"/>
        </w:rPr>
        <w:t xml:space="preserve">  </w:t>
      </w:r>
    </w:p>
    <w:p w:rsidR="007E670D" w:rsidRPr="007E431A" w:rsidRDefault="007E670D" w:rsidP="007E431A">
      <w:pPr>
        <w:autoSpaceDE w:val="0"/>
        <w:autoSpaceDN w:val="0"/>
        <w:adjustRightInd w:val="0"/>
        <w:spacing w:after="0"/>
        <w:rPr>
          <w:rFonts w:asciiTheme="majorHAnsi" w:hAnsiTheme="majorHAnsi" w:cs="Times New Roman"/>
          <w:b/>
          <w:color w:val="404040" w:themeColor="text1" w:themeTint="BF"/>
        </w:rPr>
      </w:pPr>
    </w:p>
    <w:p w:rsidR="009034B3"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lastRenderedPageBreak/>
        <w:t xml:space="preserve">Salt-water Flooded Battery: </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743579">
        <w:rPr>
          <w:rFonts w:asciiTheme="majorHAnsi" w:hAnsiTheme="majorHAnsi" w:cs="Times New Roman"/>
          <w:color w:val="404040" w:themeColor="text1" w:themeTint="BF"/>
        </w:rPr>
        <w:t xml:space="preserve">This is a </w:t>
      </w:r>
      <w:proofErr w:type="gramStart"/>
      <w:r w:rsidR="00743579">
        <w:rPr>
          <w:rFonts w:asciiTheme="majorHAnsi" w:hAnsiTheme="majorHAnsi" w:cs="Times New Roman"/>
          <w:color w:val="404040" w:themeColor="text1" w:themeTint="BF"/>
        </w:rPr>
        <w:t>last ditch</w:t>
      </w:r>
      <w:proofErr w:type="gramEnd"/>
      <w:r w:rsidR="00743579">
        <w:rPr>
          <w:rFonts w:asciiTheme="majorHAnsi" w:hAnsiTheme="majorHAnsi" w:cs="Times New Roman"/>
          <w:color w:val="404040" w:themeColor="text1" w:themeTint="BF"/>
        </w:rPr>
        <w:t xml:space="preserve"> method to putting out a LiFePO4 battery fire if the type AB fire extinguisher fails to work.</w:t>
      </w:r>
      <w:r w:rsidR="00743579"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p>
    <w:p w:rsidR="001F65EA" w:rsidRDefault="001F65EA"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Pr>
          <w:rFonts w:asciiTheme="majorHAnsi" w:hAnsiTheme="majorHAnsi" w:cs="Times New Roman"/>
          <w:b/>
          <w:color w:val="404040" w:themeColor="text1" w:themeTint="BF"/>
        </w:rPr>
        <w:t>Fresh-water Flooded Battery:</w:t>
      </w:r>
      <w:r w:rsidRPr="001F65EA">
        <w:rPr>
          <w:rFonts w:asciiTheme="majorHAnsi" w:hAnsiTheme="majorHAnsi" w:cs="Times New Roman"/>
          <w:color w:val="404040" w:themeColor="text1" w:themeTint="BF"/>
        </w:rPr>
        <w:t xml:space="preserve"> </w:t>
      </w:r>
      <w:r w:rsidRPr="001F65EA">
        <w:rPr>
          <w:rFonts w:asciiTheme="majorHAnsi" w:hAnsiTheme="majorHAnsi" w:cs="Times New Roman"/>
          <w:color w:val="404040" w:themeColor="text1" w:themeTint="BF"/>
          <w:sz w:val="20"/>
          <w:szCs w:val="20"/>
        </w:rPr>
        <w:t>(if different from salt-water flooded procedures)</w:t>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p>
    <w:p w:rsidR="008C4BB5"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Suspected Battery Failure in Pressure Vessel:</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lastRenderedPageBreak/>
        <w:br/>
      </w:r>
    </w:p>
    <w:p w:rsidR="008C4BB5"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Pr>
          <w:rFonts w:asciiTheme="majorHAnsi" w:hAnsiTheme="majorHAnsi" w:cs="Times New Roman"/>
          <w:b/>
          <w:color w:val="404040" w:themeColor="text1" w:themeTint="BF"/>
        </w:rPr>
        <w:t>Overcharged/</w:t>
      </w:r>
      <w:r w:rsidR="008C4BB5" w:rsidRPr="00981B4E">
        <w:rPr>
          <w:rFonts w:asciiTheme="majorHAnsi" w:hAnsiTheme="majorHAnsi" w:cs="Times New Roman"/>
          <w:b/>
          <w:color w:val="404040" w:themeColor="text1" w:themeTint="BF"/>
        </w:rPr>
        <w:t>Hot Battery:</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743579">
        <w:rPr>
          <w:rFonts w:asciiTheme="majorHAnsi" w:hAnsiTheme="majorHAnsi" w:cs="Times New Roman"/>
          <w:color w:val="404040" w:themeColor="text1" w:themeTint="BF"/>
        </w:rPr>
        <w:t>Hit Emergency switch to kill all battery power and let the battery pack cool down.</w:t>
      </w:r>
      <w:r w:rsidR="00743579"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p>
    <w:p w:rsidR="008C4BB5" w:rsidRPr="00981B4E" w:rsidRDefault="008C4BB5"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 xml:space="preserve"> Battery Fire:</w:t>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743579">
        <w:rPr>
          <w:rFonts w:asciiTheme="majorHAnsi" w:hAnsiTheme="majorHAnsi" w:cs="Times New Roman"/>
          <w:color w:val="404040" w:themeColor="text1" w:themeTint="BF"/>
        </w:rPr>
        <w:t>Using a type AB fire extinguisher in the aluminum battery box. If fire ceases to stop or expands, per MSDS we will flood the battery box with sea water.</w:t>
      </w:r>
      <w:r w:rsidR="00743579">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p>
    <w:p w:rsidR="00A57F7F" w:rsidRPr="00981B4E" w:rsidRDefault="00A57F7F" w:rsidP="00A57F7F">
      <w:pPr>
        <w:autoSpaceDE w:val="0"/>
        <w:autoSpaceDN w:val="0"/>
        <w:adjustRightInd w:val="0"/>
        <w:spacing w:after="0" w:line="360" w:lineRule="auto"/>
        <w:rPr>
          <w:rFonts w:asciiTheme="majorHAnsi" w:hAnsiTheme="majorHAnsi" w:cs="Times New Roman"/>
          <w:b/>
          <w:color w:val="404040" w:themeColor="text1" w:themeTint="BF"/>
        </w:rPr>
      </w:pPr>
    </w:p>
    <w:p w:rsidR="00A57F7F" w:rsidRPr="00981B4E" w:rsidRDefault="00A57F7F" w:rsidP="00A57F7F">
      <w:pPr>
        <w:pStyle w:val="ListParagraph"/>
        <w:numPr>
          <w:ilvl w:val="0"/>
          <w:numId w:val="6"/>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lastRenderedPageBreak/>
        <w:t>Battery Disposal:</w:t>
      </w:r>
    </w:p>
    <w:p w:rsidR="007F6A98" w:rsidRPr="00981B4E" w:rsidRDefault="00A57F7F"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 xml:space="preserve">Please contact Ed </w:t>
      </w:r>
      <w:proofErr w:type="spellStart"/>
      <w:r w:rsidRPr="00981B4E">
        <w:rPr>
          <w:rFonts w:asciiTheme="majorHAnsi" w:hAnsiTheme="majorHAnsi" w:cs="Times New Roman"/>
          <w:color w:val="404040" w:themeColor="text1" w:themeTint="BF"/>
        </w:rPr>
        <w:t>Peltzer</w:t>
      </w:r>
      <w:proofErr w:type="spellEnd"/>
      <w:r w:rsidRPr="00981B4E">
        <w:rPr>
          <w:rFonts w:asciiTheme="majorHAnsi" w:hAnsiTheme="majorHAnsi" w:cs="Times New Roman"/>
          <w:color w:val="404040" w:themeColor="text1" w:themeTint="BF"/>
        </w:rPr>
        <w:t xml:space="preserve"> in the Safety Office to </w:t>
      </w:r>
      <w:r w:rsidR="007F6A98" w:rsidRPr="00981B4E">
        <w:rPr>
          <w:rFonts w:asciiTheme="majorHAnsi" w:hAnsiTheme="majorHAnsi" w:cs="Times New Roman"/>
          <w:color w:val="404040" w:themeColor="text1" w:themeTint="BF"/>
        </w:rPr>
        <w:t>schedule</w:t>
      </w:r>
      <w:r w:rsidRPr="00981B4E">
        <w:rPr>
          <w:rFonts w:asciiTheme="majorHAnsi" w:hAnsiTheme="majorHAnsi" w:cs="Times New Roman"/>
          <w:color w:val="404040" w:themeColor="text1" w:themeTint="BF"/>
        </w:rPr>
        <w:t xml:space="preserve"> proper disposal of spent batteries.  </w:t>
      </w:r>
      <w:r w:rsidRPr="00981B4E">
        <w:rPr>
          <w:rFonts w:asciiTheme="majorHAnsi" w:hAnsiTheme="majorHAnsi" w:cs="Times New Roman"/>
          <w:color w:val="404040" w:themeColor="text1" w:themeTint="BF"/>
        </w:rPr>
        <w:br/>
      </w:r>
      <w:r w:rsidR="007F6A98" w:rsidRPr="00981B4E">
        <w:rPr>
          <w:rFonts w:asciiTheme="majorHAnsi" w:hAnsiTheme="majorHAnsi" w:cs="Times New Roman"/>
          <w:color w:val="404040" w:themeColor="text1" w:themeTint="BF"/>
        </w:rPr>
        <w:br/>
        <w:t xml:space="preserve">Edward T. </w:t>
      </w:r>
      <w:proofErr w:type="spellStart"/>
      <w:r w:rsidR="007F6A98" w:rsidRPr="00981B4E">
        <w:rPr>
          <w:rFonts w:asciiTheme="majorHAnsi" w:hAnsiTheme="majorHAnsi" w:cs="Times New Roman"/>
          <w:color w:val="404040" w:themeColor="text1" w:themeTint="BF"/>
        </w:rPr>
        <w:t>Peltzer</w:t>
      </w:r>
      <w:proofErr w:type="spellEnd"/>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Senior Research Specialist &amp; Chemical Safety Officer</w:t>
      </w:r>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Phone: (831) 775-1851</w:t>
      </w:r>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Cell: (831) 566-5063</w:t>
      </w:r>
      <w:bookmarkStart w:id="0" w:name="_GoBack"/>
      <w:bookmarkEnd w:id="0"/>
    </w:p>
    <w:p w:rsidR="00E53475" w:rsidRDefault="007F6A98" w:rsidP="00B65E12">
      <w:pPr>
        <w:pStyle w:val="ListParagraph"/>
        <w:autoSpaceDE w:val="0"/>
        <w:autoSpaceDN w:val="0"/>
        <w:adjustRightInd w:val="0"/>
        <w:spacing w:after="0" w:line="360" w:lineRule="auto"/>
        <w:rPr>
          <w:rStyle w:val="Hyperlink"/>
          <w:rFonts w:asciiTheme="majorHAnsi" w:hAnsiTheme="majorHAnsi" w:cs="Times New Roman"/>
        </w:rPr>
      </w:pPr>
      <w:r w:rsidRPr="00981B4E">
        <w:rPr>
          <w:rFonts w:asciiTheme="majorHAnsi" w:hAnsiTheme="majorHAnsi" w:cs="Times New Roman"/>
          <w:color w:val="404040" w:themeColor="text1" w:themeTint="BF"/>
        </w:rPr>
        <w:t xml:space="preserve">Email: </w:t>
      </w:r>
      <w:hyperlink r:id="rId8" w:history="1">
        <w:r w:rsidRPr="00515585">
          <w:rPr>
            <w:rStyle w:val="Hyperlink"/>
            <w:rFonts w:asciiTheme="majorHAnsi" w:hAnsiTheme="majorHAnsi" w:cs="Times New Roman"/>
          </w:rPr>
          <w:t>etp3@mbari.org</w:t>
        </w:r>
      </w:hyperlink>
    </w:p>
    <w:p w:rsidR="00F37C80" w:rsidRDefault="00F37C80" w:rsidP="00B65E12">
      <w:pPr>
        <w:pStyle w:val="ListParagraph"/>
        <w:autoSpaceDE w:val="0"/>
        <w:autoSpaceDN w:val="0"/>
        <w:adjustRightInd w:val="0"/>
        <w:spacing w:after="0" w:line="360" w:lineRule="auto"/>
        <w:rPr>
          <w:rStyle w:val="Hyperlink"/>
          <w:rFonts w:asciiTheme="majorHAnsi" w:hAnsiTheme="majorHAnsi" w:cs="Times New Roman"/>
        </w:rPr>
      </w:pPr>
    </w:p>
    <w:p w:rsidR="00D71015" w:rsidRDefault="00F37C80" w:rsidP="00D71015">
      <w:pPr>
        <w:pStyle w:val="ListParagraph"/>
        <w:numPr>
          <w:ilvl w:val="0"/>
          <w:numId w:val="6"/>
        </w:numPr>
        <w:autoSpaceDE w:val="0"/>
        <w:autoSpaceDN w:val="0"/>
        <w:adjustRightInd w:val="0"/>
        <w:spacing w:after="0"/>
        <w:rPr>
          <w:rFonts w:asciiTheme="majorHAnsi" w:hAnsiTheme="majorHAnsi" w:cs="Times New Roman"/>
          <w:i/>
          <w:sz w:val="20"/>
          <w:szCs w:val="20"/>
        </w:rPr>
      </w:pPr>
      <w:r w:rsidRPr="00F37C80">
        <w:rPr>
          <w:rFonts w:asciiTheme="majorHAnsi" w:hAnsiTheme="majorHAnsi" w:cs="Times New Roman"/>
          <w:b/>
        </w:rPr>
        <w:t>Project Manager Acknowledgement of Project Specific Battery Safety Plan Responsibilities:</w:t>
      </w:r>
      <w:r>
        <w:rPr>
          <w:rFonts w:asciiTheme="majorHAnsi" w:hAnsiTheme="majorHAnsi" w:cs="Times New Roman"/>
          <w:b/>
        </w:rPr>
        <w:br/>
      </w:r>
      <w:r>
        <w:rPr>
          <w:rFonts w:asciiTheme="majorHAnsi" w:hAnsiTheme="majorHAnsi" w:cs="Times New Roman"/>
          <w:i/>
          <w:sz w:val="20"/>
          <w:szCs w:val="20"/>
        </w:rPr>
        <w:t xml:space="preserve">I </w:t>
      </w:r>
      <w:r w:rsidRPr="00F37C80">
        <w:rPr>
          <w:rFonts w:asciiTheme="majorHAnsi" w:hAnsiTheme="majorHAnsi" w:cs="Times New Roman"/>
          <w:i/>
          <w:sz w:val="20"/>
          <w:szCs w:val="20"/>
        </w:rPr>
        <w:t xml:space="preserve">understand it is my responsibility to ensure employees </w:t>
      </w:r>
      <w:r>
        <w:rPr>
          <w:rFonts w:asciiTheme="majorHAnsi" w:hAnsiTheme="majorHAnsi" w:cs="Times New Roman"/>
          <w:i/>
          <w:sz w:val="20"/>
          <w:szCs w:val="20"/>
        </w:rPr>
        <w:t>working on this project</w:t>
      </w:r>
      <w:r w:rsidRPr="00F37C80">
        <w:rPr>
          <w:rFonts w:asciiTheme="majorHAnsi" w:hAnsiTheme="majorHAnsi" w:cs="Times New Roman"/>
          <w:i/>
          <w:sz w:val="20"/>
          <w:szCs w:val="20"/>
        </w:rPr>
        <w:t xml:space="preserve"> are trained on the hazards, equipment, procedures, </w:t>
      </w:r>
      <w:r>
        <w:rPr>
          <w:rFonts w:asciiTheme="majorHAnsi" w:hAnsiTheme="majorHAnsi" w:cs="Times New Roman"/>
          <w:i/>
          <w:sz w:val="20"/>
          <w:szCs w:val="20"/>
        </w:rPr>
        <w:t>safeguards, PPE and emergency supplies.</w:t>
      </w:r>
    </w:p>
    <w:p w:rsidR="00D71015" w:rsidRDefault="00D71015" w:rsidP="00D71015">
      <w:pPr>
        <w:pStyle w:val="ListParagraph"/>
        <w:autoSpaceDE w:val="0"/>
        <w:autoSpaceDN w:val="0"/>
        <w:adjustRightInd w:val="0"/>
        <w:spacing w:after="0" w:line="240" w:lineRule="auto"/>
        <w:rPr>
          <w:rFonts w:asciiTheme="majorHAnsi" w:hAnsiTheme="majorHAnsi" w:cs="Times New Roman"/>
          <w:b/>
        </w:rPr>
      </w:pPr>
    </w:p>
    <w:p w:rsidR="00F37C80" w:rsidRPr="00F37C80" w:rsidRDefault="00F37C80" w:rsidP="00D71015">
      <w:pPr>
        <w:pStyle w:val="ListParagraph"/>
        <w:autoSpaceDE w:val="0"/>
        <w:autoSpaceDN w:val="0"/>
        <w:adjustRightInd w:val="0"/>
        <w:spacing w:after="0" w:line="480" w:lineRule="auto"/>
        <w:rPr>
          <w:rFonts w:asciiTheme="majorHAnsi" w:hAnsiTheme="majorHAnsi" w:cs="Times New Roman"/>
          <w:i/>
          <w:sz w:val="20"/>
          <w:szCs w:val="20"/>
        </w:rPr>
      </w:pPr>
      <w:r w:rsidRPr="00D71015">
        <w:rPr>
          <w:rFonts w:asciiTheme="majorHAnsi" w:hAnsiTheme="majorHAnsi" w:cs="Times New Roman"/>
        </w:rPr>
        <w:t xml:space="preserve">Project Manager Signature: </w:t>
      </w:r>
      <w:r w:rsidR="00D71015">
        <w:rPr>
          <w:rFonts w:asciiTheme="majorHAnsi" w:hAnsiTheme="majorHAnsi" w:cs="Times New Roman"/>
        </w:rPr>
        <w:t>_________</w:t>
      </w:r>
      <w:r w:rsidRPr="00D71015">
        <w:rPr>
          <w:rFonts w:asciiTheme="majorHAnsi" w:hAnsiTheme="majorHAnsi" w:cs="Times New Roman"/>
        </w:rPr>
        <w:t>_________________________________________________________________    Date: ____________________</w:t>
      </w:r>
      <w:r w:rsidR="00D71015">
        <w:rPr>
          <w:rFonts w:asciiTheme="majorHAnsi" w:hAnsiTheme="majorHAnsi" w:cs="Times New Roman"/>
        </w:rPr>
        <w:t>__________________</w:t>
      </w:r>
      <w:r w:rsidRPr="00D71015">
        <w:rPr>
          <w:rFonts w:asciiTheme="majorHAnsi" w:hAnsiTheme="majorHAnsi" w:cs="Times New Roman"/>
        </w:rPr>
        <w:t>___</w:t>
      </w:r>
      <w:r w:rsidR="00D71015">
        <w:rPr>
          <w:rFonts w:asciiTheme="majorHAnsi" w:hAnsiTheme="majorHAnsi" w:cs="Times New Roman"/>
          <w:sz w:val="20"/>
          <w:szCs w:val="20"/>
        </w:rPr>
        <w:br/>
      </w:r>
      <w:r w:rsidR="00D71015" w:rsidRPr="00D71015">
        <w:rPr>
          <w:rFonts w:asciiTheme="majorHAnsi" w:hAnsiTheme="majorHAnsi" w:cs="Times New Roman"/>
        </w:rPr>
        <w:t xml:space="preserve">Designee Signature </w:t>
      </w:r>
      <w:r w:rsidR="00D71015" w:rsidRPr="00D71015">
        <w:rPr>
          <w:rFonts w:asciiTheme="majorHAnsi" w:hAnsiTheme="majorHAnsi" w:cs="Times New Roman"/>
          <w:sz w:val="20"/>
          <w:szCs w:val="20"/>
        </w:rPr>
        <w:t>(if applicable)</w:t>
      </w:r>
      <w:r w:rsidR="00D71015" w:rsidRPr="00D71015">
        <w:rPr>
          <w:rFonts w:asciiTheme="majorHAnsi" w:hAnsiTheme="majorHAnsi" w:cs="Times New Roman"/>
        </w:rPr>
        <w:t>:</w:t>
      </w:r>
      <w:r w:rsidR="00D71015">
        <w:rPr>
          <w:rFonts w:asciiTheme="majorHAnsi" w:hAnsiTheme="majorHAnsi" w:cs="Times New Roman"/>
        </w:rPr>
        <w:t>______</w:t>
      </w:r>
      <w:r w:rsidR="00D71015" w:rsidRPr="00D71015">
        <w:rPr>
          <w:rFonts w:asciiTheme="majorHAnsi" w:hAnsiTheme="majorHAnsi" w:cs="Times New Roman"/>
        </w:rPr>
        <w:t>_______________________________</w:t>
      </w:r>
      <w:r w:rsidR="00D71015">
        <w:rPr>
          <w:rFonts w:asciiTheme="majorHAnsi" w:hAnsiTheme="majorHAnsi" w:cs="Times New Roman"/>
        </w:rPr>
        <w:t>___</w:t>
      </w:r>
      <w:r w:rsidR="00D71015" w:rsidRPr="00D71015">
        <w:rPr>
          <w:rFonts w:asciiTheme="majorHAnsi" w:hAnsiTheme="majorHAnsi" w:cs="Times New Roman"/>
        </w:rPr>
        <w:t>____________________________    Date: __________________________________</w:t>
      </w:r>
      <w:r w:rsidR="00D71015">
        <w:rPr>
          <w:rFonts w:asciiTheme="majorHAnsi" w:hAnsiTheme="majorHAnsi" w:cs="Times New Roman"/>
        </w:rPr>
        <w:t>_</w:t>
      </w:r>
      <w:r w:rsidR="00D71015" w:rsidRPr="00D71015">
        <w:rPr>
          <w:rFonts w:asciiTheme="majorHAnsi" w:hAnsiTheme="majorHAnsi" w:cs="Times New Roman"/>
        </w:rPr>
        <w:t>______</w:t>
      </w:r>
    </w:p>
    <w:p w:rsidR="00F37C80" w:rsidRPr="00D46BBB" w:rsidRDefault="00D71015" w:rsidP="00D71015">
      <w:pPr>
        <w:pStyle w:val="ListParagraph"/>
        <w:numPr>
          <w:ilvl w:val="0"/>
          <w:numId w:val="6"/>
        </w:numPr>
        <w:autoSpaceDE w:val="0"/>
        <w:autoSpaceDN w:val="0"/>
        <w:adjustRightInd w:val="0"/>
        <w:spacing w:after="0"/>
        <w:rPr>
          <w:rFonts w:asciiTheme="majorHAnsi" w:hAnsiTheme="majorHAnsi" w:cs="Times New Roman"/>
          <w:color w:val="FF0000"/>
        </w:rPr>
      </w:pPr>
      <w:r>
        <w:rPr>
          <w:rFonts w:asciiTheme="majorHAnsi" w:hAnsiTheme="majorHAnsi" w:cs="Times New Roman"/>
          <w:b/>
        </w:rPr>
        <w:t xml:space="preserve">Documentation of Training: </w:t>
      </w:r>
      <w:r w:rsidRPr="00D71015">
        <w:rPr>
          <w:rFonts w:asciiTheme="majorHAnsi" w:hAnsiTheme="majorHAnsi" w:cs="Times New Roman"/>
          <w:color w:val="FF0000"/>
        </w:rPr>
        <w:t>(Signature of all project members is required)</w:t>
      </w:r>
      <w:r>
        <w:rPr>
          <w:rFonts w:asciiTheme="majorHAnsi" w:hAnsiTheme="majorHAnsi" w:cs="Times New Roman"/>
          <w:color w:val="FF0000"/>
        </w:rPr>
        <w:br/>
      </w:r>
      <w:r w:rsidRPr="00D71015">
        <w:rPr>
          <w:rFonts w:asciiTheme="majorHAnsi" w:hAnsiTheme="majorHAnsi" w:cs="Times New Roman"/>
          <w:i/>
          <w:sz w:val="20"/>
          <w:szCs w:val="20"/>
        </w:rPr>
        <w:t>I have received training on and understand the hazards, equipment, procedures, safeguards</w:t>
      </w:r>
      <w:r>
        <w:rPr>
          <w:rFonts w:asciiTheme="majorHAnsi" w:hAnsiTheme="majorHAnsi" w:cs="Times New Roman"/>
          <w:i/>
          <w:sz w:val="20"/>
          <w:szCs w:val="20"/>
        </w:rPr>
        <w:t>, PPE and emergency supplies in this</w:t>
      </w:r>
      <w:r w:rsidRPr="00D71015">
        <w:rPr>
          <w:rFonts w:asciiTheme="majorHAnsi" w:hAnsiTheme="majorHAnsi" w:cs="Times New Roman"/>
          <w:i/>
          <w:sz w:val="20"/>
          <w:szCs w:val="20"/>
        </w:rPr>
        <w:t xml:space="preserve"> document applicable to the </w:t>
      </w:r>
      <w:r>
        <w:rPr>
          <w:rFonts w:asciiTheme="majorHAnsi" w:hAnsiTheme="majorHAnsi" w:cs="Times New Roman"/>
          <w:i/>
          <w:sz w:val="20"/>
          <w:szCs w:val="20"/>
        </w:rPr>
        <w:t>project</w:t>
      </w:r>
      <w:r w:rsidRPr="00D71015">
        <w:rPr>
          <w:rFonts w:asciiTheme="majorHAnsi" w:hAnsiTheme="majorHAnsi" w:cs="Times New Roman"/>
          <w:i/>
          <w:sz w:val="20"/>
          <w:szCs w:val="20"/>
        </w:rPr>
        <w:t xml:space="preserve"> in which I work.</w:t>
      </w:r>
    </w:p>
    <w:p w:rsidR="00D46BBB" w:rsidRDefault="00D46BBB" w:rsidP="00D46BBB">
      <w:pPr>
        <w:pStyle w:val="ListParagraph"/>
        <w:autoSpaceDE w:val="0"/>
        <w:autoSpaceDN w:val="0"/>
        <w:adjustRightInd w:val="0"/>
        <w:spacing w:after="0"/>
        <w:rPr>
          <w:rFonts w:asciiTheme="majorHAnsi" w:hAnsiTheme="majorHAnsi" w:cs="Times New Roman"/>
          <w:b/>
        </w:rPr>
      </w:pP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lastRenderedPageBreak/>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Pr="00CE0AE9" w:rsidRDefault="00D46BBB" w:rsidP="00CE0AE9">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sectPr w:rsidR="00D46BBB" w:rsidRPr="00CE0AE9" w:rsidSect="00C152FA">
      <w:headerReference w:type="default" r:id="rId9"/>
      <w:footerReference w:type="default" r:id="rId10"/>
      <w:pgSz w:w="15840" w:h="12240" w:orient="landscape"/>
      <w:pgMar w:top="1440" w:right="780" w:bottom="1260" w:left="1440" w:header="45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C96" w:rsidRDefault="00F35C96" w:rsidP="00BC67EF">
      <w:pPr>
        <w:spacing w:after="0" w:line="240" w:lineRule="auto"/>
      </w:pPr>
      <w:r>
        <w:separator/>
      </w:r>
    </w:p>
  </w:endnote>
  <w:endnote w:type="continuationSeparator" w:id="0">
    <w:p w:rsidR="00F35C96" w:rsidRDefault="00F35C96" w:rsidP="00BC6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312225"/>
      <w:docPartObj>
        <w:docPartGallery w:val="Page Numbers (Bottom of Page)"/>
        <w:docPartUnique/>
      </w:docPartObj>
    </w:sdtPr>
    <w:sdtEndPr>
      <w:rPr>
        <w:noProof/>
      </w:rPr>
    </w:sdtEndPr>
    <w:sdtContent>
      <w:p w:rsidR="00CB3045" w:rsidRPr="00D47091" w:rsidRDefault="00D47091" w:rsidP="00D47091">
        <w:pPr>
          <w:pStyle w:val="Footer"/>
          <w:jc w:val="right"/>
        </w:pPr>
        <w:r>
          <w:fldChar w:fldCharType="begin"/>
        </w:r>
        <w:r>
          <w:instrText xml:space="preserve"> PAGE   \* MERGEFORMAT </w:instrText>
        </w:r>
        <w:r>
          <w:fldChar w:fldCharType="separate"/>
        </w:r>
        <w:r w:rsidR="00F95FAD">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C96" w:rsidRDefault="00F35C96" w:rsidP="00BC67EF">
      <w:pPr>
        <w:spacing w:after="0" w:line="240" w:lineRule="auto"/>
      </w:pPr>
      <w:r>
        <w:separator/>
      </w:r>
    </w:p>
  </w:footnote>
  <w:footnote w:type="continuationSeparator" w:id="0">
    <w:p w:rsidR="00F35C96" w:rsidRDefault="00F35C96" w:rsidP="00BC6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7EF" w:rsidRDefault="00BC67EF">
    <w:pPr>
      <w:pStyle w:val="Header"/>
    </w:pPr>
    <w:r>
      <w:rPr>
        <w:noProof/>
      </w:rPr>
      <w:drawing>
        <wp:inline distT="0" distB="0" distL="0" distR="0" wp14:anchorId="02FC44A4" wp14:editId="22E1F669">
          <wp:extent cx="5943600" cy="603250"/>
          <wp:effectExtent l="0" t="0" r="0" b="6350"/>
          <wp:docPr id="13" name="Picture 13"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03250"/>
                  </a:xfrm>
                  <a:prstGeom prst="rect">
                    <a:avLst/>
                  </a:prstGeom>
                  <a:noFill/>
                  <a:ln>
                    <a:noFill/>
                  </a:ln>
                </pic:spPr>
              </pic:pic>
            </a:graphicData>
          </a:graphic>
        </wp:inline>
      </w:drawing>
    </w:r>
  </w:p>
  <w:p w:rsidR="00C152FA" w:rsidRDefault="00C152FA">
    <w:pPr>
      <w:pStyle w:val="Header"/>
    </w:pPr>
  </w:p>
  <w:p w:rsidR="00C152FA" w:rsidRDefault="00C152FA">
    <w:pPr>
      <w:pStyle w:val="Header"/>
    </w:pPr>
  </w:p>
  <w:p w:rsidR="00C152FA" w:rsidRDefault="00C1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60DCD"/>
    <w:multiLevelType w:val="hybridMultilevel"/>
    <w:tmpl w:val="2D5A4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75446E"/>
    <w:multiLevelType w:val="hybridMultilevel"/>
    <w:tmpl w:val="5DD63110"/>
    <w:lvl w:ilvl="0" w:tplc="83FCE6E2">
      <w:start w:val="1"/>
      <w:numFmt w:val="upperRoman"/>
      <w:lvlText w:val="%1."/>
      <w:lvlJc w:val="right"/>
      <w:pPr>
        <w:ind w:left="720" w:hanging="360"/>
      </w:pPr>
      <w:rPr>
        <w:b/>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24C4F"/>
    <w:multiLevelType w:val="hybridMultilevel"/>
    <w:tmpl w:val="6650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44F0C"/>
    <w:multiLevelType w:val="hybridMultilevel"/>
    <w:tmpl w:val="A63A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C477E"/>
    <w:multiLevelType w:val="hybridMultilevel"/>
    <w:tmpl w:val="FA8EDD8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2C816A5"/>
    <w:multiLevelType w:val="hybridMultilevel"/>
    <w:tmpl w:val="E64A5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2A75AF"/>
    <w:multiLevelType w:val="hybridMultilevel"/>
    <w:tmpl w:val="183898AA"/>
    <w:lvl w:ilvl="0" w:tplc="8F32D5B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CD3983"/>
    <w:multiLevelType w:val="hybridMultilevel"/>
    <w:tmpl w:val="1276C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21675"/>
    <w:multiLevelType w:val="hybridMultilevel"/>
    <w:tmpl w:val="B2F051D8"/>
    <w:lvl w:ilvl="0" w:tplc="F28EF7BC">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num w:numId="1">
    <w:abstractNumId w:val="8"/>
  </w:num>
  <w:num w:numId="2">
    <w:abstractNumId w:val="2"/>
  </w:num>
  <w:num w:numId="3">
    <w:abstractNumId w:val="5"/>
  </w:num>
  <w:num w:numId="4">
    <w:abstractNumId w:val="7"/>
  </w:num>
  <w:num w:numId="5">
    <w:abstractNumId w:val="3"/>
  </w:num>
  <w:num w:numId="6">
    <w:abstractNumId w:val="1"/>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22E"/>
    <w:rsid w:val="000216B1"/>
    <w:rsid w:val="00172132"/>
    <w:rsid w:val="0019022E"/>
    <w:rsid w:val="001A3548"/>
    <w:rsid w:val="001F65EA"/>
    <w:rsid w:val="00200C27"/>
    <w:rsid w:val="002767B9"/>
    <w:rsid w:val="00294062"/>
    <w:rsid w:val="002A36DE"/>
    <w:rsid w:val="002B40E9"/>
    <w:rsid w:val="00374252"/>
    <w:rsid w:val="00391AAC"/>
    <w:rsid w:val="003E0875"/>
    <w:rsid w:val="004201B5"/>
    <w:rsid w:val="00464332"/>
    <w:rsid w:val="004B75F4"/>
    <w:rsid w:val="004E55EC"/>
    <w:rsid w:val="004F61EB"/>
    <w:rsid w:val="006E0F3A"/>
    <w:rsid w:val="00721FA0"/>
    <w:rsid w:val="00743579"/>
    <w:rsid w:val="007A1A33"/>
    <w:rsid w:val="007E15ED"/>
    <w:rsid w:val="007E431A"/>
    <w:rsid w:val="007E670D"/>
    <w:rsid w:val="007F6A98"/>
    <w:rsid w:val="008A749B"/>
    <w:rsid w:val="008C4BB5"/>
    <w:rsid w:val="009027B0"/>
    <w:rsid w:val="009034B3"/>
    <w:rsid w:val="00981B4E"/>
    <w:rsid w:val="0099725B"/>
    <w:rsid w:val="009C5C19"/>
    <w:rsid w:val="009D2CF0"/>
    <w:rsid w:val="00A57F7F"/>
    <w:rsid w:val="00AA2BA3"/>
    <w:rsid w:val="00AA5253"/>
    <w:rsid w:val="00B10DC0"/>
    <w:rsid w:val="00B65E12"/>
    <w:rsid w:val="00B84D51"/>
    <w:rsid w:val="00BC67EF"/>
    <w:rsid w:val="00C152FA"/>
    <w:rsid w:val="00C60A8C"/>
    <w:rsid w:val="00C64652"/>
    <w:rsid w:val="00CB3045"/>
    <w:rsid w:val="00CE0AE9"/>
    <w:rsid w:val="00CF640C"/>
    <w:rsid w:val="00D46BBB"/>
    <w:rsid w:val="00D47091"/>
    <w:rsid w:val="00D71015"/>
    <w:rsid w:val="00DA112D"/>
    <w:rsid w:val="00DB5314"/>
    <w:rsid w:val="00DC4582"/>
    <w:rsid w:val="00E100B6"/>
    <w:rsid w:val="00E53475"/>
    <w:rsid w:val="00EE5F4A"/>
    <w:rsid w:val="00F35C96"/>
    <w:rsid w:val="00F36D12"/>
    <w:rsid w:val="00F37C80"/>
    <w:rsid w:val="00F95FAD"/>
    <w:rsid w:val="00FD0A77"/>
    <w:rsid w:val="00FD6533"/>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2C3ED"/>
  <w15:docId w15:val="{C4244E94-B53E-4895-BC9F-89893BAF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7EF"/>
    <w:rPr>
      <w:rFonts w:ascii="Tahoma" w:hAnsi="Tahoma" w:cs="Tahoma"/>
      <w:sz w:val="16"/>
      <w:szCs w:val="16"/>
    </w:rPr>
  </w:style>
  <w:style w:type="paragraph" w:styleId="Header">
    <w:name w:val="header"/>
    <w:basedOn w:val="Normal"/>
    <w:link w:val="HeaderChar"/>
    <w:uiPriority w:val="99"/>
    <w:unhideWhenUsed/>
    <w:rsid w:val="00BC6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EF"/>
  </w:style>
  <w:style w:type="paragraph" w:styleId="Footer">
    <w:name w:val="footer"/>
    <w:basedOn w:val="Normal"/>
    <w:link w:val="FooterChar"/>
    <w:uiPriority w:val="99"/>
    <w:unhideWhenUsed/>
    <w:rsid w:val="00BC6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EF"/>
  </w:style>
  <w:style w:type="paragraph" w:customStyle="1" w:styleId="Default">
    <w:name w:val="Default"/>
    <w:rsid w:val="002767B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152FA"/>
    <w:pPr>
      <w:ind w:left="720"/>
      <w:contextualSpacing/>
    </w:pPr>
  </w:style>
  <w:style w:type="character" w:styleId="Hyperlink">
    <w:name w:val="Hyperlink"/>
    <w:basedOn w:val="DefaultParagraphFont"/>
    <w:uiPriority w:val="99"/>
    <w:unhideWhenUsed/>
    <w:rsid w:val="007F6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6313">
      <w:bodyDiv w:val="1"/>
      <w:marLeft w:val="0"/>
      <w:marRight w:val="0"/>
      <w:marTop w:val="0"/>
      <w:marBottom w:val="0"/>
      <w:divBdr>
        <w:top w:val="none" w:sz="0" w:space="0" w:color="auto"/>
        <w:left w:val="none" w:sz="0" w:space="0" w:color="auto"/>
        <w:bottom w:val="none" w:sz="0" w:space="0" w:color="auto"/>
        <w:right w:val="none" w:sz="0" w:space="0" w:color="auto"/>
      </w:divBdr>
    </w:div>
    <w:div w:id="16614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p3@mbar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107FA-B79C-44B4-BE0F-27499466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Vadas</dc:creator>
  <cp:lastModifiedBy>Chad Kecy</cp:lastModifiedBy>
  <cp:revision>2</cp:revision>
  <dcterms:created xsi:type="dcterms:W3CDTF">2023-02-21T23:08:00Z</dcterms:created>
  <dcterms:modified xsi:type="dcterms:W3CDTF">2023-02-21T23:08:00Z</dcterms:modified>
</cp:coreProperties>
</file>