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790" w:rsidRPr="0030114F" w:rsidRDefault="00F67790" w:rsidP="00F67790">
      <w:pPr>
        <w:spacing w:after="0" w:line="240" w:lineRule="auto"/>
        <w:rPr>
          <w:b/>
        </w:rPr>
      </w:pPr>
      <w:r w:rsidRPr="0030114F">
        <w:rPr>
          <w:b/>
        </w:rPr>
        <w:t>**</w:t>
      </w:r>
      <w:proofErr w:type="gramStart"/>
      <w:r w:rsidRPr="0030114F">
        <w:rPr>
          <w:b/>
        </w:rPr>
        <w:t>Constraints:*</w:t>
      </w:r>
      <w:proofErr w:type="gramEnd"/>
      <w:r w:rsidRPr="0030114F">
        <w:rPr>
          <w:b/>
        </w:rPr>
        <w:t>*</w:t>
      </w:r>
    </w:p>
    <w:p w:rsidR="00F67790" w:rsidRDefault="00F67790" w:rsidP="00F67790">
      <w:pPr>
        <w:spacing w:after="0" w:line="240" w:lineRule="auto"/>
      </w:pPr>
    </w:p>
    <w:p w:rsidR="00F67790" w:rsidRDefault="00F67790" w:rsidP="00F67790">
      <w:pPr>
        <w:spacing w:after="0" w:line="240" w:lineRule="auto"/>
      </w:pPr>
      <w:r>
        <w:t xml:space="preserve">-The assembly sits internally and perpendicular to the body of the AUV and is limited to the 20.5" inner diameter volume. </w:t>
      </w:r>
    </w:p>
    <w:p w:rsidR="00F67790" w:rsidRDefault="00F67790" w:rsidP="00F67790">
      <w:pPr>
        <w:spacing w:after="0" w:line="240" w:lineRule="auto"/>
      </w:pPr>
      <w:r>
        <w:t xml:space="preserve">-The electronics stack can't be within 1" of the </w:t>
      </w:r>
      <w:proofErr w:type="gramStart"/>
      <w:r>
        <w:t>throat</w:t>
      </w:r>
      <w:proofErr w:type="gramEnd"/>
      <w:r>
        <w:t xml:space="preserve"> of the DVL Housing</w:t>
      </w:r>
    </w:p>
    <w:p w:rsidR="00F67790" w:rsidRDefault="00F67790" w:rsidP="00F67790">
      <w:pPr>
        <w:spacing w:after="0" w:line="240" w:lineRule="auto"/>
      </w:pPr>
      <w:r>
        <w:t>-Only using COTS Tasman Transducer head and developing a small interface to hold the electronics. Not using Upper and Lower Electronics Housing or Customer Interface</w:t>
      </w:r>
    </w:p>
    <w:p w:rsidR="00F67790" w:rsidRDefault="00F67790" w:rsidP="00F67790">
      <w:pPr>
        <w:spacing w:after="0" w:line="240" w:lineRule="auto"/>
      </w:pPr>
      <w:r>
        <w:t>-The 1" shoulder bolt needs to be able to be put in, in addition to the tool</w:t>
      </w:r>
    </w:p>
    <w:p w:rsidR="009866B0" w:rsidRDefault="009866B0" w:rsidP="00F67790">
      <w:pPr>
        <w:spacing w:after="0" w:line="240" w:lineRule="auto"/>
      </w:pPr>
      <w:r>
        <w:t>-Depth 6,000m</w:t>
      </w:r>
    </w:p>
    <w:p w:rsidR="00F67790" w:rsidRDefault="00F67790" w:rsidP="00F67790">
      <w:pPr>
        <w:spacing w:after="0" w:line="240" w:lineRule="auto"/>
      </w:pPr>
    </w:p>
    <w:p w:rsidR="00F67790" w:rsidRDefault="00F67790" w:rsidP="00F67790">
      <w:pPr>
        <w:spacing w:after="0" w:line="240" w:lineRule="auto"/>
      </w:pPr>
      <w:r>
        <w:t>---</w:t>
      </w:r>
    </w:p>
    <w:p w:rsidR="00F67790" w:rsidRPr="0030114F" w:rsidRDefault="00F67790" w:rsidP="00F67790">
      <w:pPr>
        <w:spacing w:after="0" w:line="240" w:lineRule="auto"/>
        <w:rPr>
          <w:b/>
        </w:rPr>
      </w:pPr>
      <w:r w:rsidRPr="0030114F">
        <w:rPr>
          <w:b/>
        </w:rPr>
        <w:t>**Current Set Up**</w:t>
      </w:r>
    </w:p>
    <w:p w:rsidR="00F67790" w:rsidRDefault="00F67790" w:rsidP="00F67790">
      <w:pPr>
        <w:spacing w:after="0" w:line="240" w:lineRule="auto"/>
      </w:pPr>
    </w:p>
    <w:p w:rsidR="00F67790" w:rsidRDefault="00F67790" w:rsidP="00F67790">
      <w:pPr>
        <w:spacing w:after="0" w:line="240" w:lineRule="auto"/>
      </w:pPr>
      <w:r>
        <w:t>The current set up has 3 main parts: Housing(</w:t>
      </w:r>
      <w:proofErr w:type="spellStart"/>
      <w:r>
        <w:t>kearfott_case</w:t>
      </w:r>
      <w:proofErr w:type="spellEnd"/>
      <w:r>
        <w:t>), DVL, End Cap</w:t>
      </w:r>
    </w:p>
    <w:p w:rsidR="00F67790" w:rsidRDefault="00F67790" w:rsidP="00F67790">
      <w:pPr>
        <w:spacing w:after="0" w:line="240" w:lineRule="auto"/>
      </w:pPr>
      <w:r>
        <w:t>The OD of the Housing is 10", with a total assembly length of 19.98"</w:t>
      </w:r>
    </w:p>
    <w:p w:rsidR="00F67790" w:rsidRDefault="00F67790" w:rsidP="00F67790">
      <w:pPr>
        <w:spacing w:after="0" w:line="240" w:lineRule="auto"/>
      </w:pPr>
    </w:p>
    <w:p w:rsidR="00F67790" w:rsidRDefault="00F67790" w:rsidP="00F67790">
      <w:pPr>
        <w:spacing w:after="0" w:line="240" w:lineRule="auto"/>
      </w:pPr>
      <w:r>
        <w:t>---</w:t>
      </w:r>
    </w:p>
    <w:p w:rsidR="00F67790" w:rsidRPr="0030114F" w:rsidRDefault="00F67790" w:rsidP="00F67790">
      <w:pPr>
        <w:spacing w:after="0" w:line="240" w:lineRule="auto"/>
        <w:rPr>
          <w:b/>
        </w:rPr>
      </w:pPr>
      <w:r w:rsidRPr="0030114F">
        <w:rPr>
          <w:b/>
        </w:rPr>
        <w:t>**Notes for Tasman**</w:t>
      </w:r>
    </w:p>
    <w:p w:rsidR="00F67790" w:rsidRDefault="00F67790" w:rsidP="00F67790">
      <w:pPr>
        <w:spacing w:after="0" w:line="240" w:lineRule="auto"/>
      </w:pPr>
    </w:p>
    <w:p w:rsidR="00F67790" w:rsidRDefault="00F67790" w:rsidP="00F67790">
      <w:pPr>
        <w:spacing w:after="0" w:line="240" w:lineRule="auto"/>
      </w:pPr>
      <w:r>
        <w:t>The XDCR Dimensions are 2.097" Thickness and 6.86" Outer Diameter</w:t>
      </w:r>
    </w:p>
    <w:p w:rsidR="00F67790" w:rsidRDefault="00F67790" w:rsidP="00F67790">
      <w:pPr>
        <w:spacing w:after="0" w:line="240" w:lineRule="auto"/>
      </w:pPr>
    </w:p>
    <w:p w:rsidR="00F67790" w:rsidRDefault="00F67790" w:rsidP="00F67790">
      <w:pPr>
        <w:spacing w:after="0" w:line="240" w:lineRule="auto"/>
      </w:pPr>
      <w:r>
        <w:t>---</w:t>
      </w:r>
    </w:p>
    <w:p w:rsidR="00F67790" w:rsidRDefault="00F67790" w:rsidP="00F67790">
      <w:pPr>
        <w:spacing w:after="0" w:line="240" w:lineRule="auto"/>
      </w:pPr>
    </w:p>
    <w:p w:rsidR="00F67790" w:rsidRPr="0030114F" w:rsidRDefault="00F67790" w:rsidP="00F67790">
      <w:pPr>
        <w:spacing w:after="0" w:line="240" w:lineRule="auto"/>
        <w:rPr>
          <w:b/>
        </w:rPr>
      </w:pPr>
      <w:r w:rsidRPr="0030114F">
        <w:rPr>
          <w:b/>
        </w:rPr>
        <w:t>**Notes**</w:t>
      </w:r>
    </w:p>
    <w:p w:rsidR="00F67790" w:rsidRDefault="00F67790" w:rsidP="00F67790">
      <w:pPr>
        <w:spacing w:after="0" w:line="240" w:lineRule="auto"/>
      </w:pPr>
      <w:r>
        <w:t>The Al 7075 is for the 6k</w:t>
      </w:r>
    </w:p>
    <w:p w:rsidR="00F67790" w:rsidRDefault="00F67790" w:rsidP="00F67790">
      <w:pPr>
        <w:spacing w:after="0" w:line="240" w:lineRule="auto"/>
      </w:pPr>
      <w:r>
        <w:t>The Al 6061 is for the 4k</w:t>
      </w:r>
    </w:p>
    <w:p w:rsidR="00F67790" w:rsidRDefault="00F67790" w:rsidP="00F67790">
      <w:pPr>
        <w:spacing w:after="0" w:line="240" w:lineRule="auto"/>
      </w:pPr>
    </w:p>
    <w:p w:rsidR="00F67790" w:rsidRDefault="00F67790" w:rsidP="00F67790">
      <w:pPr>
        <w:spacing w:after="0" w:line="240" w:lineRule="auto"/>
      </w:pPr>
      <w:r>
        <w:t>---</w:t>
      </w:r>
    </w:p>
    <w:p w:rsidR="00F67790" w:rsidRPr="0030114F" w:rsidRDefault="00F67790" w:rsidP="00F67790">
      <w:pPr>
        <w:spacing w:after="0" w:line="240" w:lineRule="auto"/>
        <w:rPr>
          <w:b/>
        </w:rPr>
      </w:pPr>
      <w:r w:rsidRPr="0030114F">
        <w:rPr>
          <w:b/>
        </w:rPr>
        <w:t xml:space="preserve">**Drawing </w:t>
      </w:r>
      <w:proofErr w:type="gramStart"/>
      <w:r w:rsidRPr="0030114F">
        <w:rPr>
          <w:b/>
        </w:rPr>
        <w:t>References(</w:t>
      </w:r>
      <w:proofErr w:type="gramEnd"/>
      <w:r w:rsidRPr="0030114F">
        <w:rPr>
          <w:b/>
        </w:rPr>
        <w:t>See Attachments)**</w:t>
      </w:r>
    </w:p>
    <w:p w:rsidR="00F67790" w:rsidRDefault="00F67790" w:rsidP="00F67790">
      <w:pPr>
        <w:spacing w:after="0" w:line="240" w:lineRule="auto"/>
      </w:pPr>
    </w:p>
    <w:p w:rsidR="00F67790" w:rsidRDefault="00F67790" w:rsidP="00F67790">
      <w:pPr>
        <w:spacing w:after="0" w:line="240" w:lineRule="auto"/>
      </w:pPr>
      <w:r>
        <w:t>Tasman Full Package: TAS-96B9121 Outline.pdf</w:t>
      </w:r>
    </w:p>
    <w:p w:rsidR="00F67790" w:rsidRDefault="00F67790" w:rsidP="00F67790">
      <w:pPr>
        <w:spacing w:after="0" w:line="240" w:lineRule="auto"/>
      </w:pPr>
      <w:r>
        <w:t>XDCR Head: TAS-71B1144 ASSY XDCR.pdf</w:t>
      </w:r>
    </w:p>
    <w:p w:rsidR="00F67790" w:rsidRDefault="00F67790" w:rsidP="00F67790">
      <w:pPr>
        <w:spacing w:after="0" w:line="240" w:lineRule="auto"/>
      </w:pPr>
      <w:r>
        <w:t>XDCR Head: TAS_81B1095 XDCR Urethane.pdf</w:t>
      </w:r>
    </w:p>
    <w:p w:rsidR="00F67790" w:rsidRDefault="00F67790" w:rsidP="00F67790">
      <w:pPr>
        <w:spacing w:after="0" w:line="240" w:lineRule="auto"/>
      </w:pPr>
      <w:r>
        <w:t>Lower Electronics Housing: TAS-81B4316 Lower Housing.pdf</w:t>
      </w:r>
    </w:p>
    <w:p w:rsidR="00F67790" w:rsidRDefault="00F67790" w:rsidP="00F67790">
      <w:pPr>
        <w:spacing w:after="0" w:line="240" w:lineRule="auto"/>
      </w:pPr>
    </w:p>
    <w:p w:rsidR="00F67790" w:rsidRDefault="00F67790" w:rsidP="00F67790">
      <w:pPr>
        <w:spacing w:after="0" w:line="240" w:lineRule="auto"/>
      </w:pPr>
      <w:r>
        <w:t>---</w:t>
      </w:r>
    </w:p>
    <w:p w:rsidR="00F67790" w:rsidRPr="0030114F" w:rsidRDefault="00F67790" w:rsidP="00F67790">
      <w:pPr>
        <w:spacing w:after="0" w:line="240" w:lineRule="auto"/>
        <w:rPr>
          <w:b/>
        </w:rPr>
      </w:pPr>
      <w:r w:rsidRPr="0030114F">
        <w:rPr>
          <w:b/>
        </w:rPr>
        <w:t>** Links**</w:t>
      </w:r>
    </w:p>
    <w:p w:rsidR="00F67790" w:rsidRDefault="00F67790" w:rsidP="00F67790">
      <w:pPr>
        <w:spacing w:after="0" w:line="240" w:lineRule="auto"/>
      </w:pPr>
      <w:r>
        <w:t xml:space="preserve">Tasman </w:t>
      </w:r>
    </w:p>
    <w:p w:rsidR="00F67790" w:rsidRDefault="00F67790" w:rsidP="00F67790">
      <w:pPr>
        <w:spacing w:after="0" w:line="240" w:lineRule="auto"/>
      </w:pPr>
      <w:r>
        <w:t>http://www.teledynemarine.com/Tasman</w:t>
      </w:r>
    </w:p>
    <w:p w:rsidR="00F67790" w:rsidRDefault="00F67790" w:rsidP="00F67790">
      <w:pPr>
        <w:spacing w:after="0" w:line="240" w:lineRule="auto"/>
      </w:pPr>
    </w:p>
    <w:p w:rsidR="00F67790" w:rsidRDefault="00F67790" w:rsidP="00F67790">
      <w:pPr>
        <w:spacing w:after="0" w:line="240" w:lineRule="auto"/>
      </w:pPr>
      <w:r>
        <w:t>---</w:t>
      </w:r>
    </w:p>
    <w:p w:rsidR="00F67790" w:rsidRPr="0030114F" w:rsidRDefault="00F67790" w:rsidP="00F67790">
      <w:pPr>
        <w:spacing w:after="0" w:line="240" w:lineRule="auto"/>
        <w:rPr>
          <w:b/>
        </w:rPr>
      </w:pPr>
      <w:r w:rsidRPr="0030114F">
        <w:rPr>
          <w:b/>
        </w:rPr>
        <w:t>**File Location References**</w:t>
      </w:r>
    </w:p>
    <w:p w:rsidR="00F67790" w:rsidRDefault="00F67790" w:rsidP="00F67790">
      <w:pPr>
        <w:spacing w:after="0" w:line="240" w:lineRule="auto"/>
      </w:pPr>
    </w:p>
    <w:p w:rsidR="00F67790" w:rsidRDefault="00F67790" w:rsidP="00F67790">
      <w:pPr>
        <w:spacing w:after="0" w:line="240" w:lineRule="auto"/>
      </w:pPr>
      <w:r>
        <w:t>Working File:</w:t>
      </w:r>
    </w:p>
    <w:p w:rsidR="00F67790" w:rsidRDefault="009866B0" w:rsidP="00F67790">
      <w:pPr>
        <w:spacing w:after="0" w:line="240" w:lineRule="auto"/>
      </w:pPr>
      <w:r w:rsidRPr="009866B0">
        <w:t xml:space="preserve">\\atlas\ProjectLibrary\368000_DMO_AUV\Drawings\enolasco Projects\2020\2020-12 DVL to </w:t>
      </w:r>
      <w:proofErr w:type="spellStart"/>
      <w:r w:rsidRPr="009866B0">
        <w:t>Kearfott</w:t>
      </w:r>
      <w:proofErr w:type="spellEnd"/>
    </w:p>
    <w:p w:rsidR="009866B0" w:rsidRDefault="009866B0" w:rsidP="00F67790">
      <w:pPr>
        <w:spacing w:after="0" w:line="240" w:lineRule="auto"/>
      </w:pPr>
    </w:p>
    <w:p w:rsidR="00F67790" w:rsidRDefault="00F67790" w:rsidP="00F67790">
      <w:pPr>
        <w:spacing w:after="0" w:line="240" w:lineRule="auto"/>
      </w:pPr>
      <w:r>
        <w:t>References Files:</w:t>
      </w:r>
    </w:p>
    <w:p w:rsidR="00F67790" w:rsidRDefault="00F37B3A" w:rsidP="00F67790">
      <w:pPr>
        <w:spacing w:after="0" w:line="240" w:lineRule="auto"/>
      </w:pPr>
      <w:hyperlink r:id="rId4" w:history="1">
        <w:r w:rsidRPr="007D1947">
          <w:rPr>
            <w:rStyle w:val="Hyperlink"/>
          </w:rPr>
          <w:t>\\atlas\ProjectLibrary\368000_DMO_AUV\Drawings\Kearfott</w:t>
        </w:r>
      </w:hyperlink>
    </w:p>
    <w:p w:rsidR="00F37B3A" w:rsidRDefault="00F37B3A" w:rsidP="00F67790">
      <w:pPr>
        <w:spacing w:after="0" w:line="240" w:lineRule="auto"/>
      </w:pPr>
      <w:r>
        <w:lastRenderedPageBreak/>
        <w:t>--</w:t>
      </w:r>
    </w:p>
    <w:p w:rsidR="00F37B3A" w:rsidRDefault="00F37B3A" w:rsidP="00F67790">
      <w:pPr>
        <w:spacing w:after="0" w:line="240" w:lineRule="auto"/>
      </w:pPr>
      <w:r>
        <w:t>**Current Thoughts**</w:t>
      </w:r>
    </w:p>
    <w:p w:rsidR="00F37B3A" w:rsidRDefault="00F37B3A" w:rsidP="00F67790">
      <w:pPr>
        <w:spacing w:after="0" w:line="240" w:lineRule="auto"/>
      </w:pPr>
    </w:p>
    <w:p w:rsidR="00F37B3A" w:rsidRDefault="00F37B3A" w:rsidP="00F67790">
      <w:pPr>
        <w:spacing w:after="0" w:line="240" w:lineRule="auto"/>
      </w:pPr>
      <w:r>
        <w:t>One idea to modify the existing housing and machine it down to accommodate a coupling. The coupling in mind is the modified 81B-4316A Machined Part Lower that will fit onto the modified housing.</w:t>
      </w:r>
    </w:p>
    <w:p w:rsidR="00943CDD" w:rsidRDefault="00943CDD" w:rsidP="00F67790">
      <w:pPr>
        <w:spacing w:after="0" w:line="240" w:lineRule="auto"/>
      </w:pPr>
    </w:p>
    <w:p w:rsidR="00943CDD" w:rsidRDefault="00943CDD" w:rsidP="00F67790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51605657" wp14:editId="0B79EEFA">
            <wp:extent cx="4067175" cy="7239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2987" w:rsidRDefault="00120411" w:rsidP="00F67790">
      <w:pPr>
        <w:spacing w:after="0" w:line="240" w:lineRule="auto"/>
      </w:pPr>
    </w:p>
    <w:sectPr w:rsidR="009529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790"/>
    <w:rsid w:val="0030114F"/>
    <w:rsid w:val="008A542E"/>
    <w:rsid w:val="00943CDD"/>
    <w:rsid w:val="009866B0"/>
    <w:rsid w:val="00D63AD1"/>
    <w:rsid w:val="00F37B3A"/>
    <w:rsid w:val="00F6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4CBE1"/>
  <w15:chartTrackingRefBased/>
  <w15:docId w15:val="{F55C4433-C505-46A3-8E72-FBA994C1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7B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B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file:///\\atlas\ProjectLibrary\368000_DMO_AUV\Drawings\Kearfot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Emery Nolasco</dc:creator>
  <cp:keywords/>
  <dc:description/>
  <cp:lastModifiedBy>Emery Nolasco</cp:lastModifiedBy>
  <cp:revision>4</cp:revision>
  <dcterms:created xsi:type="dcterms:W3CDTF">2021-04-16T14:34:00Z</dcterms:created>
  <dcterms:modified xsi:type="dcterms:W3CDTF">2021-04-16T19:23:00Z</dcterms:modified>
</cp:coreProperties>
</file>