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790" w:rsidRPr="0030114F" w:rsidRDefault="00F67790" w:rsidP="00F67790">
      <w:pPr>
        <w:spacing w:after="0" w:line="240" w:lineRule="auto"/>
        <w:rPr>
          <w:b/>
        </w:rPr>
      </w:pPr>
      <w:r w:rsidRPr="0030114F">
        <w:rPr>
          <w:b/>
        </w:rPr>
        <w:t>**</w:t>
      </w:r>
      <w:proofErr w:type="gramStart"/>
      <w:r w:rsidRPr="0030114F">
        <w:rPr>
          <w:b/>
        </w:rPr>
        <w:t>Constraints:*</w:t>
      </w:r>
      <w:proofErr w:type="gramEnd"/>
      <w:r w:rsidRPr="0030114F">
        <w:rPr>
          <w:b/>
        </w:rPr>
        <w:t>*</w:t>
      </w:r>
    </w:p>
    <w:p w:rsidR="00F67790" w:rsidRDefault="00F67790" w:rsidP="00F67790">
      <w:pPr>
        <w:spacing w:after="0" w:line="240" w:lineRule="auto"/>
      </w:pPr>
    </w:p>
    <w:p w:rsidR="00F67790" w:rsidRDefault="00F67790" w:rsidP="00F67790">
      <w:pPr>
        <w:spacing w:after="0" w:line="240" w:lineRule="auto"/>
      </w:pPr>
      <w:r>
        <w:t xml:space="preserve">-The assembly sits internally and perpendicular to the body of the AUV and is limited to the 20.5" inner diameter volume. </w:t>
      </w:r>
    </w:p>
    <w:p w:rsidR="00F67790" w:rsidRDefault="00F67790" w:rsidP="00F67790">
      <w:pPr>
        <w:spacing w:after="0" w:line="240" w:lineRule="auto"/>
      </w:pPr>
      <w:r>
        <w:t xml:space="preserve">-The electronics stack can't be within 1" of the </w:t>
      </w:r>
      <w:proofErr w:type="gramStart"/>
      <w:r>
        <w:t>throat</w:t>
      </w:r>
      <w:proofErr w:type="gramEnd"/>
      <w:r>
        <w:t xml:space="preserve"> of the DVL Housing</w:t>
      </w:r>
    </w:p>
    <w:p w:rsidR="00F67790" w:rsidRDefault="00F67790" w:rsidP="00F67790">
      <w:pPr>
        <w:spacing w:after="0" w:line="240" w:lineRule="auto"/>
      </w:pPr>
      <w:r>
        <w:t>-Only using COTS Tasman Transducer head and developing a small interface to hold the electronics. Not using Upper and Lower Electronics Housing or Customer Interface</w:t>
      </w:r>
    </w:p>
    <w:p w:rsidR="00F67790" w:rsidRDefault="00F67790" w:rsidP="00F67790">
      <w:pPr>
        <w:spacing w:after="0" w:line="240" w:lineRule="auto"/>
      </w:pPr>
      <w:r>
        <w:t>-The 1" shoulder bolt needs to be able to be put in, in addition to the tool</w:t>
      </w:r>
    </w:p>
    <w:p w:rsidR="009866B0" w:rsidRDefault="009866B0" w:rsidP="00F67790">
      <w:pPr>
        <w:spacing w:after="0" w:line="240" w:lineRule="auto"/>
      </w:pPr>
      <w:r>
        <w:t>-Depth 6,000m</w:t>
      </w:r>
    </w:p>
    <w:p w:rsidR="00F67790" w:rsidRDefault="00F67790" w:rsidP="00F67790">
      <w:pPr>
        <w:spacing w:after="0" w:line="240" w:lineRule="auto"/>
      </w:pPr>
    </w:p>
    <w:p w:rsidR="00F67790" w:rsidRDefault="00F67790" w:rsidP="00F67790">
      <w:pPr>
        <w:spacing w:after="0" w:line="240" w:lineRule="auto"/>
      </w:pPr>
      <w:r>
        <w:t>---</w:t>
      </w:r>
    </w:p>
    <w:p w:rsidR="00F67790" w:rsidRPr="0030114F" w:rsidRDefault="00F67790" w:rsidP="00F67790">
      <w:pPr>
        <w:spacing w:after="0" w:line="240" w:lineRule="auto"/>
        <w:rPr>
          <w:b/>
        </w:rPr>
      </w:pPr>
      <w:r w:rsidRPr="0030114F">
        <w:rPr>
          <w:b/>
        </w:rPr>
        <w:t>**Current Set Up**</w:t>
      </w:r>
    </w:p>
    <w:p w:rsidR="00F67790" w:rsidRDefault="00F67790" w:rsidP="00F67790">
      <w:pPr>
        <w:spacing w:after="0" w:line="240" w:lineRule="auto"/>
      </w:pPr>
    </w:p>
    <w:p w:rsidR="00F67790" w:rsidRDefault="002A7162" w:rsidP="00F67790">
      <w:pPr>
        <w:spacing w:after="0" w:line="240" w:lineRule="auto"/>
      </w:pPr>
      <w:r>
        <w:t>None</w:t>
      </w:r>
    </w:p>
    <w:p w:rsidR="002A7162" w:rsidRDefault="002A7162" w:rsidP="00F67790">
      <w:pPr>
        <w:spacing w:after="0" w:line="240" w:lineRule="auto"/>
      </w:pPr>
    </w:p>
    <w:p w:rsidR="00F67790" w:rsidRDefault="00F67790" w:rsidP="00F67790">
      <w:pPr>
        <w:spacing w:after="0" w:line="240" w:lineRule="auto"/>
      </w:pPr>
      <w:r>
        <w:t>---</w:t>
      </w:r>
    </w:p>
    <w:p w:rsidR="00F67790" w:rsidRPr="0030114F" w:rsidRDefault="00F67790" w:rsidP="00F67790">
      <w:pPr>
        <w:spacing w:after="0" w:line="240" w:lineRule="auto"/>
        <w:rPr>
          <w:b/>
        </w:rPr>
      </w:pPr>
      <w:r w:rsidRPr="0030114F">
        <w:rPr>
          <w:b/>
        </w:rPr>
        <w:t>**File Location References**</w:t>
      </w:r>
    </w:p>
    <w:p w:rsidR="00F67790" w:rsidRDefault="00F67790" w:rsidP="00F67790">
      <w:pPr>
        <w:spacing w:after="0" w:line="240" w:lineRule="auto"/>
      </w:pPr>
    </w:p>
    <w:p w:rsidR="00F67790" w:rsidRDefault="00F67790" w:rsidP="00F67790">
      <w:pPr>
        <w:spacing w:after="0" w:line="240" w:lineRule="auto"/>
      </w:pPr>
      <w:r>
        <w:t>Working File:</w:t>
      </w:r>
    </w:p>
    <w:p w:rsidR="00F67790" w:rsidRDefault="009866B0" w:rsidP="00F67790">
      <w:pPr>
        <w:spacing w:after="0" w:line="240" w:lineRule="auto"/>
      </w:pPr>
      <w:r w:rsidRPr="009866B0">
        <w:t xml:space="preserve">\\atlas\ProjectLibrary\368000_DMO_AUV\Drawings\enolasco Projects\2020\2020-12 DVL to </w:t>
      </w:r>
      <w:proofErr w:type="spellStart"/>
      <w:r w:rsidRPr="009866B0">
        <w:t>Kearfott</w:t>
      </w:r>
      <w:proofErr w:type="spellEnd"/>
    </w:p>
    <w:p w:rsidR="009866B0" w:rsidRDefault="009866B0" w:rsidP="00F67790">
      <w:pPr>
        <w:spacing w:after="0" w:line="240" w:lineRule="auto"/>
      </w:pPr>
    </w:p>
    <w:p w:rsidR="00F67790" w:rsidRDefault="00F67790" w:rsidP="00F67790">
      <w:pPr>
        <w:spacing w:after="0" w:line="240" w:lineRule="auto"/>
      </w:pPr>
      <w:r>
        <w:t>References Files:</w:t>
      </w:r>
    </w:p>
    <w:p w:rsidR="00F67790" w:rsidRDefault="002A7162" w:rsidP="00F67790">
      <w:pPr>
        <w:spacing w:after="0" w:line="240" w:lineRule="auto"/>
      </w:pPr>
      <w:hyperlink r:id="rId4" w:history="1">
        <w:r w:rsidR="00F37B3A" w:rsidRPr="007D1947">
          <w:rPr>
            <w:rStyle w:val="Hyperlink"/>
          </w:rPr>
          <w:t>\\atlas\ProjectLibrary\368000_DMO_AUV\Drawings\Kearfott</w:t>
        </w:r>
      </w:hyperlink>
    </w:p>
    <w:p w:rsidR="00F37B3A" w:rsidRDefault="00F37B3A" w:rsidP="00F67790">
      <w:pPr>
        <w:spacing w:after="0" w:line="240" w:lineRule="auto"/>
      </w:pPr>
      <w:r>
        <w:t>--</w:t>
      </w:r>
    </w:p>
    <w:p w:rsidR="002A7162" w:rsidRDefault="002A7162" w:rsidP="00F67790">
      <w:pPr>
        <w:spacing w:after="0" w:line="240" w:lineRule="auto"/>
      </w:pPr>
      <w:r>
        <w:t>** Scrapped Ideas**</w:t>
      </w:r>
    </w:p>
    <w:p w:rsidR="002A7162" w:rsidRDefault="002A7162" w:rsidP="00F67790">
      <w:pPr>
        <w:spacing w:after="0" w:line="240" w:lineRule="auto"/>
      </w:pPr>
      <w:r>
        <w:t xml:space="preserve">Deck-Plate. </w:t>
      </w:r>
    </w:p>
    <w:p w:rsidR="002A7162" w:rsidRDefault="002A7162" w:rsidP="00F67790">
      <w:pPr>
        <w:spacing w:after="0" w:line="240" w:lineRule="auto"/>
      </w:pPr>
      <w:r>
        <w:t>-Lifting Locations for the plate needed</w:t>
      </w:r>
    </w:p>
    <w:p w:rsidR="002A7162" w:rsidRDefault="002A7162" w:rsidP="00F67790">
      <w:pPr>
        <w:spacing w:after="0" w:line="240" w:lineRule="auto"/>
      </w:pPr>
      <w:r>
        <w:t>-The deck isn’t flat</w:t>
      </w:r>
    </w:p>
    <w:p w:rsidR="002A7162" w:rsidRDefault="002A7162" w:rsidP="00F67790">
      <w:pPr>
        <w:spacing w:after="0" w:line="240" w:lineRule="auto"/>
      </w:pPr>
      <w:r>
        <w:t xml:space="preserve">-The locations of the holes in </w:t>
      </w:r>
      <w:r w:rsidRPr="002A7162">
        <w:t xml:space="preserve">Deck </w:t>
      </w:r>
      <w:proofErr w:type="spellStart"/>
      <w:r w:rsidRPr="002A7162">
        <w:t>Plate_</w:t>
      </w:r>
      <w:proofErr w:type="gramStart"/>
      <w:r w:rsidRPr="002A7162">
        <w:t>a</w:t>
      </w:r>
      <w:r>
        <w:t>.SLDDRW</w:t>
      </w:r>
      <w:proofErr w:type="spellEnd"/>
      <w:proofErr w:type="gramEnd"/>
    </w:p>
    <w:p w:rsidR="002A7162" w:rsidRDefault="002A7162" w:rsidP="00F67790">
      <w:pPr>
        <w:spacing w:after="0" w:line="240" w:lineRule="auto"/>
      </w:pPr>
      <w:r>
        <w:t>-a hole needed for boat fuel hole</w:t>
      </w:r>
    </w:p>
    <w:p w:rsidR="002A7162" w:rsidRDefault="002A7162" w:rsidP="00F67790">
      <w:pPr>
        <w:spacing w:after="0" w:line="240" w:lineRule="auto"/>
      </w:pPr>
    </w:p>
    <w:p w:rsidR="00F37B3A" w:rsidRDefault="00F37B3A" w:rsidP="00F67790">
      <w:pPr>
        <w:spacing w:after="0" w:line="240" w:lineRule="auto"/>
      </w:pPr>
      <w:r>
        <w:t>**Current Thoughts**</w:t>
      </w:r>
    </w:p>
    <w:p w:rsidR="00F37B3A" w:rsidRDefault="00F37B3A" w:rsidP="00F67790">
      <w:pPr>
        <w:spacing w:after="0" w:line="240" w:lineRule="auto"/>
      </w:pPr>
    </w:p>
    <w:p w:rsidR="002A7162" w:rsidRDefault="002A7162" w:rsidP="00F67790">
      <w:pPr>
        <w:spacing w:after="0" w:line="240" w:lineRule="auto"/>
      </w:pPr>
      <w:r>
        <w:t>After talking to Frank and Mark, making a frame that will attach to the current mounting points on the deck, then have an extended area that will mount to the container length. It would be wise to ensure that the frame could accommodate all container lengths so the frame would have multiple uses.</w:t>
      </w:r>
    </w:p>
    <w:p w:rsidR="002A7162" w:rsidRDefault="002A7162" w:rsidP="00F67790">
      <w:pPr>
        <w:spacing w:after="0" w:line="240" w:lineRule="auto"/>
      </w:pPr>
    </w:p>
    <w:p w:rsidR="002A7162" w:rsidRDefault="002A7162" w:rsidP="00F67790">
      <w:pPr>
        <w:spacing w:after="0" w:line="240" w:lineRule="auto"/>
      </w:pPr>
      <w:r>
        <w:t>Frank, Mark, and Ian are contacts</w:t>
      </w:r>
      <w:bookmarkStart w:id="0" w:name="_GoBack"/>
      <w:bookmarkEnd w:id="0"/>
    </w:p>
    <w:p w:rsidR="00F37B3A" w:rsidRDefault="002A7162" w:rsidP="00F67790">
      <w:pPr>
        <w:spacing w:after="0" w:line="240" w:lineRule="auto"/>
      </w:pPr>
      <w:r>
        <w:rPr>
          <w:noProof/>
        </w:rPr>
        <w:lastRenderedPageBreak/>
        <w:drawing>
          <wp:inline distT="0" distB="0" distL="0" distR="0">
            <wp:extent cx="4140200" cy="3105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0652" cy="3105489"/>
                    </a:xfrm>
                    <a:prstGeom prst="rect">
                      <a:avLst/>
                    </a:prstGeom>
                    <a:noFill/>
                    <a:ln>
                      <a:noFill/>
                    </a:ln>
                  </pic:spPr>
                </pic:pic>
              </a:graphicData>
            </a:graphic>
          </wp:inline>
        </w:drawing>
      </w:r>
    </w:p>
    <w:p w:rsidR="00943CDD" w:rsidRDefault="00943CDD" w:rsidP="00F67790">
      <w:pPr>
        <w:spacing w:after="0" w:line="240" w:lineRule="auto"/>
      </w:pPr>
    </w:p>
    <w:p w:rsidR="00943CDD" w:rsidRDefault="00943CDD" w:rsidP="00F67790">
      <w:pPr>
        <w:spacing w:after="0" w:line="240" w:lineRule="auto"/>
      </w:pPr>
      <w:r>
        <w:rPr>
          <w:noProof/>
        </w:rPr>
        <w:lastRenderedPageBreak/>
        <w:drawing>
          <wp:inline distT="0" distB="0" distL="0" distR="0" wp14:anchorId="51605657" wp14:editId="0B79EEFA">
            <wp:extent cx="4067175" cy="7239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67175" cy="7239000"/>
                    </a:xfrm>
                    <a:prstGeom prst="rect">
                      <a:avLst/>
                    </a:prstGeom>
                  </pic:spPr>
                </pic:pic>
              </a:graphicData>
            </a:graphic>
          </wp:inline>
        </w:drawing>
      </w:r>
    </w:p>
    <w:p w:rsidR="00952987" w:rsidRDefault="002A7162" w:rsidP="00F67790">
      <w:pPr>
        <w:spacing w:after="0" w:line="240" w:lineRule="auto"/>
      </w:pPr>
    </w:p>
    <w:sectPr w:rsidR="00952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790"/>
    <w:rsid w:val="002A7162"/>
    <w:rsid w:val="0030114F"/>
    <w:rsid w:val="008A542E"/>
    <w:rsid w:val="00943CDD"/>
    <w:rsid w:val="009866B0"/>
    <w:rsid w:val="00D63AD1"/>
    <w:rsid w:val="00F37B3A"/>
    <w:rsid w:val="00F67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8D6D"/>
  <w15:chartTrackingRefBased/>
  <w15:docId w15:val="{F55C4433-C505-46A3-8E72-FBA994C1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B3A"/>
    <w:rPr>
      <w:color w:val="0563C1" w:themeColor="hyperlink"/>
      <w:u w:val="single"/>
    </w:rPr>
  </w:style>
  <w:style w:type="character" w:styleId="UnresolvedMention">
    <w:name w:val="Unresolved Mention"/>
    <w:basedOn w:val="DefaultParagraphFont"/>
    <w:uiPriority w:val="99"/>
    <w:semiHidden/>
    <w:unhideWhenUsed/>
    <w:rsid w:val="00F37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file:///\\atlas\ProjectLibrary\368000_DMO_AUV\Drawings\Kearfo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Emery Nolasco</cp:lastModifiedBy>
  <cp:revision>5</cp:revision>
  <dcterms:created xsi:type="dcterms:W3CDTF">2021-04-16T14:34:00Z</dcterms:created>
  <dcterms:modified xsi:type="dcterms:W3CDTF">2021-04-16T19:33:00Z</dcterms:modified>
</cp:coreProperties>
</file>