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12" w:space="1" w:color="000000"/>
        </w:pBdr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tbl>
      <w:tblPr>
        <w:tblStyle w:val="TableGrid"/>
        <w:tblW w:w="935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884"/>
        <w:gridCol w:w="7465"/>
      </w:tblGrid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Date:</w:t>
            </w:r>
          </w:p>
        </w:tc>
        <w:tc>
          <w:tcPr>
            <w:tcW w:w="7465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Text8"/>
                  <w:enabled/>
                  <w:calcOnExit w:val="0"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" w:name="Text81"/>
            <w:bookmarkStart w:id="3" w:name="Text8"/>
            <w:bookmarkStart w:id="4" w:name="Text8"/>
            <w:bookmarkEnd w:id="4"/>
            <w:r>
              <w:rPr/>
              <w:t>   </w:t>
            </w:r>
            <w:r>
              <w:rPr/>
              <w:t>July 20 2020</w:t>
            </w:r>
            <w:r>
              <w:rPr/>
              <w:t>  </w:t>
            </w:r>
            <w:bookmarkStart w:id="5" w:name="Text8"/>
            <w:bookmarkEnd w:id="5"/>
            <w:r>
              <w:rPr/>
            </w:r>
            <w:r>
              <w:rPr/>
              <w:fldChar w:fldCharType="end"/>
            </w:r>
            <w:bookmarkEnd w:id="2"/>
          </w:p>
        </w:tc>
      </w:tr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Vehicle:</w:t>
            </w:r>
          </w:p>
        </w:tc>
        <w:tc>
          <w:tcPr>
            <w:tcW w:w="7465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23_2262569068"/>
                  <w:enabled/>
                  <w:calcOnExit w:val="0"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6" w:name="__Fieldmark__23_2262569068"/>
            <w:bookmarkStart w:id="7" w:name="__Fieldmark__23_2262569068"/>
            <w:bookmarkEnd w:id="7"/>
            <w:r>
              <w:rPr/>
              <w:t>    </w:t>
            </w:r>
            <w:r>
              <w:rPr/>
              <w:t>CTD</w:t>
            </w:r>
            <w:bookmarkStart w:id="8" w:name="__Fieldmark__23_2262569068"/>
            <w:bookmarkEnd w:id="8"/>
            <w:r>
              <w:rPr/>
            </w:r>
            <w:r>
              <w:rPr/>
              <w:fldChar w:fldCharType="end"/>
            </w:r>
          </w:p>
        </w:tc>
      </w:tr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Location:</w:t>
            </w:r>
          </w:p>
        </w:tc>
        <w:tc>
          <w:tcPr>
            <w:tcW w:w="7465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Text2"/>
                  <w:enabled/>
                  <w:calcOnExit w:val="0"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9" w:name="Text2"/>
            <w:bookmarkStart w:id="10" w:name="Text21"/>
            <w:bookmarkStart w:id="11" w:name="Text2"/>
            <w:bookmarkEnd w:id="11"/>
            <w:r>
              <w:rPr/>
              <w:t>   </w:t>
            </w:r>
            <w:r>
              <w:rPr/>
              <w:t>MRY Bay</w:t>
            </w:r>
            <w:r>
              <w:rPr/>
              <w:t>  </w:t>
            </w:r>
            <w:bookmarkStart w:id="12" w:name="Text2"/>
            <w:bookmarkEnd w:id="12"/>
            <w:r>
              <w:rPr/>
            </w:r>
            <w:r>
              <w:rPr/>
              <w:fldChar w:fldCharType="end"/>
            </w:r>
            <w:bookmarkEnd w:id="10"/>
          </w:p>
        </w:tc>
      </w:tr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Major Objective:</w:t>
            </w:r>
          </w:p>
        </w:tc>
        <w:tc>
          <w:tcPr>
            <w:tcW w:w="7465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46_2262569068"/>
                  <w:enabled/>
                  <w:calcOnExit w:val="0"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3" w:name="__Fieldmark__46_2262569068"/>
            <w:bookmarkStart w:id="14" w:name="__Fieldmark__46_2262569068"/>
            <w:bookmarkEnd w:id="14"/>
            <w:r>
              <w:rPr/>
              <w:t>     </w:t>
            </w:r>
            <w:r>
              <w:rPr/>
              <w:t>Diamond</w:t>
            </w:r>
            <w:bookmarkStart w:id="15" w:name="__Fieldmark__46_2262569068"/>
            <w:bookmarkEnd w:id="15"/>
            <w:r>
              <w:rPr/>
            </w:r>
            <w:r>
              <w:rPr/>
              <w:fldChar w:fldCharType="end"/>
            </w:r>
          </w:p>
        </w:tc>
      </w:tr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Dive Plan:</w:t>
            </w:r>
          </w:p>
        </w:tc>
        <w:tc>
          <w:tcPr>
            <w:tcW w:w="7465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Text4"/>
                  <w:enabled/>
                  <w:calcOnExit w:val="0"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6" w:name="Text4"/>
            <w:bookmarkStart w:id="17" w:name="Text41"/>
            <w:bookmarkStart w:id="18" w:name="Text4"/>
            <w:bookmarkEnd w:id="18"/>
            <w:r>
              <w:rPr/>
              <w:t>    </w:t>
            </w:r>
            <w:r>
              <w:rPr/>
              <w:t>Diamond</w:t>
            </w:r>
            <w:r>
              <w:rPr/>
              <w:t> </w:t>
            </w:r>
            <w:bookmarkStart w:id="19" w:name="Text4"/>
            <w:bookmarkEnd w:id="19"/>
            <w:r>
              <w:rPr/>
            </w:r>
            <w:r>
              <w:rPr/>
              <w:fldChar w:fldCharType="end"/>
            </w:r>
            <w:bookmarkEnd w:id="17"/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Accomplishments:</w:t>
      </w:r>
    </w:p>
    <w:p>
      <w:pPr>
        <w:pStyle w:val="Normal"/>
        <w:rPr/>
      </w:pPr>
      <w:r>
        <w:fldChar w:fldCharType="begin">
          <w:ffData>
            <w:name w:val="Text5"/>
            <w:enabled/>
            <w:calcOnExit w:val="0"/>
          </w:ffData>
        </w:fldChar>
      </w:r>
      <w:r>
        <w:rPr/>
        <w:instrText> FORMTEXT </w:instrText>
      </w:r>
      <w:r>
        <w:rPr/>
        <w:fldChar w:fldCharType="separate"/>
      </w:r>
      <w:bookmarkStart w:id="20" w:name="Text51"/>
      <w:bookmarkStart w:id="21" w:name="Text5"/>
      <w:bookmarkStart w:id="22" w:name="Text5"/>
      <w:bookmarkEnd w:id="22"/>
      <w:r>
        <w:rPr/>
        <w:t>     </w:t>
      </w:r>
      <w:r>
        <w:rPr/>
        <w:t>Deployed and Recovered vehicle.</w:t>
      </w:r>
      <w:bookmarkStart w:id="23" w:name="Text5"/>
      <w:bookmarkEnd w:id="23"/>
      <w:r>
        <w:rPr/>
      </w:r>
      <w:r>
        <w:rPr/>
        <w:fldChar w:fldCharType="end"/>
      </w:r>
      <w:bookmarkEnd w:id="20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Vehicle Issues:</w:t>
      </w:r>
    </w:p>
    <w:p>
      <w:pPr>
        <w:pStyle w:val="Normal"/>
        <w:rPr/>
      </w:pPr>
      <w:r>
        <w:fldChar w:fldCharType="begin">
          <w:ffData>
            <w:name w:val="Text6"/>
            <w:enabled/>
            <w:calcOnExit w:val="0"/>
          </w:ffData>
        </w:fldChar>
      </w:r>
      <w:r>
        <w:rPr/>
        <w:instrText> FORMTEXT </w:instrText>
      </w:r>
      <w:r>
        <w:rPr/>
        <w:fldChar w:fldCharType="separate"/>
      </w:r>
      <w:bookmarkStart w:id="24" w:name="Text61"/>
      <w:bookmarkStart w:id="25" w:name="Text6"/>
      <w:bookmarkStart w:id="26" w:name="Text6"/>
      <w:bookmarkEnd w:id="26"/>
      <w:r>
        <w:rPr/>
        <w:t>     </w:t>
      </w:r>
      <w:r>
        <w:rPr/>
        <w:t xml:space="preserve">Vehicle observed floating near M1 the evening of July 20.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Vehicle sustained extensive tailcone damage, with the duct and prop missing entirely upon recovery. The control rod mounting bolts were severely bent.</w:t>
      </w:r>
      <w:bookmarkStart w:id="27" w:name="Text6"/>
      <w:bookmarkEnd w:id="27"/>
      <w:r>
        <w:rPr/>
      </w:r>
      <w:r>
        <w:rPr/>
        <w:fldChar w:fldCharType="end"/>
      </w:r>
      <w:bookmarkEnd w:id="24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Note(s):</w:t>
      </w:r>
    </w:p>
    <w:p>
      <w:pPr>
        <w:pStyle w:val="Normal"/>
        <w:rPr/>
      </w:pPr>
      <w:r>
        <w:fldChar w:fldCharType="begin">
          <w:ffData>
            <w:name w:val="Text7"/>
            <w:enabled/>
            <w:calcOnExit w:val="0"/>
          </w:ffData>
        </w:fldChar>
      </w:r>
      <w:r>
        <w:rPr/>
        <w:instrText> FORMTEXT </w:instrText>
      </w:r>
      <w:r>
        <w:rPr/>
        <w:fldChar w:fldCharType="separate"/>
      </w:r>
      <w:bookmarkStart w:id="28" w:name="Text71"/>
      <w:bookmarkStart w:id="29" w:name="Text7"/>
      <w:bookmarkStart w:id="30" w:name="Text7"/>
      <w:bookmarkEnd w:id="30"/>
      <w:r>
        <w:rPr/>
        <w:t>     </w:t>
      </w:r>
      <w:r>
        <w:rPr/>
        <w:t>Given the energetic nature of the failures, coupled with bent SS hardware in the tailcone, the running hypothesis is boat strike occurred during the vehicles time between Monterey and M1.</w:t>
      </w:r>
      <w:bookmarkStart w:id="31" w:name="Text7"/>
      <w:bookmarkEnd w:id="31"/>
      <w:r>
        <w:rPr/>
      </w:r>
      <w:r>
        <w:rPr/>
        <w:fldChar w:fldCharType="end"/>
      </w:r>
      <w:bookmarkEnd w:id="28"/>
    </w:p>
    <w:sectPr>
      <w:headerReference w:type="default" r:id="rId2"/>
      <w:type w:val="nextPage"/>
      <w:pgSz w:w="12240" w:h="15840"/>
      <w:pgMar w:left="1440" w:right="1440" w:header="72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p>
    <w:pPr>
      <w:pStyle w:val="Normal"/>
      <w:rPr/>
    </w:pPr>
    <w:r>
      <w:rPr/>
      <w:drawing>
        <wp:inline distT="0" distB="1270" distL="0" distR="0">
          <wp:extent cx="609600" cy="633730"/>
          <wp:effectExtent l="0" t="0" r="0" b="0"/>
          <wp:docPr id="1" name="Picture 3" descr="A close up of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A close up of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sz w:val="36"/>
        <w:szCs w:val="36"/>
      </w:rPr>
      <w:tab/>
      <w:t>AUV Post Dive Report</w:t>
      <w:tab/>
    </w:r>
    <w:r>
      <w:rPr>
        <w:color w:val="767171" w:themeColor="background2" w:themeShade="80"/>
      </w:rPr>
      <w:t>AUV Operations</w:t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b57934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b5793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link w:val="HeaderChar"/>
    <w:uiPriority w:val="99"/>
    <w:unhideWhenUsed/>
    <w:rsid w:val="00b57934"/>
    <w:pPr>
      <w:tabs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b57934"/>
    <w:pPr>
      <w:tabs>
        <w:tab w:val="center" w:pos="4680" w:leader="none"/>
        <w:tab w:val="right" w:pos="9360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b5793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LibreOffice/6.0.7.3$Linux_X86_64 LibreOffice_project/00m0$Build-3</Application>
  <Pages>1</Pages>
  <Words>107</Words>
  <Characters>525</Characters>
  <CharactersWithSpaces>639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2020-06-30T20:16:00Z</dcterms:created>
  <dc:creator>Emery Nolasco</dc:creator>
  <dc:description/>
  <dc:language>en-US</dc:language>
  <cp:lastModifiedBy/>
  <dcterms:modified xsi:type="dcterms:W3CDTF">2020-08-24T08:51:26Z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