
<file path=[Content_Types].xml><?xml version="1.0" encoding="utf-8"?>
<Types xmlns="http://schemas.openxmlformats.org/package/2006/content-types">
  <Override PartName="/_rels/.rels" ContentType="application/vnd.openxmlformats-package.relationships+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word/_rels/header1.xml.rels" ContentType="application/vnd.openxmlformats-package.relationships+xml"/>
  <Override PartName="/word/_rels/document.xml.rels" ContentType="application/vnd.openxmlformats-package.relationships+xml"/>
  <Override PartName="/word/styles.xml" ContentType="application/vnd.openxmlformats-officedocument.wordprocessingml.styles+xml"/>
  <Override PartName="/word/theme/theme1.xml" ContentType="application/vnd.openxmlformats-officedocument.theme+xml"/>
  <Override PartName="/word/document.xml" ContentType="application/vnd.openxmlformats-officedocument.wordprocessingml.document.main+xml"/>
  <Override PartName="/word/header1.xml" ContentType="application/vnd.openxmlformats-officedocument.wordprocessingml.header+xml"/>
  <Override PartName="/word/media/image1.png" ContentType="image/png"/>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pBdr>
          <w:bottom w:val="single" w:sz="12" w:space="1" w:color="000000"/>
        </w:pBdr>
        <w:rPr/>
      </w:pPr>
      <w:r>
        <w:rPr/>
      </w:r>
      <w:bookmarkStart w:id="0" w:name="_GoBack"/>
      <w:bookmarkStart w:id="1" w:name="_GoBack"/>
      <w:bookmarkEnd w:id="1"/>
    </w:p>
    <w:p>
      <w:pPr>
        <w:pStyle w:val="Normal"/>
        <w:rPr/>
      </w:pPr>
      <w:r>
        <w:rPr/>
      </w:r>
    </w:p>
    <w:tbl>
      <w:tblPr>
        <w:tblStyle w:val="TableGrid"/>
        <w:tblW w:w="9350" w:type="dxa"/>
        <w:jc w:val="left"/>
        <w:tblInd w:w="0" w:type="dxa"/>
        <w:tblCellMar>
          <w:top w:w="0" w:type="dxa"/>
          <w:left w:w="108" w:type="dxa"/>
          <w:bottom w:w="0" w:type="dxa"/>
          <w:right w:w="108" w:type="dxa"/>
        </w:tblCellMar>
        <w:tblLook w:noVBand="1" w:val="04a0" w:noHBand="0" w:lastColumn="0" w:firstColumn="1" w:lastRow="0" w:firstRow="1"/>
      </w:tblPr>
      <w:tblGrid>
        <w:gridCol w:w="1884"/>
        <w:gridCol w:w="7465"/>
      </w:tblGrid>
      <w:tr>
        <w:trPr/>
        <w:tc>
          <w:tcPr>
            <w:tcW w:w="1884" w:type="dxa"/>
            <w:tcBorders>
              <w:top w:val="nil"/>
              <w:left w:val="nil"/>
              <w:bottom w:val="nil"/>
              <w:right w:val="nil"/>
              <w:insideH w:val="nil"/>
              <w:insideV w:val="nil"/>
            </w:tcBorders>
            <w:shd w:fill="auto" w:val="clear"/>
          </w:tcPr>
          <w:p>
            <w:pPr>
              <w:pStyle w:val="Normal"/>
              <w:rPr/>
            </w:pPr>
            <w:r>
              <w:rPr/>
              <w:t>Date:</w:t>
            </w:r>
          </w:p>
        </w:tc>
        <w:tc>
          <w:tcPr>
            <w:tcW w:w="7465" w:type="dxa"/>
            <w:tcBorders>
              <w:top w:val="nil"/>
              <w:left w:val="nil"/>
              <w:right w:val="nil"/>
              <w:insideV w:val="nil"/>
            </w:tcBorders>
            <w:shd w:fill="auto" w:val="clear"/>
          </w:tcPr>
          <w:p>
            <w:pPr>
              <w:pStyle w:val="Normal"/>
              <w:rPr/>
            </w:pPr>
            <w:r>
              <w:fldChar w:fldCharType="begin">
                <w:ffData>
                  <w:name w:val="Text8"/>
                  <w:enabled/>
                  <w:calcOnExit w:val="0"/>
                </w:ffData>
              </w:fldChar>
            </w:r>
            <w:r>
              <w:rPr/>
              <w:instrText> FORMTEXT </w:instrText>
            </w:r>
            <w:r>
              <w:rPr/>
              <w:fldChar w:fldCharType="separate"/>
            </w:r>
            <w:bookmarkStart w:id="2" w:name="Text81"/>
            <w:bookmarkStart w:id="3" w:name="Text8"/>
            <w:bookmarkStart w:id="4" w:name="Text8"/>
            <w:bookmarkEnd w:id="4"/>
            <w:r>
              <w:rPr/>
              <w:t>  </w:t>
            </w:r>
            <w:r>
              <w:rPr/>
              <w:t>Aug 18, 2020</w:t>
            </w:r>
            <w:r>
              <w:rPr/>
              <w:t>   </w:t>
            </w:r>
            <w:bookmarkStart w:id="5" w:name="Text8"/>
            <w:bookmarkEnd w:id="5"/>
            <w:r>
              <w:rPr/>
            </w:r>
            <w:r>
              <w:rPr/>
              <w:fldChar w:fldCharType="end"/>
            </w:r>
            <w:bookmarkEnd w:id="2"/>
          </w:p>
        </w:tc>
      </w:tr>
      <w:tr>
        <w:trPr/>
        <w:tc>
          <w:tcPr>
            <w:tcW w:w="1884" w:type="dxa"/>
            <w:tcBorders>
              <w:top w:val="nil"/>
              <w:left w:val="nil"/>
              <w:bottom w:val="nil"/>
              <w:right w:val="nil"/>
              <w:insideH w:val="nil"/>
              <w:insideV w:val="nil"/>
            </w:tcBorders>
            <w:shd w:fill="auto" w:val="clear"/>
          </w:tcPr>
          <w:p>
            <w:pPr>
              <w:pStyle w:val="Normal"/>
              <w:rPr/>
            </w:pPr>
            <w:r>
              <w:rPr/>
              <w:t>Vehicle:</w:t>
            </w:r>
          </w:p>
        </w:tc>
        <w:tc>
          <w:tcPr>
            <w:tcW w:w="7465" w:type="dxa"/>
            <w:tcBorders>
              <w:top w:val="nil"/>
              <w:left w:val="nil"/>
              <w:right w:val="nil"/>
              <w:insideV w:val="nil"/>
            </w:tcBorders>
            <w:shd w:fill="auto" w:val="clear"/>
          </w:tcPr>
          <w:p>
            <w:pPr>
              <w:pStyle w:val="Normal"/>
              <w:rPr/>
            </w:pPr>
            <w:r>
              <w:fldChar w:fldCharType="begin">
                <w:ffData>
                  <w:name w:val="__Fieldmark__23_3623662241"/>
                  <w:enabled/>
                  <w:calcOnExit w:val="0"/>
                </w:ffData>
              </w:fldChar>
            </w:r>
            <w:r>
              <w:rPr/>
              <w:instrText> FORMTEXT </w:instrText>
            </w:r>
            <w:r>
              <w:rPr/>
              <w:fldChar w:fldCharType="separate"/>
            </w:r>
            <w:bookmarkStart w:id="6" w:name="__Fieldmark__23_3623662241"/>
            <w:bookmarkStart w:id="7" w:name="__Fieldmark__23_3623662241"/>
            <w:bookmarkEnd w:id="7"/>
            <w:r>
              <w:rPr/>
              <w:t>   </w:t>
            </w:r>
            <w:r>
              <w:rPr/>
              <w:t>CTD</w:t>
            </w:r>
            <w:r>
              <w:rPr/>
              <w:t>  </w:t>
            </w:r>
            <w:bookmarkStart w:id="8" w:name="__Fieldmark__23_3623662241"/>
            <w:bookmarkEnd w:id="8"/>
            <w:r>
              <w:rPr/>
            </w:r>
            <w:r>
              <w:rPr/>
              <w:fldChar w:fldCharType="end"/>
            </w:r>
          </w:p>
        </w:tc>
      </w:tr>
      <w:tr>
        <w:trPr/>
        <w:tc>
          <w:tcPr>
            <w:tcW w:w="1884" w:type="dxa"/>
            <w:tcBorders>
              <w:top w:val="nil"/>
              <w:left w:val="nil"/>
              <w:bottom w:val="nil"/>
              <w:right w:val="nil"/>
              <w:insideH w:val="nil"/>
              <w:insideV w:val="nil"/>
            </w:tcBorders>
            <w:shd w:fill="auto" w:val="clear"/>
          </w:tcPr>
          <w:p>
            <w:pPr>
              <w:pStyle w:val="Normal"/>
              <w:rPr/>
            </w:pPr>
            <w:r>
              <w:rPr/>
              <w:t>Location:</w:t>
            </w:r>
          </w:p>
        </w:tc>
        <w:tc>
          <w:tcPr>
            <w:tcW w:w="7465" w:type="dxa"/>
            <w:tcBorders>
              <w:left w:val="nil"/>
              <w:right w:val="nil"/>
              <w:insideV w:val="nil"/>
            </w:tcBorders>
            <w:shd w:fill="auto" w:val="clear"/>
          </w:tcPr>
          <w:p>
            <w:pPr>
              <w:pStyle w:val="Normal"/>
              <w:rPr/>
            </w:pPr>
            <w:r>
              <w:fldChar w:fldCharType="begin">
                <w:ffData>
                  <w:name w:val="Text2"/>
                  <w:enabled/>
                  <w:calcOnExit w:val="0"/>
                </w:ffData>
              </w:fldChar>
            </w:r>
            <w:r>
              <w:rPr/>
              <w:instrText> FORMTEXT </w:instrText>
            </w:r>
            <w:r>
              <w:rPr/>
              <w:fldChar w:fldCharType="separate"/>
            </w:r>
            <w:bookmarkStart w:id="9" w:name="Text2"/>
            <w:bookmarkStart w:id="10" w:name="Text21"/>
            <w:bookmarkStart w:id="11" w:name="Text2"/>
            <w:bookmarkEnd w:id="11"/>
            <w:r>
              <w:rPr/>
              <w:t>   </w:t>
            </w:r>
            <w:r>
              <w:rPr/>
              <w:t>MRY Bay</w:t>
            </w:r>
            <w:r>
              <w:rPr/>
              <w:t>  </w:t>
            </w:r>
            <w:bookmarkStart w:id="12" w:name="Text2"/>
            <w:bookmarkEnd w:id="12"/>
            <w:r>
              <w:rPr/>
            </w:r>
            <w:r>
              <w:rPr/>
              <w:fldChar w:fldCharType="end"/>
            </w:r>
            <w:bookmarkEnd w:id="10"/>
          </w:p>
        </w:tc>
      </w:tr>
      <w:tr>
        <w:trPr/>
        <w:tc>
          <w:tcPr>
            <w:tcW w:w="1884" w:type="dxa"/>
            <w:tcBorders>
              <w:top w:val="nil"/>
              <w:left w:val="nil"/>
              <w:bottom w:val="nil"/>
              <w:right w:val="nil"/>
              <w:insideH w:val="nil"/>
              <w:insideV w:val="nil"/>
            </w:tcBorders>
            <w:shd w:fill="auto" w:val="clear"/>
          </w:tcPr>
          <w:p>
            <w:pPr>
              <w:pStyle w:val="Normal"/>
              <w:rPr/>
            </w:pPr>
            <w:r>
              <w:rPr/>
              <w:t>Major Objective:</w:t>
            </w:r>
          </w:p>
        </w:tc>
        <w:tc>
          <w:tcPr>
            <w:tcW w:w="7465" w:type="dxa"/>
            <w:tcBorders>
              <w:left w:val="nil"/>
              <w:right w:val="nil"/>
              <w:insideV w:val="nil"/>
            </w:tcBorders>
            <w:shd w:fill="auto" w:val="clear"/>
          </w:tcPr>
          <w:p>
            <w:pPr>
              <w:pStyle w:val="Normal"/>
              <w:rPr/>
            </w:pPr>
            <w:r>
              <w:fldChar w:fldCharType="begin">
                <w:ffData>
                  <w:name w:val="__Fieldmark__46_3623662241"/>
                  <w:enabled/>
                  <w:calcOnExit w:val="0"/>
                </w:ffData>
              </w:fldChar>
            </w:r>
            <w:r>
              <w:rPr/>
              <w:instrText> FORMTEXT </w:instrText>
            </w:r>
            <w:r>
              <w:rPr/>
              <w:fldChar w:fldCharType="separate"/>
            </w:r>
            <w:bookmarkStart w:id="13" w:name="__Fieldmark__46_3623662241"/>
            <w:bookmarkStart w:id="14" w:name="__Fieldmark__46_3623662241"/>
            <w:bookmarkEnd w:id="14"/>
            <w:r>
              <w:rPr/>
              <w:t> </w:t>
            </w:r>
            <w:r>
              <w:rPr/>
              <w:t>CTD Diamond</w:t>
            </w:r>
            <w:r>
              <w:rPr/>
              <w:t>    </w:t>
            </w:r>
            <w:bookmarkStart w:id="15" w:name="__Fieldmark__46_3623662241"/>
            <w:bookmarkEnd w:id="15"/>
            <w:r>
              <w:rPr/>
            </w:r>
            <w:r>
              <w:rPr/>
              <w:fldChar w:fldCharType="end"/>
            </w:r>
          </w:p>
        </w:tc>
      </w:tr>
      <w:tr>
        <w:trPr/>
        <w:tc>
          <w:tcPr>
            <w:tcW w:w="1884" w:type="dxa"/>
            <w:tcBorders>
              <w:top w:val="nil"/>
              <w:left w:val="nil"/>
              <w:bottom w:val="nil"/>
              <w:right w:val="nil"/>
              <w:insideH w:val="nil"/>
              <w:insideV w:val="nil"/>
            </w:tcBorders>
            <w:shd w:fill="auto" w:val="clear"/>
          </w:tcPr>
          <w:p>
            <w:pPr>
              <w:pStyle w:val="Normal"/>
              <w:rPr/>
            </w:pPr>
            <w:r>
              <w:rPr/>
              <w:t>Dive Plan:</w:t>
            </w:r>
          </w:p>
        </w:tc>
        <w:tc>
          <w:tcPr>
            <w:tcW w:w="7465" w:type="dxa"/>
            <w:tcBorders>
              <w:left w:val="nil"/>
              <w:right w:val="nil"/>
              <w:insideV w:val="nil"/>
            </w:tcBorders>
            <w:shd w:fill="auto" w:val="clear"/>
          </w:tcPr>
          <w:p>
            <w:pPr>
              <w:pStyle w:val="Normal"/>
              <w:rPr/>
            </w:pPr>
            <w:r>
              <w:fldChar w:fldCharType="begin">
                <w:ffData>
                  <w:name w:val="Text4"/>
                  <w:enabled/>
                  <w:calcOnExit w:val="0"/>
                </w:ffData>
              </w:fldChar>
            </w:r>
            <w:r>
              <w:rPr/>
              <w:instrText> FORMTEXT </w:instrText>
            </w:r>
            <w:r>
              <w:rPr/>
              <w:fldChar w:fldCharType="separate"/>
            </w:r>
            <w:bookmarkStart w:id="16" w:name="Text4"/>
            <w:bookmarkStart w:id="17" w:name="Text41"/>
            <w:bookmarkStart w:id="18" w:name="Text4"/>
            <w:bookmarkEnd w:id="18"/>
            <w:r>
              <w:rPr/>
              <w:t>  </w:t>
            </w:r>
            <w:r>
              <w:rPr/>
              <w:t>Standard Diamond, with modified gulp locations</w:t>
            </w:r>
            <w:r>
              <w:rPr/>
              <w:t>   </w:t>
            </w:r>
            <w:bookmarkStart w:id="19" w:name="Text4"/>
            <w:bookmarkEnd w:id="19"/>
            <w:r>
              <w:rPr/>
            </w:r>
            <w:r>
              <w:rPr/>
              <w:fldChar w:fldCharType="end"/>
            </w:r>
            <w:bookmarkEnd w:id="17"/>
          </w:p>
        </w:tc>
      </w:tr>
    </w:tbl>
    <w:p>
      <w:pPr>
        <w:pStyle w:val="Normal"/>
        <w:rPr/>
      </w:pPr>
      <w:r>
        <w:rPr/>
      </w:r>
    </w:p>
    <w:p>
      <w:pPr>
        <w:pStyle w:val="Normal"/>
        <w:rPr/>
      </w:pPr>
      <w:r>
        <w:rPr/>
        <w:t>Accomplishments:</w:t>
      </w:r>
    </w:p>
    <w:p>
      <w:pPr>
        <w:pStyle w:val="Normal"/>
        <w:rPr/>
      </w:pPr>
      <w:r>
        <w:fldChar w:fldCharType="begin">
          <w:ffData>
            <w:name w:val="Text5"/>
            <w:enabled/>
            <w:calcOnExit w:val="0"/>
          </w:ffData>
        </w:fldChar>
      </w:r>
      <w:r>
        <w:rPr/>
        <w:instrText> FORMTEXT </w:instrText>
      </w:r>
      <w:r>
        <w:rPr/>
        <w:fldChar w:fldCharType="separate"/>
      </w:r>
      <w:bookmarkStart w:id="20" w:name="Text51"/>
      <w:bookmarkStart w:id="21" w:name="Text5"/>
      <w:bookmarkStart w:id="22" w:name="Text5"/>
      <w:bookmarkEnd w:id="22"/>
      <w:r>
        <w:rPr/>
        <w:t>     </w:t>
      </w:r>
      <w:r>
        <w:rPr/>
        <w:t>Deployed and recovered without issue.</w:t>
      </w:r>
      <w:bookmarkStart w:id="23" w:name="Text5"/>
      <w:bookmarkEnd w:id="23"/>
      <w:r>
        <w:rPr/>
      </w:r>
      <w:r>
        <w:rPr/>
        <w:fldChar w:fldCharType="end"/>
      </w:r>
      <w:bookmarkEnd w:id="20"/>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t>Vehicle Issues:</w:t>
      </w:r>
    </w:p>
    <w:p>
      <w:pPr>
        <w:pStyle w:val="Normal"/>
        <w:rPr/>
      </w:pPr>
      <w:r>
        <w:fldChar w:fldCharType="begin">
          <w:ffData>
            <w:name w:val="Text6"/>
            <w:enabled/>
            <w:calcOnExit w:val="0"/>
          </w:ffData>
        </w:fldChar>
      </w:r>
      <w:r>
        <w:rPr/>
        <w:instrText> FORMTEXT </w:instrText>
      </w:r>
      <w:r>
        <w:rPr/>
        <w:fldChar w:fldCharType="separate"/>
      </w:r>
      <w:bookmarkStart w:id="24" w:name="Text61"/>
      <w:bookmarkStart w:id="25" w:name="Text6"/>
      <w:bookmarkStart w:id="26" w:name="Text6"/>
      <w:bookmarkEnd w:id="26"/>
      <w:r>
        <w:rPr/>
        <w:t>     </w:t>
      </w:r>
      <w:r>
        <w:rPr/>
        <w:t>Apollo was raised up with additional mount bracketry. Doesn’t appear to be sufficient to provide reliable performance, except in the calmest of seas.</w:t>
      </w:r>
    </w:p>
    <w:p>
      <w:pPr>
        <w:pStyle w:val="Normal"/>
        <w:rPr/>
      </w:pPr>
      <w:r>
        <w:rPr/>
      </w:r>
    </w:p>
    <w:p>
      <w:pPr>
        <w:pStyle w:val="Normal"/>
        <w:rPr/>
      </w:pPr>
      <w:r>
        <w:rPr/>
        <w:t xml:space="preserve">Thus, we likely need more height from Apollo. </w:t>
      </w:r>
    </w:p>
    <w:p>
      <w:pPr>
        <w:pStyle w:val="Normal"/>
        <w:rPr/>
      </w:pPr>
      <w:r>
        <w:rPr/>
      </w:r>
    </w:p>
    <w:p>
      <w:pPr>
        <w:pStyle w:val="Normal"/>
        <w:rPr/>
      </w:pPr>
      <w:r>
        <w:rPr/>
        <w:t>SBD Warrior performance was also not the greatest. Antenna was taped slightly shorter into the mast than previously, perhaps it can be extended a half inch or more to get more distance between whip and GPS patch antenna and Aluminum mast spar.</w:t>
      </w:r>
      <w:bookmarkStart w:id="27" w:name="Text6"/>
      <w:bookmarkEnd w:id="27"/>
      <w:r>
        <w:rPr/>
      </w:r>
      <w:r>
        <w:rPr/>
        <w:fldChar w:fldCharType="end"/>
      </w:r>
      <w:bookmarkEnd w:id="24"/>
    </w:p>
    <w:p>
      <w:pPr>
        <w:pStyle w:val="Normal"/>
        <w:rPr/>
      </w:pPr>
      <w:r>
        <w:rPr/>
      </w:r>
    </w:p>
    <w:p>
      <w:pPr>
        <w:pStyle w:val="Normal"/>
        <w:rPr/>
      </w:pPr>
      <w:r>
        <w:rPr/>
        <w:t>These comments are based on the fact that during some surfacings, an SBD Warrior SBD would get out, but not from the Apollo, and vice versa, and the Apollo SBDs were greatly under represented.</w:t>
      </w:r>
    </w:p>
    <w:p>
      <w:pPr>
        <w:pStyle w:val="Normal"/>
        <w:rPr/>
      </w:pPr>
      <w:r>
        <w:rPr/>
      </w:r>
    </w:p>
    <w:p>
      <w:pPr>
        <w:pStyle w:val="Normal"/>
        <w:rPr/>
      </w:pPr>
      <w:r>
        <w:rPr/>
      </w:r>
    </w:p>
    <w:p>
      <w:pPr>
        <w:pStyle w:val="Normal"/>
        <w:rPr/>
      </w:pPr>
      <w:r>
        <w:rPr/>
      </w:r>
    </w:p>
    <w:p>
      <w:pPr>
        <w:pStyle w:val="Normal"/>
        <w:rPr/>
      </w:pPr>
      <w:r>
        <w:rPr/>
        <w:t>Note(s):</w:t>
      </w:r>
    </w:p>
    <w:p>
      <w:pPr>
        <w:pStyle w:val="Normal"/>
        <w:rPr/>
      </w:pPr>
      <w:r>
        <w:fldChar w:fldCharType="begin">
          <w:ffData>
            <w:name w:val="Text7"/>
            <w:enabled/>
            <w:calcOnExit w:val="0"/>
          </w:ffData>
        </w:fldChar>
      </w:r>
      <w:r>
        <w:rPr/>
        <w:instrText> FORMTEXT </w:instrText>
      </w:r>
      <w:r>
        <w:rPr/>
        <w:fldChar w:fldCharType="separate"/>
      </w:r>
      <w:bookmarkStart w:id="28" w:name="Text71"/>
      <w:bookmarkStart w:id="29" w:name="Text7"/>
      <w:bookmarkStart w:id="30" w:name="Text7"/>
      <w:bookmarkEnd w:id="30"/>
      <w:r>
        <w:rPr/>
        <w:t>     </w:t>
      </w:r>
      <w:r>
        <w:rPr/>
        <w:t xml:space="preserve">Gulpers 9 &amp; 10 appeared to fire appropriately after extending trigger bolt. </w:t>
      </w:r>
      <w:bookmarkStart w:id="31" w:name="Text7"/>
      <w:bookmarkEnd w:id="31"/>
      <w:r>
        <w:rPr/>
      </w:r>
      <w:r>
        <w:rPr/>
        <w:fldChar w:fldCharType="end"/>
      </w:r>
      <w:bookmarkEnd w:id="28"/>
    </w:p>
    <w:sectPr>
      <w:headerReference w:type="default" r:id="rId2"/>
      <w:type w:val="nextPage"/>
      <w:pgSz w:w="12240" w:h="15840"/>
      <w:pgMar w:left="1440" w:right="1440" w:header="720" w:top="1440" w:footer="0" w:bottom="1440"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Liberation Sans">
    <w:altName w:val="Arial"/>
    <w:charset w:val="01"/>
    <w:family w:val="swiss"/>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pPr>
    <w:r>
      <w:rPr/>
    </w:r>
  </w:p>
  <w:p>
    <w:pPr>
      <w:pStyle w:val="Normal"/>
      <w:rPr/>
    </w:pPr>
    <w:r>
      <w:rPr/>
      <w:drawing>
        <wp:inline distT="0" distB="1270" distL="0" distR="0">
          <wp:extent cx="609600" cy="633730"/>
          <wp:effectExtent l="0" t="0" r="0" b="0"/>
          <wp:docPr id="1" name="Picture 3" descr="A close up of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descr="A close up of text on a white background&#10;&#10;Description automatically generated"/>
                  <pic:cNvPicPr>
                    <a:picLocks noChangeAspect="1" noChangeArrowheads="1"/>
                  </pic:cNvPicPr>
                </pic:nvPicPr>
                <pic:blipFill>
                  <a:blip r:embed="rId1"/>
                  <a:stretch>
                    <a:fillRect/>
                  </a:stretch>
                </pic:blipFill>
                <pic:spPr bwMode="auto">
                  <a:xfrm>
                    <a:off x="0" y="0"/>
                    <a:ext cx="609600" cy="633730"/>
                  </a:xfrm>
                  <a:prstGeom prst="rect">
                    <a:avLst/>
                  </a:prstGeom>
                </pic:spPr>
              </pic:pic>
            </a:graphicData>
          </a:graphic>
        </wp:inline>
      </w:drawing>
    </w:r>
    <w:r>
      <w:rPr>
        <w:b/>
        <w:bCs/>
        <w:sz w:val="36"/>
        <w:szCs w:val="36"/>
      </w:rPr>
      <w:tab/>
      <w:t>AUV Post Dive Report</w:t>
      <w:tab/>
    </w:r>
    <w:r>
      <w:rPr>
        <w:color w:val="767171" w:themeColor="background2" w:themeShade="80"/>
      </w:rPr>
      <w:t>AUV Operations</w:t>
    </w:r>
  </w:p>
</w:hdr>
</file>

<file path=word/settings.xml><?xml version="1.0" encoding="utf-8"?>
<w:settings xmlns:w="http://schemas.openxmlformats.org/wordprocessingml/2006/main">
  <w:zoom w:percent="100"/>
  <w:defaultTabStop w:val="72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en-U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4"/>
        <w:szCs w:val="24"/>
        <w:lang w:val="en-US" w:eastAsia="en-US" w:bidi="ar-SA"/>
      </w:rPr>
    </w:rPrDefault>
    <w:pPrDefault>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bidi w:val="0"/>
      <w:jc w:val="left"/>
    </w:pPr>
    <w:rPr>
      <w:rFonts w:ascii="Calibri" w:hAnsi="Calibri" w:eastAsia="Calibri" w:cs="" w:asciiTheme="minorHAnsi" w:cstheme="minorBidi" w:eastAsiaTheme="minorHAnsi" w:hAnsiTheme="minorHAnsi"/>
      <w:color w:val="auto"/>
      <w:kern w:val="0"/>
      <w:sz w:val="24"/>
      <w:szCs w:val="24"/>
      <w:lang w:val="en-US" w:eastAsia="en-US" w:bidi="ar-SA"/>
    </w:rPr>
  </w:style>
  <w:style w:type="character" w:styleId="DefaultParagraphFont" w:default="1">
    <w:name w:val="Default Paragraph Font"/>
    <w:uiPriority w:val="1"/>
    <w:semiHidden/>
    <w:unhideWhenUsed/>
    <w:qFormat/>
    <w:rPr/>
  </w:style>
  <w:style w:type="character" w:styleId="HeaderChar" w:customStyle="1">
    <w:name w:val="Header Char"/>
    <w:basedOn w:val="DefaultParagraphFont"/>
    <w:link w:val="Header"/>
    <w:uiPriority w:val="99"/>
    <w:qFormat/>
    <w:rsid w:val="00b57934"/>
    <w:rPr/>
  </w:style>
  <w:style w:type="character" w:styleId="FooterChar" w:customStyle="1">
    <w:name w:val="Footer Char"/>
    <w:basedOn w:val="DefaultParagraphFont"/>
    <w:link w:val="Footer"/>
    <w:uiPriority w:val="99"/>
    <w:qFormat/>
    <w:rsid w:val="00b57934"/>
    <w:rPr/>
  </w:style>
  <w:style w:type="paragraph" w:styleId="Heading">
    <w:name w:val="Heading"/>
    <w:basedOn w:val="Normal"/>
    <w:next w:val="TextBody"/>
    <w:qFormat/>
    <w:pPr>
      <w:keepNext w:val="true"/>
      <w:spacing w:before="240" w:after="120"/>
    </w:pPr>
    <w:rPr>
      <w:rFonts w:ascii="Liberation Sans" w:hAnsi="Liberation Sans" w:eastAsia="Noto Sans CJK SC" w:cs="Lohit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 w:type="paragraph" w:styleId="Header">
    <w:name w:val="Header"/>
    <w:basedOn w:val="Normal"/>
    <w:link w:val="HeaderChar"/>
    <w:uiPriority w:val="99"/>
    <w:unhideWhenUsed/>
    <w:rsid w:val="00b57934"/>
    <w:pPr>
      <w:tabs>
        <w:tab w:val="center" w:pos="4680" w:leader="none"/>
        <w:tab w:val="right" w:pos="9360" w:leader="none"/>
      </w:tabs>
    </w:pPr>
    <w:rPr/>
  </w:style>
  <w:style w:type="paragraph" w:styleId="Footer">
    <w:name w:val="Footer"/>
    <w:basedOn w:val="Normal"/>
    <w:link w:val="FooterChar"/>
    <w:uiPriority w:val="99"/>
    <w:unhideWhenUsed/>
    <w:rsid w:val="00b57934"/>
    <w:pPr>
      <w:tabs>
        <w:tab w:val="center" w:pos="4680" w:leader="none"/>
        <w:tab w:val="right" w:pos="9360" w:leader="none"/>
      </w:tabs>
    </w:pPr>
    <w:rPr/>
  </w:style>
  <w:style w:type="numbering" w:styleId="NoList" w:default="1">
    <w:name w:val="No List"/>
    <w:uiPriority w:val="99"/>
    <w:semiHidden/>
    <w:unhideWhenUsed/>
    <w:qFormat/>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table" w:styleId="TableGrid">
    <w:name w:val="Table Grid"/>
    <w:basedOn w:val="TableNormal"/>
    <w:uiPriority w:val="39"/>
    <w:rsid w:val="00b57934"/>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Application>LibreOffice/6.0.7.3$Linux_X86_64 LibreOffice_project/00m0$Build-3</Application>
  <Pages>1</Pages>
  <Words>171</Words>
  <Characters>823</Characters>
  <CharactersWithSpaces>1001</CharactersWithSpaces>
  <Paragraphs>20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2020-06-30T20:16:00Z</dcterms:created>
  <dc:creator>Emery Nolasco</dc:creator>
  <dc:description/>
  <dc:language>en-US</dc:language>
  <cp:lastModifiedBy/>
  <dcterms:modified xsi:type="dcterms:W3CDTF">2020-08-24T08:36:52Z</dcterms:modified>
  <cp:revision>4</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4</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