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F12" w:rsidRDefault="007F289B" w:rsidP="000B4E53">
      <w:pPr>
        <w:pStyle w:val="Title"/>
      </w:pPr>
      <w:r>
        <w:t>E</w:t>
      </w:r>
      <w:r w:rsidR="00BC5886">
        <w:t>ngineering Department</w:t>
      </w:r>
    </w:p>
    <w:p w:rsidR="00BC5886" w:rsidRDefault="00E34C71" w:rsidP="000B4E53">
      <w:pPr>
        <w:pStyle w:val="Subtitle"/>
      </w:pPr>
      <w:r>
        <w:t>Interface Control Document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2471"/>
        <w:gridCol w:w="3075"/>
        <w:gridCol w:w="2692"/>
        <w:gridCol w:w="12"/>
      </w:tblGrid>
      <w:tr w:rsidR="00170B6A" w:rsidTr="00E34C71">
        <w:trPr>
          <w:gridAfter w:val="1"/>
          <w:wAfter w:w="12" w:type="dxa"/>
          <w:jc w:val="center"/>
        </w:trPr>
        <w:tc>
          <w:tcPr>
            <w:tcW w:w="1110" w:type="dxa"/>
          </w:tcPr>
          <w:p w:rsidR="00170B6A" w:rsidRPr="00A86F82" w:rsidRDefault="00E34C71" w:rsidP="00F2577D">
            <w:pPr>
              <w:pStyle w:val="TableHeadings"/>
              <w:jc w:val="right"/>
              <w:rPr>
                <w:rStyle w:val="Strong"/>
              </w:rPr>
            </w:pPr>
            <w:r>
              <w:t>ICD</w:t>
            </w:r>
            <w:r w:rsidR="00170B6A" w:rsidRPr="00A86F82">
              <w:t xml:space="preserve"> #:</w:t>
            </w:r>
          </w:p>
        </w:tc>
        <w:tc>
          <w:tcPr>
            <w:tcW w:w="2471" w:type="dxa"/>
            <w:tcBorders>
              <w:bottom w:val="single" w:sz="4" w:space="0" w:color="auto"/>
            </w:tcBorders>
          </w:tcPr>
          <w:p w:rsidR="00170B6A" w:rsidRPr="00A86F82" w:rsidRDefault="00E34C71" w:rsidP="000737FD">
            <w:pPr>
              <w:tabs>
                <w:tab w:val="center" w:pos="1131"/>
              </w:tabs>
              <w:jc w:val="left"/>
            </w:pPr>
            <w:r>
              <w:t>001</w:t>
            </w:r>
          </w:p>
        </w:tc>
        <w:tc>
          <w:tcPr>
            <w:tcW w:w="3075" w:type="dxa"/>
          </w:tcPr>
          <w:p w:rsidR="00170B6A" w:rsidRPr="00A86F82" w:rsidRDefault="00170B6A" w:rsidP="002452A7">
            <w:pPr>
              <w:pStyle w:val="TableHeadings"/>
              <w:jc w:val="right"/>
              <w:rPr>
                <w:rStyle w:val="Strong"/>
              </w:rPr>
            </w:pPr>
            <w:r w:rsidRPr="00A86F82">
              <w:t>Published Date:</w:t>
            </w:r>
          </w:p>
        </w:tc>
        <w:sdt>
          <w:sdtPr>
            <w:alias w:val="Published Date"/>
            <w:tag w:val="Published Date"/>
            <w:id w:val="-1612198693"/>
            <w:placeholder>
              <w:docPart w:val="8C00149D99E3485A95D83513E351AF97"/>
            </w:placeholder>
            <w:date w:fullDate="2017-07-15T00:00:00Z">
              <w:dateFormat w:val="MMMM d, yyyy"/>
              <w:lid w:val="en-US"/>
              <w:storeMappedDataAs w:val="dateTime"/>
              <w:calendar w:val="gregorian"/>
            </w:date>
          </w:sdtPr>
          <w:sdtContent>
            <w:tc>
              <w:tcPr>
                <w:tcW w:w="2692" w:type="dxa"/>
              </w:tcPr>
              <w:p w:rsidR="00170B6A" w:rsidRPr="00A86F82" w:rsidRDefault="00750C43" w:rsidP="007F289B">
                <w:r>
                  <w:t>July 15, 2017</w:t>
                </w:r>
              </w:p>
            </w:tc>
          </w:sdtContent>
        </w:sdt>
      </w:tr>
      <w:tr w:rsidR="00A86F82" w:rsidTr="00E34C71">
        <w:trPr>
          <w:jc w:val="center"/>
        </w:trPr>
        <w:tc>
          <w:tcPr>
            <w:tcW w:w="9360" w:type="dxa"/>
            <w:gridSpan w:val="5"/>
          </w:tcPr>
          <w:p w:rsidR="00A86F82" w:rsidRPr="00A86F82" w:rsidRDefault="00A86F82" w:rsidP="00A86F82"/>
        </w:tc>
      </w:tr>
      <w:tr w:rsidR="00897215" w:rsidTr="00E34C71">
        <w:trPr>
          <w:jc w:val="center"/>
        </w:trPr>
        <w:tc>
          <w:tcPr>
            <w:tcW w:w="1110" w:type="dxa"/>
          </w:tcPr>
          <w:p w:rsidR="00897215" w:rsidRDefault="00897215" w:rsidP="00897215">
            <w:pPr>
              <w:pStyle w:val="TableHeadings"/>
              <w:jc w:val="right"/>
            </w:pPr>
            <w:r>
              <w:t>Title:</w:t>
            </w:r>
          </w:p>
        </w:tc>
        <w:tc>
          <w:tcPr>
            <w:tcW w:w="8250" w:type="dxa"/>
            <w:gridSpan w:val="4"/>
            <w:tcBorders>
              <w:bottom w:val="single" w:sz="4" w:space="0" w:color="auto"/>
            </w:tcBorders>
          </w:tcPr>
          <w:p w:rsidR="00897215" w:rsidRPr="00C1562E" w:rsidRDefault="00E34C71" w:rsidP="0061334D">
            <w:pPr>
              <w:tabs>
                <w:tab w:val="left" w:pos="1545"/>
              </w:tabs>
            </w:pPr>
            <w:r>
              <w:t xml:space="preserve">MSS </w:t>
            </w:r>
            <w:r w:rsidR="00A86E21">
              <w:t>ROV Basic Integration</w:t>
            </w:r>
          </w:p>
        </w:tc>
      </w:tr>
      <w:tr w:rsidR="00897215" w:rsidTr="00E34C71">
        <w:trPr>
          <w:jc w:val="center"/>
        </w:trPr>
        <w:tc>
          <w:tcPr>
            <w:tcW w:w="1110" w:type="dxa"/>
          </w:tcPr>
          <w:p w:rsidR="00897215" w:rsidRPr="007D7E26" w:rsidRDefault="00897215" w:rsidP="00897215">
            <w:pPr>
              <w:pStyle w:val="TableHeadings"/>
              <w:jc w:val="right"/>
            </w:pPr>
          </w:p>
        </w:tc>
        <w:tc>
          <w:tcPr>
            <w:tcW w:w="8250" w:type="dxa"/>
            <w:gridSpan w:val="4"/>
          </w:tcPr>
          <w:p w:rsidR="00897215" w:rsidRDefault="00897215" w:rsidP="00897215">
            <w:pPr>
              <w:tabs>
                <w:tab w:val="left" w:pos="1545"/>
              </w:tabs>
            </w:pPr>
          </w:p>
        </w:tc>
      </w:tr>
      <w:tr w:rsidR="00C1562E" w:rsidTr="00E34C71">
        <w:trPr>
          <w:jc w:val="center"/>
        </w:trPr>
        <w:tc>
          <w:tcPr>
            <w:tcW w:w="1110" w:type="dxa"/>
          </w:tcPr>
          <w:p w:rsidR="00C1562E" w:rsidRDefault="00C1562E" w:rsidP="00897215">
            <w:pPr>
              <w:pStyle w:val="TableHeadings"/>
              <w:jc w:val="right"/>
            </w:pPr>
            <w:r w:rsidRPr="007D7E26">
              <w:t>Author</w:t>
            </w:r>
            <w:r>
              <w:t>:</w:t>
            </w:r>
          </w:p>
        </w:tc>
        <w:tc>
          <w:tcPr>
            <w:tcW w:w="8250" w:type="dxa"/>
            <w:gridSpan w:val="4"/>
          </w:tcPr>
          <w:p w:rsidR="00C1562E" w:rsidRPr="00C1562E" w:rsidRDefault="00750C43" w:rsidP="00E85976">
            <w:pPr>
              <w:tabs>
                <w:tab w:val="left" w:pos="1545"/>
                <w:tab w:val="left" w:pos="2040"/>
              </w:tabs>
            </w:pPr>
            <w:proofErr w:type="spellStart"/>
            <w:r>
              <w:t>aeg</w:t>
            </w:r>
            <w:proofErr w:type="spellEnd"/>
            <w:r w:rsidR="00E85976">
              <w:tab/>
            </w:r>
          </w:p>
        </w:tc>
      </w:tr>
      <w:tr w:rsidR="00E34C71" w:rsidTr="00E34C71">
        <w:trPr>
          <w:jc w:val="center"/>
        </w:trPr>
        <w:tc>
          <w:tcPr>
            <w:tcW w:w="1110" w:type="dxa"/>
          </w:tcPr>
          <w:p w:rsidR="00E34C71" w:rsidRPr="007D7E26" w:rsidRDefault="00E34C71" w:rsidP="00897215">
            <w:pPr>
              <w:pStyle w:val="TableHeadings"/>
              <w:jc w:val="right"/>
            </w:pPr>
            <w:r>
              <w:t>Approval:</w:t>
            </w:r>
          </w:p>
        </w:tc>
        <w:tc>
          <w:tcPr>
            <w:tcW w:w="8250" w:type="dxa"/>
            <w:gridSpan w:val="4"/>
            <w:tcBorders>
              <w:bottom w:val="single" w:sz="4" w:space="0" w:color="auto"/>
            </w:tcBorders>
          </w:tcPr>
          <w:p w:rsidR="00E34C71" w:rsidRDefault="00750C43" w:rsidP="00E85976">
            <w:pPr>
              <w:tabs>
                <w:tab w:val="left" w:pos="1545"/>
                <w:tab w:val="left" w:pos="2040"/>
              </w:tabs>
            </w:pPr>
            <w:proofErr w:type="spellStart"/>
            <w:r>
              <w:t>aeg</w:t>
            </w:r>
            <w:proofErr w:type="spellEnd"/>
          </w:p>
        </w:tc>
      </w:tr>
    </w:tbl>
    <w:p w:rsidR="00E34C71" w:rsidRDefault="00E34C71" w:rsidP="00E34C71"/>
    <w:tbl>
      <w:tblPr>
        <w:tblStyle w:val="TableGrid"/>
        <w:tblW w:w="0" w:type="auto"/>
        <w:tblLook w:val="04A0" w:firstRow="1" w:lastRow="0" w:firstColumn="1" w:lastColumn="0" w:noHBand="0" w:noVBand="1"/>
      </w:tblPr>
      <w:tblGrid>
        <w:gridCol w:w="1154"/>
        <w:gridCol w:w="979"/>
        <w:gridCol w:w="1075"/>
        <w:gridCol w:w="6142"/>
      </w:tblGrid>
      <w:tr w:rsidR="00E34C71" w:rsidTr="00E34C71">
        <w:tc>
          <w:tcPr>
            <w:tcW w:w="1165" w:type="dxa"/>
          </w:tcPr>
          <w:p w:rsidR="00E34C71" w:rsidRPr="00E34C71" w:rsidRDefault="00E34C71" w:rsidP="00E34C71">
            <w:pPr>
              <w:rPr>
                <w:b/>
              </w:rPr>
            </w:pPr>
            <w:r w:rsidRPr="00E34C71">
              <w:rPr>
                <w:b/>
              </w:rPr>
              <w:t>Revision</w:t>
            </w:r>
          </w:p>
        </w:tc>
        <w:tc>
          <w:tcPr>
            <w:tcW w:w="990" w:type="dxa"/>
          </w:tcPr>
          <w:p w:rsidR="00E34C71" w:rsidRPr="00E34C71" w:rsidRDefault="00E34C71" w:rsidP="00E34C71">
            <w:pPr>
              <w:rPr>
                <w:b/>
              </w:rPr>
            </w:pPr>
            <w:r w:rsidRPr="00E34C71">
              <w:rPr>
                <w:b/>
              </w:rPr>
              <w:t>Initials</w:t>
            </w:r>
          </w:p>
        </w:tc>
        <w:tc>
          <w:tcPr>
            <w:tcW w:w="720" w:type="dxa"/>
          </w:tcPr>
          <w:p w:rsidR="00E34C71" w:rsidRPr="00E34C71" w:rsidRDefault="00E34C71" w:rsidP="00E34C71">
            <w:pPr>
              <w:rPr>
                <w:b/>
              </w:rPr>
            </w:pPr>
            <w:r w:rsidRPr="00E34C71">
              <w:rPr>
                <w:b/>
              </w:rPr>
              <w:t>Date</w:t>
            </w:r>
          </w:p>
        </w:tc>
        <w:tc>
          <w:tcPr>
            <w:tcW w:w="6475" w:type="dxa"/>
          </w:tcPr>
          <w:p w:rsidR="00E34C71" w:rsidRPr="00E34C71" w:rsidRDefault="00E34C71" w:rsidP="00E34C71">
            <w:pPr>
              <w:rPr>
                <w:b/>
              </w:rPr>
            </w:pPr>
            <w:r w:rsidRPr="00E34C71">
              <w:rPr>
                <w:b/>
              </w:rPr>
              <w:t>Comments:</w:t>
            </w:r>
          </w:p>
        </w:tc>
      </w:tr>
      <w:tr w:rsidR="00E34C71" w:rsidTr="00E34C71">
        <w:tc>
          <w:tcPr>
            <w:tcW w:w="1165" w:type="dxa"/>
          </w:tcPr>
          <w:p w:rsidR="00E34C71" w:rsidRPr="00E34C71" w:rsidRDefault="00B92B72" w:rsidP="00E34C71">
            <w:pPr>
              <w:rPr>
                <w:b/>
              </w:rPr>
            </w:pPr>
            <w:r>
              <w:rPr>
                <w:b/>
              </w:rPr>
              <w:t>A</w:t>
            </w:r>
          </w:p>
        </w:tc>
        <w:tc>
          <w:tcPr>
            <w:tcW w:w="990" w:type="dxa"/>
          </w:tcPr>
          <w:p w:rsidR="00E34C71" w:rsidRPr="00E34C71" w:rsidRDefault="00750C43" w:rsidP="00E34C71">
            <w:pPr>
              <w:rPr>
                <w:b/>
              </w:rPr>
            </w:pPr>
            <w:proofErr w:type="spellStart"/>
            <w:r>
              <w:rPr>
                <w:b/>
              </w:rPr>
              <w:t>aeg</w:t>
            </w:r>
            <w:proofErr w:type="spellEnd"/>
          </w:p>
        </w:tc>
        <w:tc>
          <w:tcPr>
            <w:tcW w:w="720" w:type="dxa"/>
          </w:tcPr>
          <w:p w:rsidR="00E34C71" w:rsidRPr="00E34C71" w:rsidRDefault="00750C43" w:rsidP="00E34C71">
            <w:pPr>
              <w:rPr>
                <w:b/>
              </w:rPr>
            </w:pPr>
            <w:r>
              <w:rPr>
                <w:b/>
              </w:rPr>
              <w:t>7/5/2017</w:t>
            </w:r>
          </w:p>
        </w:tc>
        <w:tc>
          <w:tcPr>
            <w:tcW w:w="6475" w:type="dxa"/>
          </w:tcPr>
          <w:p w:rsidR="00E34C71" w:rsidRPr="00E34C71" w:rsidRDefault="00750C43" w:rsidP="00E34C71">
            <w:pPr>
              <w:rPr>
                <w:b/>
              </w:rPr>
            </w:pPr>
            <w:r>
              <w:rPr>
                <w:b/>
              </w:rPr>
              <w:t>Initial draft</w:t>
            </w:r>
          </w:p>
        </w:tc>
      </w:tr>
      <w:tr w:rsidR="00E75578" w:rsidTr="00E34C71">
        <w:tc>
          <w:tcPr>
            <w:tcW w:w="1165" w:type="dxa"/>
          </w:tcPr>
          <w:p w:rsidR="00E75578" w:rsidRDefault="00B92B72" w:rsidP="00E34C71">
            <w:pPr>
              <w:rPr>
                <w:b/>
              </w:rPr>
            </w:pPr>
            <w:r>
              <w:rPr>
                <w:b/>
              </w:rPr>
              <w:t>B</w:t>
            </w:r>
          </w:p>
        </w:tc>
        <w:tc>
          <w:tcPr>
            <w:tcW w:w="990" w:type="dxa"/>
          </w:tcPr>
          <w:p w:rsidR="00E75578" w:rsidRDefault="00E75578" w:rsidP="00E34C71">
            <w:pPr>
              <w:rPr>
                <w:b/>
              </w:rPr>
            </w:pPr>
            <w:proofErr w:type="spellStart"/>
            <w:r>
              <w:rPr>
                <w:b/>
              </w:rPr>
              <w:t>Aeg</w:t>
            </w:r>
            <w:proofErr w:type="spellEnd"/>
          </w:p>
        </w:tc>
        <w:tc>
          <w:tcPr>
            <w:tcW w:w="720" w:type="dxa"/>
          </w:tcPr>
          <w:p w:rsidR="00E75578" w:rsidRDefault="00E75578" w:rsidP="00E34C71">
            <w:pPr>
              <w:rPr>
                <w:b/>
              </w:rPr>
            </w:pPr>
            <w:r>
              <w:rPr>
                <w:b/>
              </w:rPr>
              <w:t>5/9/2018</w:t>
            </w:r>
          </w:p>
        </w:tc>
        <w:tc>
          <w:tcPr>
            <w:tcW w:w="6475" w:type="dxa"/>
          </w:tcPr>
          <w:p w:rsidR="00E75578" w:rsidRDefault="00E75578" w:rsidP="00E34C71">
            <w:pPr>
              <w:rPr>
                <w:b/>
              </w:rPr>
            </w:pPr>
            <w:r>
              <w:rPr>
                <w:b/>
              </w:rPr>
              <w:t>Update mech drawing to defender</w:t>
            </w:r>
          </w:p>
          <w:p w:rsidR="001C0025" w:rsidRDefault="001C0025" w:rsidP="00E34C71">
            <w:pPr>
              <w:rPr>
                <w:b/>
              </w:rPr>
            </w:pPr>
            <w:r>
              <w:rPr>
                <w:b/>
              </w:rPr>
              <w:t>Update typical module configuration</w:t>
            </w:r>
          </w:p>
          <w:p w:rsidR="00E75578" w:rsidRDefault="001C0025" w:rsidP="00E34C71">
            <w:pPr>
              <w:rPr>
                <w:b/>
              </w:rPr>
            </w:pPr>
            <w:r>
              <w:rPr>
                <w:b/>
              </w:rPr>
              <w:t>Add comms hub picture</w:t>
            </w:r>
          </w:p>
          <w:p w:rsidR="001C0025" w:rsidRDefault="001C0025" w:rsidP="00E34C71">
            <w:pPr>
              <w:rPr>
                <w:b/>
              </w:rPr>
            </w:pPr>
            <w:r>
              <w:rPr>
                <w:b/>
              </w:rPr>
              <w:t xml:space="preserve">Add AHRS UDP and </w:t>
            </w:r>
            <w:r w:rsidR="00450DB3">
              <w:rPr>
                <w:b/>
              </w:rPr>
              <w:t>data sentence information</w:t>
            </w:r>
          </w:p>
        </w:tc>
      </w:tr>
    </w:tbl>
    <w:p w:rsidR="00E34C71" w:rsidRDefault="00E34C71" w:rsidP="00E34C71"/>
    <w:p w:rsidR="00D03671" w:rsidRDefault="00D03671">
      <w:pPr>
        <w:spacing w:line="276" w:lineRule="auto"/>
        <w:jc w:val="left"/>
      </w:pPr>
      <w:r>
        <w:br w:type="page"/>
      </w:r>
    </w:p>
    <w:sdt>
      <w:sdtPr>
        <w:rPr>
          <w:rFonts w:asciiTheme="minorHAnsi" w:eastAsiaTheme="minorHAnsi" w:hAnsiTheme="minorHAnsi" w:cstheme="minorBidi"/>
          <w:color w:val="auto"/>
          <w:sz w:val="22"/>
          <w:szCs w:val="22"/>
        </w:rPr>
        <w:id w:val="1497758120"/>
        <w:docPartObj>
          <w:docPartGallery w:val="Table of Contents"/>
          <w:docPartUnique/>
        </w:docPartObj>
      </w:sdtPr>
      <w:sdtEndPr>
        <w:rPr>
          <w:b/>
          <w:bCs/>
          <w:noProof/>
        </w:rPr>
      </w:sdtEndPr>
      <w:sdtContent>
        <w:p w:rsidR="00DE603D" w:rsidRDefault="00DE603D">
          <w:pPr>
            <w:pStyle w:val="TOCHeading"/>
          </w:pPr>
          <w:r>
            <w:t>Table of Contents</w:t>
          </w:r>
        </w:p>
        <w:p w:rsidR="004A1E89" w:rsidRDefault="00DE603D">
          <w:pPr>
            <w:pStyle w:val="TOC1"/>
            <w:tabs>
              <w:tab w:val="right" w:leader="dot" w:pos="9350"/>
            </w:tabs>
            <w:rPr>
              <w:rFonts w:cstheme="minorBidi"/>
              <w:noProof/>
            </w:rPr>
          </w:pPr>
          <w:r>
            <w:fldChar w:fldCharType="begin"/>
          </w:r>
          <w:r>
            <w:instrText xml:space="preserve"> TOC \o "1-3" \h \z \u </w:instrText>
          </w:r>
          <w:r>
            <w:fldChar w:fldCharType="separate"/>
          </w:r>
          <w:hyperlink w:anchor="_Toc487998710" w:history="1">
            <w:r w:rsidR="004A1E89" w:rsidRPr="008A57D7">
              <w:rPr>
                <w:rStyle w:val="Hyperlink"/>
                <w:noProof/>
              </w:rPr>
              <w:t>1.0 Summary</w:t>
            </w:r>
            <w:r w:rsidR="004A1E89">
              <w:rPr>
                <w:noProof/>
                <w:webHidden/>
              </w:rPr>
              <w:tab/>
            </w:r>
            <w:r w:rsidR="004A1E89">
              <w:rPr>
                <w:noProof/>
                <w:webHidden/>
              </w:rPr>
              <w:fldChar w:fldCharType="begin"/>
            </w:r>
            <w:r w:rsidR="004A1E89">
              <w:rPr>
                <w:noProof/>
                <w:webHidden/>
              </w:rPr>
              <w:instrText xml:space="preserve"> PAGEREF _Toc487998710 \h </w:instrText>
            </w:r>
            <w:r w:rsidR="004A1E89">
              <w:rPr>
                <w:noProof/>
                <w:webHidden/>
              </w:rPr>
            </w:r>
            <w:r w:rsidR="004A1E89">
              <w:rPr>
                <w:noProof/>
                <w:webHidden/>
              </w:rPr>
              <w:fldChar w:fldCharType="separate"/>
            </w:r>
            <w:r w:rsidR="00C56BD5">
              <w:rPr>
                <w:noProof/>
                <w:webHidden/>
              </w:rPr>
              <w:t>4</w:t>
            </w:r>
            <w:r w:rsidR="004A1E89">
              <w:rPr>
                <w:noProof/>
                <w:webHidden/>
              </w:rPr>
              <w:fldChar w:fldCharType="end"/>
            </w:r>
          </w:hyperlink>
        </w:p>
        <w:p w:rsidR="004A1E89" w:rsidRDefault="00B92B72">
          <w:pPr>
            <w:pStyle w:val="TOC1"/>
            <w:tabs>
              <w:tab w:val="right" w:leader="dot" w:pos="9350"/>
            </w:tabs>
            <w:rPr>
              <w:rFonts w:cstheme="minorBidi"/>
              <w:noProof/>
            </w:rPr>
          </w:pPr>
          <w:hyperlink w:anchor="_Toc487998711" w:history="1">
            <w:r w:rsidR="004A1E89" w:rsidRPr="008A57D7">
              <w:rPr>
                <w:rStyle w:val="Hyperlink"/>
                <w:noProof/>
              </w:rPr>
              <w:t>2.0 System Overview</w:t>
            </w:r>
            <w:r w:rsidR="004A1E89">
              <w:rPr>
                <w:noProof/>
                <w:webHidden/>
              </w:rPr>
              <w:tab/>
            </w:r>
            <w:r w:rsidR="004A1E89">
              <w:rPr>
                <w:noProof/>
                <w:webHidden/>
              </w:rPr>
              <w:fldChar w:fldCharType="begin"/>
            </w:r>
            <w:r w:rsidR="004A1E89">
              <w:rPr>
                <w:noProof/>
                <w:webHidden/>
              </w:rPr>
              <w:instrText xml:space="preserve"> PAGEREF _Toc487998711 \h </w:instrText>
            </w:r>
            <w:r w:rsidR="004A1E89">
              <w:rPr>
                <w:noProof/>
                <w:webHidden/>
              </w:rPr>
            </w:r>
            <w:r w:rsidR="004A1E89">
              <w:rPr>
                <w:noProof/>
                <w:webHidden/>
              </w:rPr>
              <w:fldChar w:fldCharType="separate"/>
            </w:r>
            <w:r w:rsidR="00C56BD5">
              <w:rPr>
                <w:noProof/>
                <w:webHidden/>
              </w:rPr>
              <w:t>5</w:t>
            </w:r>
            <w:r w:rsidR="004A1E89">
              <w:rPr>
                <w:noProof/>
                <w:webHidden/>
              </w:rPr>
              <w:fldChar w:fldCharType="end"/>
            </w:r>
          </w:hyperlink>
        </w:p>
        <w:p w:rsidR="004A1E89" w:rsidRDefault="00B92B72">
          <w:pPr>
            <w:pStyle w:val="TOC1"/>
            <w:tabs>
              <w:tab w:val="right" w:leader="dot" w:pos="9350"/>
            </w:tabs>
            <w:rPr>
              <w:rFonts w:cstheme="minorBidi"/>
              <w:noProof/>
            </w:rPr>
          </w:pPr>
          <w:hyperlink w:anchor="_Toc487998712" w:history="1">
            <w:r w:rsidR="004A1E89" w:rsidRPr="008A57D7">
              <w:rPr>
                <w:rStyle w:val="Hyperlink"/>
                <w:noProof/>
              </w:rPr>
              <w:t>3.0 Mechanical Interfaces</w:t>
            </w:r>
            <w:r w:rsidR="004A1E89">
              <w:rPr>
                <w:noProof/>
                <w:webHidden/>
              </w:rPr>
              <w:tab/>
            </w:r>
            <w:r w:rsidR="004A1E89">
              <w:rPr>
                <w:noProof/>
                <w:webHidden/>
              </w:rPr>
              <w:fldChar w:fldCharType="begin"/>
            </w:r>
            <w:r w:rsidR="004A1E89">
              <w:rPr>
                <w:noProof/>
                <w:webHidden/>
              </w:rPr>
              <w:instrText xml:space="preserve"> PAGEREF _Toc487998712 \h </w:instrText>
            </w:r>
            <w:r w:rsidR="004A1E89">
              <w:rPr>
                <w:noProof/>
                <w:webHidden/>
              </w:rPr>
            </w:r>
            <w:r w:rsidR="004A1E89">
              <w:rPr>
                <w:noProof/>
                <w:webHidden/>
              </w:rPr>
              <w:fldChar w:fldCharType="separate"/>
            </w:r>
            <w:r w:rsidR="00C56BD5">
              <w:rPr>
                <w:noProof/>
                <w:webHidden/>
              </w:rPr>
              <w:t>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13" w:history="1">
            <w:r w:rsidR="004A1E89" w:rsidRPr="008A57D7">
              <w:rPr>
                <w:rStyle w:val="Hyperlink"/>
                <w:noProof/>
              </w:rPr>
              <w:t>3.1 Modules</w:t>
            </w:r>
            <w:r w:rsidR="004A1E89">
              <w:rPr>
                <w:noProof/>
                <w:webHidden/>
              </w:rPr>
              <w:tab/>
            </w:r>
            <w:r w:rsidR="004A1E89">
              <w:rPr>
                <w:noProof/>
                <w:webHidden/>
              </w:rPr>
              <w:fldChar w:fldCharType="begin"/>
            </w:r>
            <w:r w:rsidR="004A1E89">
              <w:rPr>
                <w:noProof/>
                <w:webHidden/>
              </w:rPr>
              <w:instrText xml:space="preserve"> PAGEREF _Toc487998713 \h </w:instrText>
            </w:r>
            <w:r w:rsidR="004A1E89">
              <w:rPr>
                <w:noProof/>
                <w:webHidden/>
              </w:rPr>
            </w:r>
            <w:r w:rsidR="004A1E89">
              <w:rPr>
                <w:noProof/>
                <w:webHidden/>
              </w:rPr>
              <w:fldChar w:fldCharType="separate"/>
            </w:r>
            <w:r w:rsidR="00C56BD5">
              <w:rPr>
                <w:noProof/>
                <w:webHidden/>
              </w:rPr>
              <w:t>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14" w:history="1">
            <w:r w:rsidR="004A1E89" w:rsidRPr="008A57D7">
              <w:rPr>
                <w:rStyle w:val="Hyperlink"/>
                <w:noProof/>
              </w:rPr>
              <w:t>3.2 Frame</w:t>
            </w:r>
            <w:r w:rsidR="004A1E89">
              <w:rPr>
                <w:noProof/>
                <w:webHidden/>
              </w:rPr>
              <w:tab/>
            </w:r>
            <w:r w:rsidR="004A1E89">
              <w:rPr>
                <w:noProof/>
                <w:webHidden/>
              </w:rPr>
              <w:fldChar w:fldCharType="begin"/>
            </w:r>
            <w:r w:rsidR="004A1E89">
              <w:rPr>
                <w:noProof/>
                <w:webHidden/>
              </w:rPr>
              <w:instrText xml:space="preserve"> PAGEREF _Toc487998714 \h </w:instrText>
            </w:r>
            <w:r w:rsidR="004A1E89">
              <w:rPr>
                <w:noProof/>
                <w:webHidden/>
              </w:rPr>
            </w:r>
            <w:r w:rsidR="004A1E89">
              <w:rPr>
                <w:noProof/>
                <w:webHidden/>
              </w:rPr>
              <w:fldChar w:fldCharType="separate"/>
            </w:r>
            <w:r w:rsidR="00C56BD5">
              <w:rPr>
                <w:noProof/>
                <w:webHidden/>
              </w:rPr>
              <w:t>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15" w:history="1">
            <w:r w:rsidR="004A1E89" w:rsidRPr="008A57D7">
              <w:rPr>
                <w:rStyle w:val="Hyperlink"/>
                <w:noProof/>
              </w:rPr>
              <w:t>3.3 Skid</w:t>
            </w:r>
            <w:r w:rsidR="004A1E89">
              <w:rPr>
                <w:noProof/>
                <w:webHidden/>
              </w:rPr>
              <w:tab/>
            </w:r>
            <w:r w:rsidR="004A1E89">
              <w:rPr>
                <w:noProof/>
                <w:webHidden/>
              </w:rPr>
              <w:fldChar w:fldCharType="begin"/>
            </w:r>
            <w:r w:rsidR="004A1E89">
              <w:rPr>
                <w:noProof/>
                <w:webHidden/>
              </w:rPr>
              <w:instrText xml:space="preserve"> PAGEREF _Toc487998715 \h </w:instrText>
            </w:r>
            <w:r w:rsidR="004A1E89">
              <w:rPr>
                <w:noProof/>
                <w:webHidden/>
              </w:rPr>
            </w:r>
            <w:r w:rsidR="004A1E89">
              <w:rPr>
                <w:noProof/>
                <w:webHidden/>
              </w:rPr>
              <w:fldChar w:fldCharType="separate"/>
            </w:r>
            <w:r w:rsidR="00C56BD5">
              <w:rPr>
                <w:noProof/>
                <w:webHidden/>
              </w:rPr>
              <w:t>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16" w:history="1">
            <w:r w:rsidR="004A1E89" w:rsidRPr="008A57D7">
              <w:rPr>
                <w:rStyle w:val="Hyperlink"/>
                <w:noProof/>
              </w:rPr>
              <w:t>3.4 Float</w:t>
            </w:r>
            <w:r w:rsidR="004A1E89">
              <w:rPr>
                <w:noProof/>
                <w:webHidden/>
              </w:rPr>
              <w:tab/>
            </w:r>
            <w:r w:rsidR="004A1E89">
              <w:rPr>
                <w:noProof/>
                <w:webHidden/>
              </w:rPr>
              <w:fldChar w:fldCharType="begin"/>
            </w:r>
            <w:r w:rsidR="004A1E89">
              <w:rPr>
                <w:noProof/>
                <w:webHidden/>
              </w:rPr>
              <w:instrText xml:space="preserve"> PAGEREF _Toc487998716 \h </w:instrText>
            </w:r>
            <w:r w:rsidR="004A1E89">
              <w:rPr>
                <w:noProof/>
                <w:webHidden/>
              </w:rPr>
            </w:r>
            <w:r w:rsidR="004A1E89">
              <w:rPr>
                <w:noProof/>
                <w:webHidden/>
              </w:rPr>
              <w:fldChar w:fldCharType="separate"/>
            </w:r>
            <w:r w:rsidR="00C56BD5">
              <w:rPr>
                <w:noProof/>
                <w:webHidden/>
              </w:rPr>
              <w:t>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17" w:history="1">
            <w:r w:rsidR="004A1E89" w:rsidRPr="008A57D7">
              <w:rPr>
                <w:rStyle w:val="Hyperlink"/>
                <w:noProof/>
              </w:rPr>
              <w:t>3.5 Topside</w:t>
            </w:r>
            <w:r w:rsidR="004A1E89">
              <w:rPr>
                <w:noProof/>
                <w:webHidden/>
              </w:rPr>
              <w:tab/>
            </w:r>
            <w:r w:rsidR="004A1E89">
              <w:rPr>
                <w:noProof/>
                <w:webHidden/>
              </w:rPr>
              <w:fldChar w:fldCharType="begin"/>
            </w:r>
            <w:r w:rsidR="004A1E89">
              <w:rPr>
                <w:noProof/>
                <w:webHidden/>
              </w:rPr>
              <w:instrText xml:space="preserve"> PAGEREF _Toc487998717 \h </w:instrText>
            </w:r>
            <w:r w:rsidR="004A1E89">
              <w:rPr>
                <w:noProof/>
                <w:webHidden/>
              </w:rPr>
            </w:r>
            <w:r w:rsidR="004A1E89">
              <w:rPr>
                <w:noProof/>
                <w:webHidden/>
              </w:rPr>
              <w:fldChar w:fldCharType="separate"/>
            </w:r>
            <w:r w:rsidR="00C56BD5">
              <w:rPr>
                <w:noProof/>
                <w:webHidden/>
              </w:rPr>
              <w:t>8</w:t>
            </w:r>
            <w:r w:rsidR="004A1E89">
              <w:rPr>
                <w:noProof/>
                <w:webHidden/>
              </w:rPr>
              <w:fldChar w:fldCharType="end"/>
            </w:r>
          </w:hyperlink>
        </w:p>
        <w:p w:rsidR="004A1E89" w:rsidRDefault="00B92B72">
          <w:pPr>
            <w:pStyle w:val="TOC1"/>
            <w:tabs>
              <w:tab w:val="right" w:leader="dot" w:pos="9350"/>
            </w:tabs>
            <w:rPr>
              <w:rFonts w:cstheme="minorBidi"/>
              <w:noProof/>
            </w:rPr>
          </w:pPr>
          <w:hyperlink w:anchor="_Toc487998718" w:history="1">
            <w:r w:rsidR="004A1E89" w:rsidRPr="008A57D7">
              <w:rPr>
                <w:rStyle w:val="Hyperlink"/>
                <w:noProof/>
              </w:rPr>
              <w:t>4.0 ROV Electrical Interfaces</w:t>
            </w:r>
            <w:r w:rsidR="004A1E89">
              <w:rPr>
                <w:noProof/>
                <w:webHidden/>
              </w:rPr>
              <w:tab/>
            </w:r>
            <w:r w:rsidR="004A1E89">
              <w:rPr>
                <w:noProof/>
                <w:webHidden/>
              </w:rPr>
              <w:fldChar w:fldCharType="begin"/>
            </w:r>
            <w:r w:rsidR="004A1E89">
              <w:rPr>
                <w:noProof/>
                <w:webHidden/>
              </w:rPr>
              <w:instrText xml:space="preserve"> PAGEREF _Toc487998718 \h </w:instrText>
            </w:r>
            <w:r w:rsidR="004A1E89">
              <w:rPr>
                <w:noProof/>
                <w:webHidden/>
              </w:rPr>
            </w:r>
            <w:r w:rsidR="004A1E89">
              <w:rPr>
                <w:noProof/>
                <w:webHidden/>
              </w:rPr>
              <w:fldChar w:fldCharType="separate"/>
            </w:r>
            <w:r w:rsidR="00C56BD5">
              <w:rPr>
                <w:noProof/>
                <w:webHidden/>
              </w:rPr>
              <w:t>9</w:t>
            </w:r>
            <w:r w:rsidR="004A1E89">
              <w:rPr>
                <w:noProof/>
                <w:webHidden/>
              </w:rPr>
              <w:fldChar w:fldCharType="end"/>
            </w:r>
          </w:hyperlink>
        </w:p>
        <w:p w:rsidR="004A1E89" w:rsidRDefault="00B92B72">
          <w:pPr>
            <w:pStyle w:val="TOC2"/>
            <w:tabs>
              <w:tab w:val="left" w:pos="880"/>
              <w:tab w:val="right" w:leader="dot" w:pos="9350"/>
            </w:tabs>
            <w:rPr>
              <w:rFonts w:cstheme="minorBidi"/>
              <w:noProof/>
            </w:rPr>
          </w:pPr>
          <w:hyperlink w:anchor="_Toc487998719" w:history="1">
            <w:r w:rsidR="004A1E89" w:rsidRPr="008A57D7">
              <w:rPr>
                <w:rStyle w:val="Hyperlink"/>
                <w:noProof/>
              </w:rPr>
              <w:t xml:space="preserve">4.1 </w:t>
            </w:r>
            <w:r w:rsidR="004A1E89">
              <w:rPr>
                <w:rFonts w:cstheme="minorBidi"/>
                <w:noProof/>
              </w:rPr>
              <w:tab/>
            </w:r>
            <w:r w:rsidR="004A1E89" w:rsidRPr="008A57D7">
              <w:rPr>
                <w:rStyle w:val="Hyperlink"/>
                <w:noProof/>
              </w:rPr>
              <w:t>8 pin tether connector</w:t>
            </w:r>
            <w:r w:rsidR="004A1E89">
              <w:rPr>
                <w:noProof/>
                <w:webHidden/>
              </w:rPr>
              <w:tab/>
            </w:r>
            <w:r w:rsidR="004A1E89">
              <w:rPr>
                <w:noProof/>
                <w:webHidden/>
              </w:rPr>
              <w:fldChar w:fldCharType="begin"/>
            </w:r>
            <w:r w:rsidR="004A1E89">
              <w:rPr>
                <w:noProof/>
                <w:webHidden/>
              </w:rPr>
              <w:instrText xml:space="preserve"> PAGEREF _Toc487998719 \h </w:instrText>
            </w:r>
            <w:r w:rsidR="004A1E89">
              <w:rPr>
                <w:noProof/>
                <w:webHidden/>
              </w:rPr>
            </w:r>
            <w:r w:rsidR="004A1E89">
              <w:rPr>
                <w:noProof/>
                <w:webHidden/>
              </w:rPr>
              <w:fldChar w:fldCharType="separate"/>
            </w:r>
            <w:r w:rsidR="00C56BD5">
              <w:rPr>
                <w:noProof/>
                <w:webHidden/>
              </w:rPr>
              <w:t>10</w:t>
            </w:r>
            <w:r w:rsidR="004A1E89">
              <w:rPr>
                <w:noProof/>
                <w:webHidden/>
              </w:rPr>
              <w:fldChar w:fldCharType="end"/>
            </w:r>
          </w:hyperlink>
        </w:p>
        <w:p w:rsidR="004A1E89" w:rsidRDefault="00B92B72">
          <w:pPr>
            <w:pStyle w:val="TOC2"/>
            <w:tabs>
              <w:tab w:val="left" w:pos="880"/>
              <w:tab w:val="right" w:leader="dot" w:pos="9350"/>
            </w:tabs>
            <w:rPr>
              <w:rFonts w:cstheme="minorBidi"/>
              <w:noProof/>
            </w:rPr>
          </w:pPr>
          <w:hyperlink w:anchor="_Toc487998720" w:history="1">
            <w:r w:rsidR="004A1E89" w:rsidRPr="008A57D7">
              <w:rPr>
                <w:rStyle w:val="Hyperlink"/>
                <w:noProof/>
              </w:rPr>
              <w:t>4.2</w:t>
            </w:r>
            <w:r w:rsidR="004A1E89">
              <w:rPr>
                <w:rFonts w:cstheme="minorBidi"/>
                <w:noProof/>
              </w:rPr>
              <w:tab/>
            </w:r>
            <w:r w:rsidR="004A1E89" w:rsidRPr="008A57D7">
              <w:rPr>
                <w:rStyle w:val="Hyperlink"/>
                <w:noProof/>
              </w:rPr>
              <w:t>5 pin high power connector</w:t>
            </w:r>
            <w:r w:rsidR="004A1E89">
              <w:rPr>
                <w:noProof/>
                <w:webHidden/>
              </w:rPr>
              <w:tab/>
            </w:r>
            <w:r w:rsidR="004A1E89">
              <w:rPr>
                <w:noProof/>
                <w:webHidden/>
              </w:rPr>
              <w:fldChar w:fldCharType="begin"/>
            </w:r>
            <w:r w:rsidR="004A1E89">
              <w:rPr>
                <w:noProof/>
                <w:webHidden/>
              </w:rPr>
              <w:instrText xml:space="preserve"> PAGEREF _Toc487998720 \h </w:instrText>
            </w:r>
            <w:r w:rsidR="004A1E89">
              <w:rPr>
                <w:noProof/>
                <w:webHidden/>
              </w:rPr>
            </w:r>
            <w:r w:rsidR="004A1E89">
              <w:rPr>
                <w:noProof/>
                <w:webHidden/>
              </w:rPr>
              <w:fldChar w:fldCharType="separate"/>
            </w:r>
            <w:r w:rsidR="00C56BD5">
              <w:rPr>
                <w:noProof/>
                <w:webHidden/>
              </w:rPr>
              <w:t>11</w:t>
            </w:r>
            <w:r w:rsidR="004A1E89">
              <w:rPr>
                <w:noProof/>
                <w:webHidden/>
              </w:rPr>
              <w:fldChar w:fldCharType="end"/>
            </w:r>
          </w:hyperlink>
        </w:p>
        <w:p w:rsidR="004A1E89" w:rsidRDefault="00B92B72">
          <w:pPr>
            <w:pStyle w:val="TOC2"/>
            <w:tabs>
              <w:tab w:val="left" w:pos="880"/>
              <w:tab w:val="right" w:leader="dot" w:pos="9350"/>
            </w:tabs>
            <w:rPr>
              <w:rFonts w:cstheme="minorBidi"/>
              <w:noProof/>
            </w:rPr>
          </w:pPr>
          <w:hyperlink w:anchor="_Toc487998721" w:history="1">
            <w:r w:rsidR="004A1E89" w:rsidRPr="008A57D7">
              <w:rPr>
                <w:rStyle w:val="Hyperlink"/>
                <w:noProof/>
              </w:rPr>
              <w:t>4.3</w:t>
            </w:r>
            <w:r w:rsidR="004A1E89">
              <w:rPr>
                <w:rFonts w:cstheme="minorBidi"/>
                <w:noProof/>
              </w:rPr>
              <w:tab/>
            </w:r>
            <w:r w:rsidR="004A1E89" w:rsidRPr="008A57D7">
              <w:rPr>
                <w:rStyle w:val="Hyperlink"/>
                <w:noProof/>
              </w:rPr>
              <w:t>9 pin accessory connector</w:t>
            </w:r>
            <w:r w:rsidR="004A1E89">
              <w:rPr>
                <w:noProof/>
                <w:webHidden/>
              </w:rPr>
              <w:tab/>
            </w:r>
            <w:r w:rsidR="004A1E89">
              <w:rPr>
                <w:noProof/>
                <w:webHidden/>
              </w:rPr>
              <w:fldChar w:fldCharType="begin"/>
            </w:r>
            <w:r w:rsidR="004A1E89">
              <w:rPr>
                <w:noProof/>
                <w:webHidden/>
              </w:rPr>
              <w:instrText xml:space="preserve"> PAGEREF _Toc487998721 \h </w:instrText>
            </w:r>
            <w:r w:rsidR="004A1E89">
              <w:rPr>
                <w:noProof/>
                <w:webHidden/>
              </w:rPr>
            </w:r>
            <w:r w:rsidR="004A1E89">
              <w:rPr>
                <w:noProof/>
                <w:webHidden/>
              </w:rPr>
              <w:fldChar w:fldCharType="separate"/>
            </w:r>
            <w:r w:rsidR="00C56BD5">
              <w:rPr>
                <w:noProof/>
                <w:webHidden/>
              </w:rPr>
              <w:t>12</w:t>
            </w:r>
            <w:r w:rsidR="004A1E89">
              <w:rPr>
                <w:noProof/>
                <w:webHidden/>
              </w:rPr>
              <w:fldChar w:fldCharType="end"/>
            </w:r>
          </w:hyperlink>
        </w:p>
        <w:p w:rsidR="004A1E89" w:rsidRDefault="00B92B72">
          <w:pPr>
            <w:pStyle w:val="TOC1"/>
            <w:tabs>
              <w:tab w:val="right" w:leader="dot" w:pos="9350"/>
            </w:tabs>
            <w:rPr>
              <w:rFonts w:cstheme="minorBidi"/>
              <w:noProof/>
            </w:rPr>
          </w:pPr>
          <w:hyperlink w:anchor="_Toc487998722" w:history="1">
            <w:r w:rsidR="004A1E89" w:rsidRPr="008A57D7">
              <w:rPr>
                <w:rStyle w:val="Hyperlink"/>
                <w:noProof/>
              </w:rPr>
              <w:t>5.0 ICB Electrical Interfaces</w:t>
            </w:r>
            <w:r w:rsidR="004A1E89">
              <w:rPr>
                <w:noProof/>
                <w:webHidden/>
              </w:rPr>
              <w:tab/>
            </w:r>
            <w:r w:rsidR="004A1E89">
              <w:rPr>
                <w:noProof/>
                <w:webHidden/>
              </w:rPr>
              <w:fldChar w:fldCharType="begin"/>
            </w:r>
            <w:r w:rsidR="004A1E89">
              <w:rPr>
                <w:noProof/>
                <w:webHidden/>
              </w:rPr>
              <w:instrText xml:space="preserve"> PAGEREF _Toc487998722 \h </w:instrText>
            </w:r>
            <w:r w:rsidR="004A1E89">
              <w:rPr>
                <w:noProof/>
                <w:webHidden/>
              </w:rPr>
            </w:r>
            <w:r w:rsidR="004A1E89">
              <w:rPr>
                <w:noProof/>
                <w:webHidden/>
              </w:rPr>
              <w:fldChar w:fldCharType="separate"/>
            </w:r>
            <w:r w:rsidR="00C56BD5">
              <w:rPr>
                <w:noProof/>
                <w:webHidden/>
              </w:rPr>
              <w:t>13</w:t>
            </w:r>
            <w:r w:rsidR="004A1E89">
              <w:rPr>
                <w:noProof/>
                <w:webHidden/>
              </w:rPr>
              <w:fldChar w:fldCharType="end"/>
            </w:r>
          </w:hyperlink>
        </w:p>
        <w:p w:rsidR="004A1E89" w:rsidRDefault="00B92B72">
          <w:pPr>
            <w:pStyle w:val="TOC1"/>
            <w:tabs>
              <w:tab w:val="right" w:leader="dot" w:pos="9350"/>
            </w:tabs>
            <w:rPr>
              <w:rFonts w:cstheme="minorBidi"/>
              <w:noProof/>
            </w:rPr>
          </w:pPr>
          <w:hyperlink w:anchor="_Toc487998723" w:history="1">
            <w:r w:rsidR="004A1E89" w:rsidRPr="008A57D7">
              <w:rPr>
                <w:rStyle w:val="Hyperlink"/>
                <w:noProof/>
              </w:rPr>
              <w:t>6.0 Software Interfaces</w:t>
            </w:r>
            <w:r w:rsidR="004A1E89">
              <w:rPr>
                <w:noProof/>
                <w:webHidden/>
              </w:rPr>
              <w:tab/>
            </w:r>
            <w:r w:rsidR="004A1E89">
              <w:rPr>
                <w:noProof/>
                <w:webHidden/>
              </w:rPr>
              <w:fldChar w:fldCharType="begin"/>
            </w:r>
            <w:r w:rsidR="004A1E89">
              <w:rPr>
                <w:noProof/>
                <w:webHidden/>
              </w:rPr>
              <w:instrText xml:space="preserve"> PAGEREF _Toc487998723 \h </w:instrText>
            </w:r>
            <w:r w:rsidR="004A1E89">
              <w:rPr>
                <w:noProof/>
                <w:webHidden/>
              </w:rPr>
            </w:r>
            <w:r w:rsidR="004A1E89">
              <w:rPr>
                <w:noProof/>
                <w:webHidden/>
              </w:rPr>
              <w:fldChar w:fldCharType="separate"/>
            </w:r>
            <w:r w:rsidR="00C56BD5">
              <w:rPr>
                <w:noProof/>
                <w:webHidden/>
              </w:rPr>
              <w:t>14</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24" w:history="1">
            <w:r w:rsidR="004A1E89" w:rsidRPr="008A57D7">
              <w:rPr>
                <w:rStyle w:val="Hyperlink"/>
                <w:noProof/>
              </w:rPr>
              <w:t>6.1 ICB compute platform environment</w:t>
            </w:r>
            <w:r w:rsidR="004A1E89">
              <w:rPr>
                <w:noProof/>
                <w:webHidden/>
              </w:rPr>
              <w:tab/>
            </w:r>
            <w:r w:rsidR="004A1E89">
              <w:rPr>
                <w:noProof/>
                <w:webHidden/>
              </w:rPr>
              <w:fldChar w:fldCharType="begin"/>
            </w:r>
            <w:r w:rsidR="004A1E89">
              <w:rPr>
                <w:noProof/>
                <w:webHidden/>
              </w:rPr>
              <w:instrText xml:space="preserve"> PAGEREF _Toc487998724 \h </w:instrText>
            </w:r>
            <w:r w:rsidR="004A1E89">
              <w:rPr>
                <w:noProof/>
                <w:webHidden/>
              </w:rPr>
            </w:r>
            <w:r w:rsidR="004A1E89">
              <w:rPr>
                <w:noProof/>
                <w:webHidden/>
              </w:rPr>
              <w:fldChar w:fldCharType="separate"/>
            </w:r>
            <w:r w:rsidR="00C56BD5">
              <w:rPr>
                <w:noProof/>
                <w:webHidden/>
              </w:rPr>
              <w:t>14</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25" w:history="1">
            <w:r w:rsidR="004A1E89" w:rsidRPr="008A57D7">
              <w:rPr>
                <w:rStyle w:val="Hyperlink"/>
                <w:noProof/>
              </w:rPr>
              <w:t>6.2 MSS Module Interfaces:</w:t>
            </w:r>
            <w:r w:rsidR="004A1E89">
              <w:rPr>
                <w:noProof/>
                <w:webHidden/>
              </w:rPr>
              <w:tab/>
            </w:r>
            <w:r w:rsidR="004A1E89">
              <w:rPr>
                <w:noProof/>
                <w:webHidden/>
              </w:rPr>
              <w:fldChar w:fldCharType="begin"/>
            </w:r>
            <w:r w:rsidR="004A1E89">
              <w:rPr>
                <w:noProof/>
                <w:webHidden/>
              </w:rPr>
              <w:instrText xml:space="preserve"> PAGEREF _Toc487998725 \h </w:instrText>
            </w:r>
            <w:r w:rsidR="004A1E89">
              <w:rPr>
                <w:noProof/>
                <w:webHidden/>
              </w:rPr>
            </w:r>
            <w:r w:rsidR="004A1E89">
              <w:rPr>
                <w:noProof/>
                <w:webHidden/>
              </w:rPr>
              <w:fldChar w:fldCharType="separate"/>
            </w:r>
            <w:r w:rsidR="00C56BD5">
              <w:rPr>
                <w:noProof/>
                <w:webHidden/>
              </w:rPr>
              <w:t>15</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26" w:history="1">
            <w:r w:rsidR="004A1E89" w:rsidRPr="008A57D7">
              <w:rPr>
                <w:rStyle w:val="Hyperlink"/>
                <w:noProof/>
              </w:rPr>
              <w:t>6.2.1</w:t>
            </w:r>
            <w:r w:rsidR="004A1E89">
              <w:rPr>
                <w:rFonts w:cstheme="minorBidi"/>
                <w:noProof/>
              </w:rPr>
              <w:tab/>
            </w:r>
            <w:r w:rsidR="004A1E89" w:rsidRPr="008A57D7">
              <w:rPr>
                <w:rStyle w:val="Hyperlink"/>
                <w:noProof/>
              </w:rPr>
              <w:t>Thrusters (propulsion)</w:t>
            </w:r>
            <w:r w:rsidR="004A1E89">
              <w:rPr>
                <w:noProof/>
                <w:webHidden/>
              </w:rPr>
              <w:tab/>
            </w:r>
            <w:r w:rsidR="004A1E89">
              <w:rPr>
                <w:noProof/>
                <w:webHidden/>
              </w:rPr>
              <w:fldChar w:fldCharType="begin"/>
            </w:r>
            <w:r w:rsidR="004A1E89">
              <w:rPr>
                <w:noProof/>
                <w:webHidden/>
              </w:rPr>
              <w:instrText xml:space="preserve"> PAGEREF _Toc487998726 \h </w:instrText>
            </w:r>
            <w:r w:rsidR="004A1E89">
              <w:rPr>
                <w:noProof/>
                <w:webHidden/>
              </w:rPr>
            </w:r>
            <w:r w:rsidR="004A1E89">
              <w:rPr>
                <w:noProof/>
                <w:webHidden/>
              </w:rPr>
              <w:fldChar w:fldCharType="separate"/>
            </w:r>
            <w:r w:rsidR="00C56BD5">
              <w:rPr>
                <w:noProof/>
                <w:webHidden/>
              </w:rPr>
              <w:t>16</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27" w:history="1">
            <w:r w:rsidR="004A1E89" w:rsidRPr="008A57D7">
              <w:rPr>
                <w:rStyle w:val="Hyperlink"/>
                <w:noProof/>
              </w:rPr>
              <w:t>6.2.1.1</w:t>
            </w:r>
            <w:r w:rsidR="004A1E89">
              <w:rPr>
                <w:rFonts w:cstheme="minorBidi"/>
                <w:noProof/>
              </w:rPr>
              <w:tab/>
            </w:r>
            <w:r w:rsidR="004A1E89" w:rsidRPr="008A57D7">
              <w:rPr>
                <w:rStyle w:val="Hyperlink"/>
                <w:noProof/>
              </w:rPr>
              <w:t xml:space="preserve"> PROPULSION_COMMAND: 0xaa</w:t>
            </w:r>
            <w:r w:rsidR="004A1E89">
              <w:rPr>
                <w:noProof/>
                <w:webHidden/>
              </w:rPr>
              <w:tab/>
            </w:r>
            <w:r w:rsidR="004A1E89">
              <w:rPr>
                <w:noProof/>
                <w:webHidden/>
              </w:rPr>
              <w:fldChar w:fldCharType="begin"/>
            </w:r>
            <w:r w:rsidR="004A1E89">
              <w:rPr>
                <w:noProof/>
                <w:webHidden/>
              </w:rPr>
              <w:instrText xml:space="preserve"> PAGEREF _Toc487998727 \h </w:instrText>
            </w:r>
            <w:r w:rsidR="004A1E89">
              <w:rPr>
                <w:noProof/>
                <w:webHidden/>
              </w:rPr>
            </w:r>
            <w:r w:rsidR="004A1E89">
              <w:rPr>
                <w:noProof/>
                <w:webHidden/>
              </w:rPr>
              <w:fldChar w:fldCharType="separate"/>
            </w:r>
            <w:r w:rsidR="00C56BD5">
              <w:rPr>
                <w:noProof/>
                <w:webHidden/>
              </w:rPr>
              <w:t>17</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28" w:history="1">
            <w:r w:rsidR="004A1E89" w:rsidRPr="008A57D7">
              <w:rPr>
                <w:rStyle w:val="Hyperlink"/>
                <w:noProof/>
              </w:rPr>
              <w:t>6.2.1.2</w:t>
            </w:r>
            <w:r w:rsidR="004A1E89">
              <w:rPr>
                <w:rFonts w:cstheme="minorBidi"/>
                <w:noProof/>
              </w:rPr>
              <w:tab/>
            </w:r>
            <w:r w:rsidR="004A1E89" w:rsidRPr="008A57D7">
              <w:rPr>
                <w:rStyle w:val="Hyperlink"/>
                <w:noProof/>
              </w:rPr>
              <w:t xml:space="preserve"> RESPONSE_THRUSTER_STANDARD: 0x02</w:t>
            </w:r>
            <w:r w:rsidR="004A1E89">
              <w:rPr>
                <w:noProof/>
                <w:webHidden/>
              </w:rPr>
              <w:tab/>
            </w:r>
            <w:r w:rsidR="004A1E89">
              <w:rPr>
                <w:noProof/>
                <w:webHidden/>
              </w:rPr>
              <w:fldChar w:fldCharType="begin"/>
            </w:r>
            <w:r w:rsidR="004A1E89">
              <w:rPr>
                <w:noProof/>
                <w:webHidden/>
              </w:rPr>
              <w:instrText xml:space="preserve"> PAGEREF _Toc487998728 \h </w:instrText>
            </w:r>
            <w:r w:rsidR="004A1E89">
              <w:rPr>
                <w:noProof/>
                <w:webHidden/>
              </w:rPr>
            </w:r>
            <w:r w:rsidR="004A1E89">
              <w:rPr>
                <w:noProof/>
                <w:webHidden/>
              </w:rPr>
              <w:fldChar w:fldCharType="separate"/>
            </w:r>
            <w:r w:rsidR="00C56BD5">
              <w:rPr>
                <w:noProof/>
                <w:webHidden/>
              </w:rPr>
              <w:t>18</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29" w:history="1">
            <w:r w:rsidR="004A1E89" w:rsidRPr="008A57D7">
              <w:rPr>
                <w:rStyle w:val="Hyperlink"/>
                <w:noProof/>
              </w:rPr>
              <w:t>6.2.2</w:t>
            </w:r>
            <w:r w:rsidR="004A1E89">
              <w:rPr>
                <w:rFonts w:cstheme="minorBidi"/>
                <w:noProof/>
              </w:rPr>
              <w:tab/>
            </w:r>
            <w:r w:rsidR="004A1E89" w:rsidRPr="008A57D7">
              <w:rPr>
                <w:rStyle w:val="Hyperlink"/>
                <w:noProof/>
              </w:rPr>
              <w:t>LEDs</w:t>
            </w:r>
            <w:r w:rsidR="004A1E89">
              <w:rPr>
                <w:noProof/>
                <w:webHidden/>
              </w:rPr>
              <w:tab/>
            </w:r>
            <w:r w:rsidR="004A1E89">
              <w:rPr>
                <w:noProof/>
                <w:webHidden/>
              </w:rPr>
              <w:fldChar w:fldCharType="begin"/>
            </w:r>
            <w:r w:rsidR="004A1E89">
              <w:rPr>
                <w:noProof/>
                <w:webHidden/>
              </w:rPr>
              <w:instrText xml:space="preserve"> PAGEREF _Toc487998729 \h </w:instrText>
            </w:r>
            <w:r w:rsidR="004A1E89">
              <w:rPr>
                <w:noProof/>
                <w:webHidden/>
              </w:rPr>
            </w:r>
            <w:r w:rsidR="004A1E89">
              <w:rPr>
                <w:noProof/>
                <w:webHidden/>
              </w:rPr>
              <w:fldChar w:fldCharType="separate"/>
            </w:r>
            <w:r w:rsidR="00C56BD5">
              <w:rPr>
                <w:noProof/>
                <w:webHidden/>
              </w:rPr>
              <w:t>20</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0" w:history="1">
            <w:r w:rsidR="004A1E89" w:rsidRPr="008A57D7">
              <w:rPr>
                <w:rStyle w:val="Hyperlink"/>
                <w:noProof/>
              </w:rPr>
              <w:t>6.2.1.1</w:t>
            </w:r>
            <w:r w:rsidR="004A1E89">
              <w:rPr>
                <w:rFonts w:cstheme="minorBidi"/>
                <w:noProof/>
              </w:rPr>
              <w:tab/>
            </w:r>
            <w:r w:rsidR="004A1E89" w:rsidRPr="008A57D7">
              <w:rPr>
                <w:rStyle w:val="Hyperlink"/>
                <w:noProof/>
              </w:rPr>
              <w:t xml:space="preserve"> RESPONSE_LED_STANDARD: 0x02</w:t>
            </w:r>
            <w:r w:rsidR="004A1E89">
              <w:rPr>
                <w:noProof/>
                <w:webHidden/>
              </w:rPr>
              <w:tab/>
            </w:r>
            <w:r w:rsidR="004A1E89">
              <w:rPr>
                <w:noProof/>
                <w:webHidden/>
              </w:rPr>
              <w:fldChar w:fldCharType="begin"/>
            </w:r>
            <w:r w:rsidR="004A1E89">
              <w:rPr>
                <w:noProof/>
                <w:webHidden/>
              </w:rPr>
              <w:instrText xml:space="preserve"> PAGEREF _Toc487998730 \h </w:instrText>
            </w:r>
            <w:r w:rsidR="004A1E89">
              <w:rPr>
                <w:noProof/>
                <w:webHidden/>
              </w:rPr>
            </w:r>
            <w:r w:rsidR="004A1E89">
              <w:rPr>
                <w:noProof/>
                <w:webHidden/>
              </w:rPr>
              <w:fldChar w:fldCharType="separate"/>
            </w:r>
            <w:r w:rsidR="00C56BD5">
              <w:rPr>
                <w:noProof/>
                <w:webHidden/>
              </w:rPr>
              <w:t>20</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1" w:history="1">
            <w:r w:rsidR="004A1E89" w:rsidRPr="008A57D7">
              <w:rPr>
                <w:rStyle w:val="Hyperlink"/>
                <w:noProof/>
              </w:rPr>
              <w:t>6.2.3</w:t>
            </w:r>
            <w:r w:rsidR="004A1E89">
              <w:rPr>
                <w:rFonts w:cstheme="minorBidi"/>
                <w:noProof/>
              </w:rPr>
              <w:tab/>
            </w:r>
            <w:r w:rsidR="004A1E89" w:rsidRPr="008A57D7">
              <w:rPr>
                <w:rStyle w:val="Hyperlink"/>
                <w:noProof/>
              </w:rPr>
              <w:t>HD Camera</w:t>
            </w:r>
            <w:r w:rsidR="004A1E89">
              <w:rPr>
                <w:noProof/>
                <w:webHidden/>
              </w:rPr>
              <w:tab/>
            </w:r>
            <w:r w:rsidR="004A1E89">
              <w:rPr>
                <w:noProof/>
                <w:webHidden/>
              </w:rPr>
              <w:fldChar w:fldCharType="begin"/>
            </w:r>
            <w:r w:rsidR="004A1E89">
              <w:rPr>
                <w:noProof/>
                <w:webHidden/>
              </w:rPr>
              <w:instrText xml:space="preserve"> PAGEREF _Toc487998731 \h </w:instrText>
            </w:r>
            <w:r w:rsidR="004A1E89">
              <w:rPr>
                <w:noProof/>
                <w:webHidden/>
              </w:rPr>
            </w:r>
            <w:r w:rsidR="004A1E89">
              <w:rPr>
                <w:noProof/>
                <w:webHidden/>
              </w:rPr>
              <w:fldChar w:fldCharType="separate"/>
            </w:r>
            <w:r w:rsidR="00C56BD5">
              <w:rPr>
                <w:noProof/>
                <w:webHidden/>
              </w:rPr>
              <w:t>23</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2" w:history="1">
            <w:r w:rsidR="004A1E89" w:rsidRPr="008A57D7">
              <w:rPr>
                <w:rStyle w:val="Hyperlink"/>
                <w:noProof/>
              </w:rPr>
              <w:t>6.2.3.1</w:t>
            </w:r>
            <w:r w:rsidR="004A1E89">
              <w:rPr>
                <w:rFonts w:cstheme="minorBidi"/>
                <w:noProof/>
              </w:rPr>
              <w:tab/>
            </w:r>
            <w:r w:rsidR="004A1E89" w:rsidRPr="008A57D7">
              <w:rPr>
                <w:rStyle w:val="Hyperlink"/>
                <w:noProof/>
              </w:rPr>
              <w:t xml:space="preserve"> Standard video stream settings:</w:t>
            </w:r>
            <w:r w:rsidR="004A1E89">
              <w:rPr>
                <w:noProof/>
                <w:webHidden/>
              </w:rPr>
              <w:tab/>
            </w:r>
            <w:r w:rsidR="004A1E89">
              <w:rPr>
                <w:noProof/>
                <w:webHidden/>
              </w:rPr>
              <w:fldChar w:fldCharType="begin"/>
            </w:r>
            <w:r w:rsidR="004A1E89">
              <w:rPr>
                <w:noProof/>
                <w:webHidden/>
              </w:rPr>
              <w:instrText xml:space="preserve"> PAGEREF _Toc487998732 \h </w:instrText>
            </w:r>
            <w:r w:rsidR="004A1E89">
              <w:rPr>
                <w:noProof/>
                <w:webHidden/>
              </w:rPr>
            </w:r>
            <w:r w:rsidR="004A1E89">
              <w:rPr>
                <w:noProof/>
                <w:webHidden/>
              </w:rPr>
              <w:fldChar w:fldCharType="separate"/>
            </w:r>
            <w:r w:rsidR="00C56BD5">
              <w:rPr>
                <w:noProof/>
                <w:webHidden/>
              </w:rPr>
              <w:t>23</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3" w:history="1">
            <w:r w:rsidR="004A1E89" w:rsidRPr="008A57D7">
              <w:rPr>
                <w:rStyle w:val="Hyperlink"/>
                <w:noProof/>
              </w:rPr>
              <w:t>6.2.3.2</w:t>
            </w:r>
            <w:r w:rsidR="004A1E89">
              <w:rPr>
                <w:rFonts w:cstheme="minorBidi"/>
                <w:noProof/>
              </w:rPr>
              <w:tab/>
            </w:r>
            <w:r w:rsidR="004A1E89" w:rsidRPr="008A57D7">
              <w:rPr>
                <w:rStyle w:val="Hyperlink"/>
                <w:noProof/>
              </w:rPr>
              <w:t xml:space="preserve"> Standard Camera Control:</w:t>
            </w:r>
            <w:r w:rsidR="004A1E89">
              <w:rPr>
                <w:noProof/>
                <w:webHidden/>
              </w:rPr>
              <w:tab/>
            </w:r>
            <w:r w:rsidR="004A1E89">
              <w:rPr>
                <w:noProof/>
                <w:webHidden/>
              </w:rPr>
              <w:fldChar w:fldCharType="begin"/>
            </w:r>
            <w:r w:rsidR="004A1E89">
              <w:rPr>
                <w:noProof/>
                <w:webHidden/>
              </w:rPr>
              <w:instrText xml:space="preserve"> PAGEREF _Toc487998733 \h </w:instrText>
            </w:r>
            <w:r w:rsidR="004A1E89">
              <w:rPr>
                <w:noProof/>
                <w:webHidden/>
              </w:rPr>
            </w:r>
            <w:r w:rsidR="004A1E89">
              <w:rPr>
                <w:noProof/>
                <w:webHidden/>
              </w:rPr>
              <w:fldChar w:fldCharType="separate"/>
            </w:r>
            <w:r w:rsidR="00C56BD5">
              <w:rPr>
                <w:noProof/>
                <w:webHidden/>
              </w:rPr>
              <w:t>23</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4" w:history="1">
            <w:r w:rsidR="004A1E89" w:rsidRPr="008A57D7">
              <w:rPr>
                <w:rStyle w:val="Hyperlink"/>
                <w:noProof/>
              </w:rPr>
              <w:t>6.2.3.2</w:t>
            </w:r>
            <w:r w:rsidR="004A1E89">
              <w:rPr>
                <w:rFonts w:cstheme="minorBidi"/>
                <w:noProof/>
              </w:rPr>
              <w:tab/>
            </w:r>
            <w:r w:rsidR="004A1E89" w:rsidRPr="008A57D7">
              <w:rPr>
                <w:rStyle w:val="Hyperlink"/>
                <w:noProof/>
              </w:rPr>
              <w:t xml:space="preserve"> Camera Tilt Servo:</w:t>
            </w:r>
            <w:r w:rsidR="004A1E89">
              <w:rPr>
                <w:noProof/>
                <w:webHidden/>
              </w:rPr>
              <w:tab/>
            </w:r>
            <w:r w:rsidR="004A1E89">
              <w:rPr>
                <w:noProof/>
                <w:webHidden/>
              </w:rPr>
              <w:fldChar w:fldCharType="begin"/>
            </w:r>
            <w:r w:rsidR="004A1E89">
              <w:rPr>
                <w:noProof/>
                <w:webHidden/>
              </w:rPr>
              <w:instrText xml:space="preserve"> PAGEREF _Toc487998734 \h </w:instrText>
            </w:r>
            <w:r w:rsidR="004A1E89">
              <w:rPr>
                <w:noProof/>
                <w:webHidden/>
              </w:rPr>
            </w:r>
            <w:r w:rsidR="004A1E89">
              <w:rPr>
                <w:noProof/>
                <w:webHidden/>
              </w:rPr>
              <w:fldChar w:fldCharType="separate"/>
            </w:r>
            <w:r w:rsidR="00C56BD5">
              <w:rPr>
                <w:noProof/>
                <w:webHidden/>
              </w:rPr>
              <w:t>24</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5" w:history="1">
            <w:r w:rsidR="004A1E89" w:rsidRPr="008A57D7">
              <w:rPr>
                <w:rStyle w:val="Hyperlink"/>
                <w:noProof/>
              </w:rPr>
              <w:t>6.2.4</w:t>
            </w:r>
            <w:r w:rsidR="004A1E89">
              <w:rPr>
                <w:rFonts w:cstheme="minorBidi"/>
                <w:noProof/>
              </w:rPr>
              <w:tab/>
            </w:r>
            <w:r w:rsidR="004A1E89" w:rsidRPr="008A57D7">
              <w:rPr>
                <w:rStyle w:val="Hyperlink"/>
                <w:noProof/>
              </w:rPr>
              <w:t>AHRS / Depth Sensor</w:t>
            </w:r>
            <w:r w:rsidR="004A1E89">
              <w:rPr>
                <w:noProof/>
                <w:webHidden/>
              </w:rPr>
              <w:tab/>
            </w:r>
            <w:r w:rsidR="004A1E89">
              <w:rPr>
                <w:noProof/>
                <w:webHidden/>
              </w:rPr>
              <w:fldChar w:fldCharType="begin"/>
            </w:r>
            <w:r w:rsidR="004A1E89">
              <w:rPr>
                <w:noProof/>
                <w:webHidden/>
              </w:rPr>
              <w:instrText xml:space="preserve"> PAGEREF _Toc487998735 \h </w:instrText>
            </w:r>
            <w:r w:rsidR="004A1E89">
              <w:rPr>
                <w:noProof/>
                <w:webHidden/>
              </w:rPr>
            </w:r>
            <w:r w:rsidR="004A1E89">
              <w:rPr>
                <w:noProof/>
                <w:webHidden/>
              </w:rPr>
              <w:fldChar w:fldCharType="separate"/>
            </w:r>
            <w:r w:rsidR="00C56BD5">
              <w:rPr>
                <w:noProof/>
                <w:webHidden/>
              </w:rPr>
              <w:t>25</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6" w:history="1">
            <w:r w:rsidR="004A1E89" w:rsidRPr="008A57D7">
              <w:rPr>
                <w:rStyle w:val="Hyperlink"/>
                <w:noProof/>
              </w:rPr>
              <w:t>6.2.1.1</w:t>
            </w:r>
            <w:r w:rsidR="004A1E89">
              <w:rPr>
                <w:rFonts w:cstheme="minorBidi"/>
                <w:noProof/>
              </w:rPr>
              <w:tab/>
            </w:r>
            <w:r w:rsidR="004A1E89" w:rsidRPr="008A57D7">
              <w:rPr>
                <w:rStyle w:val="Hyperlink"/>
                <w:noProof/>
              </w:rPr>
              <w:t xml:space="preserve"> AHRS</w:t>
            </w:r>
            <w:r w:rsidR="004A1E89">
              <w:rPr>
                <w:noProof/>
                <w:webHidden/>
              </w:rPr>
              <w:tab/>
            </w:r>
            <w:r w:rsidR="004A1E89">
              <w:rPr>
                <w:noProof/>
                <w:webHidden/>
              </w:rPr>
              <w:fldChar w:fldCharType="begin"/>
            </w:r>
            <w:r w:rsidR="004A1E89">
              <w:rPr>
                <w:noProof/>
                <w:webHidden/>
              </w:rPr>
              <w:instrText xml:space="preserve"> PAGEREF _Toc487998736 \h </w:instrText>
            </w:r>
            <w:r w:rsidR="004A1E89">
              <w:rPr>
                <w:noProof/>
                <w:webHidden/>
              </w:rPr>
            </w:r>
            <w:r w:rsidR="004A1E89">
              <w:rPr>
                <w:noProof/>
                <w:webHidden/>
              </w:rPr>
              <w:fldChar w:fldCharType="separate"/>
            </w:r>
            <w:r w:rsidR="00C56BD5">
              <w:rPr>
                <w:noProof/>
                <w:webHidden/>
              </w:rPr>
              <w:t>25</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7" w:history="1">
            <w:r w:rsidR="004A1E89" w:rsidRPr="008A57D7">
              <w:rPr>
                <w:rStyle w:val="Hyperlink"/>
                <w:noProof/>
              </w:rPr>
              <w:t>6.2.1.1</w:t>
            </w:r>
            <w:r w:rsidR="004A1E89">
              <w:rPr>
                <w:rFonts w:cstheme="minorBidi"/>
                <w:noProof/>
              </w:rPr>
              <w:tab/>
            </w:r>
            <w:r w:rsidR="004A1E89" w:rsidRPr="008A57D7">
              <w:rPr>
                <w:rStyle w:val="Hyperlink"/>
                <w:noProof/>
              </w:rPr>
              <w:t xml:space="preserve"> Depth</w:t>
            </w:r>
            <w:r w:rsidR="004A1E89">
              <w:rPr>
                <w:noProof/>
                <w:webHidden/>
              </w:rPr>
              <w:tab/>
            </w:r>
            <w:r w:rsidR="004A1E89">
              <w:rPr>
                <w:noProof/>
                <w:webHidden/>
              </w:rPr>
              <w:fldChar w:fldCharType="begin"/>
            </w:r>
            <w:r w:rsidR="004A1E89">
              <w:rPr>
                <w:noProof/>
                <w:webHidden/>
              </w:rPr>
              <w:instrText xml:space="preserve"> PAGEREF _Toc487998737 \h </w:instrText>
            </w:r>
            <w:r w:rsidR="004A1E89">
              <w:rPr>
                <w:noProof/>
                <w:webHidden/>
              </w:rPr>
            </w:r>
            <w:r w:rsidR="004A1E89">
              <w:rPr>
                <w:noProof/>
                <w:webHidden/>
              </w:rPr>
              <w:fldChar w:fldCharType="separate"/>
            </w:r>
            <w:r w:rsidR="00C56BD5">
              <w:rPr>
                <w:noProof/>
                <w:webHidden/>
              </w:rPr>
              <w:t>25</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8" w:history="1">
            <w:r w:rsidR="004A1E89" w:rsidRPr="008A57D7">
              <w:rPr>
                <w:rStyle w:val="Hyperlink"/>
                <w:noProof/>
              </w:rPr>
              <w:t>6.2.5</w:t>
            </w:r>
            <w:r w:rsidR="004A1E89">
              <w:rPr>
                <w:rFonts w:cstheme="minorBidi"/>
                <w:noProof/>
              </w:rPr>
              <w:tab/>
            </w:r>
            <w:r w:rsidR="004A1E89" w:rsidRPr="008A57D7">
              <w:rPr>
                <w:rStyle w:val="Hyperlink"/>
                <w:noProof/>
              </w:rPr>
              <w:t>Power module</w:t>
            </w:r>
            <w:r w:rsidR="004A1E89">
              <w:rPr>
                <w:noProof/>
                <w:webHidden/>
              </w:rPr>
              <w:tab/>
            </w:r>
            <w:r w:rsidR="004A1E89">
              <w:rPr>
                <w:noProof/>
                <w:webHidden/>
              </w:rPr>
              <w:fldChar w:fldCharType="begin"/>
            </w:r>
            <w:r w:rsidR="004A1E89">
              <w:rPr>
                <w:noProof/>
                <w:webHidden/>
              </w:rPr>
              <w:instrText xml:space="preserve"> PAGEREF _Toc487998738 \h </w:instrText>
            </w:r>
            <w:r w:rsidR="004A1E89">
              <w:rPr>
                <w:noProof/>
                <w:webHidden/>
              </w:rPr>
            </w:r>
            <w:r w:rsidR="004A1E89">
              <w:rPr>
                <w:noProof/>
                <w:webHidden/>
              </w:rPr>
              <w:fldChar w:fldCharType="separate"/>
            </w:r>
            <w:r w:rsidR="00C56BD5">
              <w:rPr>
                <w:noProof/>
                <w:webHidden/>
              </w:rPr>
              <w:t>26</w:t>
            </w:r>
            <w:r w:rsidR="004A1E89">
              <w:rPr>
                <w:noProof/>
                <w:webHidden/>
              </w:rPr>
              <w:fldChar w:fldCharType="end"/>
            </w:r>
          </w:hyperlink>
        </w:p>
        <w:p w:rsidR="004A1E89" w:rsidRDefault="00B92B72">
          <w:pPr>
            <w:pStyle w:val="TOC2"/>
            <w:tabs>
              <w:tab w:val="left" w:pos="1100"/>
              <w:tab w:val="right" w:leader="dot" w:pos="9350"/>
            </w:tabs>
            <w:rPr>
              <w:rFonts w:cstheme="minorBidi"/>
              <w:noProof/>
            </w:rPr>
          </w:pPr>
          <w:hyperlink w:anchor="_Toc487998739" w:history="1">
            <w:r w:rsidR="004A1E89" w:rsidRPr="008A57D7">
              <w:rPr>
                <w:rStyle w:val="Hyperlink"/>
                <w:noProof/>
              </w:rPr>
              <w:t>6.2.6</w:t>
            </w:r>
            <w:r w:rsidR="004A1E89">
              <w:rPr>
                <w:rFonts w:cstheme="minorBidi"/>
                <w:noProof/>
              </w:rPr>
              <w:tab/>
            </w:r>
            <w:r w:rsidR="004A1E89" w:rsidRPr="008A57D7">
              <w:rPr>
                <w:rStyle w:val="Hyperlink"/>
                <w:noProof/>
              </w:rPr>
              <w:t>Comms Hub</w:t>
            </w:r>
            <w:r w:rsidR="004A1E89">
              <w:rPr>
                <w:noProof/>
                <w:webHidden/>
              </w:rPr>
              <w:tab/>
            </w:r>
            <w:r w:rsidR="004A1E89">
              <w:rPr>
                <w:noProof/>
                <w:webHidden/>
              </w:rPr>
              <w:fldChar w:fldCharType="begin"/>
            </w:r>
            <w:r w:rsidR="004A1E89">
              <w:rPr>
                <w:noProof/>
                <w:webHidden/>
              </w:rPr>
              <w:instrText xml:space="preserve"> PAGEREF _Toc487998739 \h </w:instrText>
            </w:r>
            <w:r w:rsidR="004A1E89">
              <w:rPr>
                <w:noProof/>
                <w:webHidden/>
              </w:rPr>
            </w:r>
            <w:r w:rsidR="004A1E89">
              <w:rPr>
                <w:noProof/>
                <w:webHidden/>
              </w:rPr>
              <w:fldChar w:fldCharType="separate"/>
            </w:r>
            <w:r w:rsidR="00C56BD5">
              <w:rPr>
                <w:noProof/>
                <w:webHidden/>
              </w:rPr>
              <w:t>27</w:t>
            </w:r>
            <w:r w:rsidR="004A1E89">
              <w:rPr>
                <w:noProof/>
                <w:webHidden/>
              </w:rPr>
              <w:fldChar w:fldCharType="end"/>
            </w:r>
          </w:hyperlink>
        </w:p>
        <w:p w:rsidR="004A1E89" w:rsidRDefault="00B92B72">
          <w:pPr>
            <w:pStyle w:val="TOC1"/>
            <w:tabs>
              <w:tab w:val="right" w:leader="dot" w:pos="9350"/>
            </w:tabs>
            <w:rPr>
              <w:rFonts w:cstheme="minorBidi"/>
              <w:noProof/>
            </w:rPr>
          </w:pPr>
          <w:hyperlink w:anchor="_Toc487998740" w:history="1">
            <w:r w:rsidR="004A1E89" w:rsidRPr="008A57D7">
              <w:rPr>
                <w:rStyle w:val="Hyperlink"/>
                <w:noProof/>
              </w:rPr>
              <w:t>7.0 3</w:t>
            </w:r>
            <w:r w:rsidR="004A1E89" w:rsidRPr="008A57D7">
              <w:rPr>
                <w:rStyle w:val="Hyperlink"/>
                <w:noProof/>
                <w:vertAlign w:val="superscript"/>
              </w:rPr>
              <w:t>rd</w:t>
            </w:r>
            <w:r w:rsidR="004A1E89" w:rsidRPr="008A57D7">
              <w:rPr>
                <w:rStyle w:val="Hyperlink"/>
                <w:noProof/>
              </w:rPr>
              <w:t xml:space="preserve"> Party Interfaces</w:t>
            </w:r>
            <w:r w:rsidR="004A1E89">
              <w:rPr>
                <w:noProof/>
                <w:webHidden/>
              </w:rPr>
              <w:tab/>
            </w:r>
            <w:r w:rsidR="004A1E89">
              <w:rPr>
                <w:noProof/>
                <w:webHidden/>
              </w:rPr>
              <w:fldChar w:fldCharType="begin"/>
            </w:r>
            <w:r w:rsidR="004A1E89">
              <w:rPr>
                <w:noProof/>
                <w:webHidden/>
              </w:rPr>
              <w:instrText xml:space="preserve"> PAGEREF _Toc487998740 \h </w:instrText>
            </w:r>
            <w:r w:rsidR="004A1E89">
              <w:rPr>
                <w:noProof/>
                <w:webHidden/>
              </w:rPr>
            </w:r>
            <w:r w:rsidR="004A1E89">
              <w:rPr>
                <w:noProof/>
                <w:webHidden/>
              </w:rPr>
              <w:fldChar w:fldCharType="separate"/>
            </w:r>
            <w:r w:rsidR="00C56BD5">
              <w:rPr>
                <w:noProof/>
                <w:webHidden/>
              </w:rPr>
              <w:t>28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41" w:history="1">
            <w:r w:rsidR="004A1E89" w:rsidRPr="008A57D7">
              <w:rPr>
                <w:rStyle w:val="Hyperlink"/>
                <w:noProof/>
              </w:rPr>
              <w:t>7.1 Rotating Manipulator</w:t>
            </w:r>
            <w:r w:rsidR="004A1E89">
              <w:rPr>
                <w:noProof/>
                <w:webHidden/>
              </w:rPr>
              <w:tab/>
            </w:r>
            <w:r w:rsidR="004A1E89">
              <w:rPr>
                <w:noProof/>
                <w:webHidden/>
              </w:rPr>
              <w:fldChar w:fldCharType="begin"/>
            </w:r>
            <w:r w:rsidR="004A1E89">
              <w:rPr>
                <w:noProof/>
                <w:webHidden/>
              </w:rPr>
              <w:instrText xml:space="preserve"> PAGEREF _Toc487998741 \h </w:instrText>
            </w:r>
            <w:r w:rsidR="004A1E89">
              <w:rPr>
                <w:noProof/>
                <w:webHidden/>
              </w:rPr>
            </w:r>
            <w:r w:rsidR="004A1E89">
              <w:rPr>
                <w:noProof/>
                <w:webHidden/>
              </w:rPr>
              <w:fldChar w:fldCharType="separate"/>
            </w:r>
            <w:r w:rsidR="00C56BD5">
              <w:rPr>
                <w:noProof/>
                <w:webHidden/>
              </w:rPr>
              <w:t>28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42" w:history="1">
            <w:r w:rsidR="004A1E89" w:rsidRPr="008A57D7">
              <w:rPr>
                <w:rStyle w:val="Hyperlink"/>
                <w:noProof/>
              </w:rPr>
              <w:t>7.2 Sonars</w:t>
            </w:r>
            <w:r w:rsidR="004A1E89">
              <w:rPr>
                <w:noProof/>
                <w:webHidden/>
              </w:rPr>
              <w:tab/>
            </w:r>
            <w:r w:rsidR="004A1E89">
              <w:rPr>
                <w:noProof/>
                <w:webHidden/>
              </w:rPr>
              <w:fldChar w:fldCharType="begin"/>
            </w:r>
            <w:r w:rsidR="004A1E89">
              <w:rPr>
                <w:noProof/>
                <w:webHidden/>
              </w:rPr>
              <w:instrText xml:space="preserve"> PAGEREF _Toc487998742 \h </w:instrText>
            </w:r>
            <w:r w:rsidR="004A1E89">
              <w:rPr>
                <w:noProof/>
                <w:webHidden/>
              </w:rPr>
            </w:r>
            <w:r w:rsidR="004A1E89">
              <w:rPr>
                <w:noProof/>
                <w:webHidden/>
              </w:rPr>
              <w:fldChar w:fldCharType="separate"/>
            </w:r>
            <w:r w:rsidR="00C56BD5">
              <w:rPr>
                <w:noProof/>
                <w:webHidden/>
              </w:rPr>
              <w:t>28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43" w:history="1">
            <w:r w:rsidR="004A1E89" w:rsidRPr="008A57D7">
              <w:rPr>
                <w:rStyle w:val="Hyperlink"/>
                <w:noProof/>
              </w:rPr>
              <w:t>7.2.1 Blueview (M900, M2250)</w:t>
            </w:r>
            <w:r w:rsidR="004A1E89">
              <w:rPr>
                <w:noProof/>
                <w:webHidden/>
              </w:rPr>
              <w:tab/>
            </w:r>
            <w:r w:rsidR="004A1E89">
              <w:rPr>
                <w:noProof/>
                <w:webHidden/>
              </w:rPr>
              <w:fldChar w:fldCharType="begin"/>
            </w:r>
            <w:r w:rsidR="004A1E89">
              <w:rPr>
                <w:noProof/>
                <w:webHidden/>
              </w:rPr>
              <w:instrText xml:space="preserve"> PAGEREF _Toc487998743 \h </w:instrText>
            </w:r>
            <w:r w:rsidR="004A1E89">
              <w:rPr>
                <w:noProof/>
                <w:webHidden/>
              </w:rPr>
            </w:r>
            <w:r w:rsidR="004A1E89">
              <w:rPr>
                <w:noProof/>
                <w:webHidden/>
              </w:rPr>
              <w:fldChar w:fldCharType="separate"/>
            </w:r>
            <w:r w:rsidR="00C56BD5">
              <w:rPr>
                <w:noProof/>
                <w:webHidden/>
              </w:rPr>
              <w:t>28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44" w:history="1">
            <w:r w:rsidR="004A1E89" w:rsidRPr="008A57D7">
              <w:rPr>
                <w:rStyle w:val="Hyperlink"/>
                <w:noProof/>
              </w:rPr>
              <w:t>7.2.3 Tritech Gemini (720is, 720ik)</w:t>
            </w:r>
            <w:r w:rsidR="004A1E89">
              <w:rPr>
                <w:noProof/>
                <w:webHidden/>
              </w:rPr>
              <w:tab/>
            </w:r>
            <w:r w:rsidR="004A1E89">
              <w:rPr>
                <w:noProof/>
                <w:webHidden/>
              </w:rPr>
              <w:fldChar w:fldCharType="begin"/>
            </w:r>
            <w:r w:rsidR="004A1E89">
              <w:rPr>
                <w:noProof/>
                <w:webHidden/>
              </w:rPr>
              <w:instrText xml:space="preserve"> PAGEREF _Toc487998744 \h </w:instrText>
            </w:r>
            <w:r w:rsidR="004A1E89">
              <w:rPr>
                <w:noProof/>
                <w:webHidden/>
              </w:rPr>
            </w:r>
            <w:r w:rsidR="004A1E89">
              <w:rPr>
                <w:noProof/>
                <w:webHidden/>
              </w:rPr>
              <w:fldChar w:fldCharType="separate"/>
            </w:r>
            <w:r w:rsidR="00C56BD5">
              <w:rPr>
                <w:noProof/>
                <w:webHidden/>
              </w:rPr>
              <w:t>28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45" w:history="1">
            <w:r w:rsidR="004A1E89" w:rsidRPr="008A57D7">
              <w:rPr>
                <w:rStyle w:val="Hyperlink"/>
                <w:noProof/>
              </w:rPr>
              <w:t>7.2.4 Blueprint Oculus  (750d)</w:t>
            </w:r>
            <w:r w:rsidR="004A1E89">
              <w:rPr>
                <w:noProof/>
                <w:webHidden/>
              </w:rPr>
              <w:tab/>
            </w:r>
            <w:r w:rsidR="004A1E89">
              <w:rPr>
                <w:noProof/>
                <w:webHidden/>
              </w:rPr>
              <w:fldChar w:fldCharType="begin"/>
            </w:r>
            <w:r w:rsidR="004A1E89">
              <w:rPr>
                <w:noProof/>
                <w:webHidden/>
              </w:rPr>
              <w:instrText xml:space="preserve"> PAGEREF _Toc487998745 \h </w:instrText>
            </w:r>
            <w:r w:rsidR="004A1E89">
              <w:rPr>
                <w:noProof/>
                <w:webHidden/>
              </w:rPr>
            </w:r>
            <w:r w:rsidR="004A1E89">
              <w:rPr>
                <w:noProof/>
                <w:webHidden/>
              </w:rPr>
              <w:fldChar w:fldCharType="separate"/>
            </w:r>
            <w:r w:rsidR="00C56BD5">
              <w:rPr>
                <w:noProof/>
                <w:webHidden/>
              </w:rPr>
              <w:t>28</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46" w:history="1">
            <w:r w:rsidR="004A1E89" w:rsidRPr="008A57D7">
              <w:rPr>
                <w:rStyle w:val="Hyperlink"/>
                <w:noProof/>
              </w:rPr>
              <w:t>7.3 DVL</w:t>
            </w:r>
            <w:r w:rsidR="004A1E89">
              <w:rPr>
                <w:noProof/>
                <w:webHidden/>
              </w:rPr>
              <w:tab/>
            </w:r>
            <w:r w:rsidR="004A1E89">
              <w:rPr>
                <w:noProof/>
                <w:webHidden/>
              </w:rPr>
              <w:fldChar w:fldCharType="begin"/>
            </w:r>
            <w:r w:rsidR="004A1E89">
              <w:rPr>
                <w:noProof/>
                <w:webHidden/>
              </w:rPr>
              <w:instrText xml:space="preserve"> PAGEREF _Toc487998746 \h </w:instrText>
            </w:r>
            <w:r w:rsidR="004A1E89">
              <w:rPr>
                <w:noProof/>
                <w:webHidden/>
              </w:rPr>
            </w:r>
            <w:r w:rsidR="004A1E89">
              <w:rPr>
                <w:noProof/>
                <w:webHidden/>
              </w:rPr>
              <w:fldChar w:fldCharType="separate"/>
            </w:r>
            <w:r w:rsidR="00C56BD5">
              <w:rPr>
                <w:noProof/>
                <w:webHidden/>
              </w:rPr>
              <w:t>29</w:t>
            </w:r>
            <w:r w:rsidR="004A1E89">
              <w:rPr>
                <w:noProof/>
                <w:webHidden/>
              </w:rPr>
              <w:fldChar w:fldCharType="end"/>
            </w:r>
          </w:hyperlink>
        </w:p>
        <w:p w:rsidR="004A1E89" w:rsidRDefault="00B92B72">
          <w:pPr>
            <w:pStyle w:val="TOC2"/>
            <w:tabs>
              <w:tab w:val="right" w:leader="dot" w:pos="9350"/>
            </w:tabs>
            <w:rPr>
              <w:rFonts w:cstheme="minorBidi"/>
              <w:noProof/>
            </w:rPr>
          </w:pPr>
          <w:hyperlink w:anchor="_Toc487998747" w:history="1">
            <w:r w:rsidR="004A1E89" w:rsidRPr="008A57D7">
              <w:rPr>
                <w:rStyle w:val="Hyperlink"/>
                <w:noProof/>
              </w:rPr>
              <w:t>7.3.1 Nortek (DVL1000)</w:t>
            </w:r>
            <w:r w:rsidR="004A1E89">
              <w:rPr>
                <w:noProof/>
                <w:webHidden/>
              </w:rPr>
              <w:tab/>
            </w:r>
            <w:r w:rsidR="004A1E89">
              <w:rPr>
                <w:noProof/>
                <w:webHidden/>
              </w:rPr>
              <w:fldChar w:fldCharType="begin"/>
            </w:r>
            <w:r w:rsidR="004A1E89">
              <w:rPr>
                <w:noProof/>
                <w:webHidden/>
              </w:rPr>
              <w:instrText xml:space="preserve"> PAGEREF _Toc487998747 \h </w:instrText>
            </w:r>
            <w:r w:rsidR="004A1E89">
              <w:rPr>
                <w:noProof/>
                <w:webHidden/>
              </w:rPr>
            </w:r>
            <w:r w:rsidR="004A1E89">
              <w:rPr>
                <w:noProof/>
                <w:webHidden/>
              </w:rPr>
              <w:fldChar w:fldCharType="separate"/>
            </w:r>
            <w:r w:rsidR="00C56BD5">
              <w:rPr>
                <w:noProof/>
                <w:webHidden/>
              </w:rPr>
              <w:t>29</w:t>
            </w:r>
            <w:r w:rsidR="004A1E89">
              <w:rPr>
                <w:noProof/>
                <w:webHidden/>
              </w:rPr>
              <w:fldChar w:fldCharType="end"/>
            </w:r>
          </w:hyperlink>
        </w:p>
        <w:p w:rsidR="004A1E89" w:rsidRDefault="00B92B72">
          <w:pPr>
            <w:pStyle w:val="TOC2"/>
            <w:tabs>
              <w:tab w:val="left" w:pos="1320"/>
              <w:tab w:val="right" w:leader="dot" w:pos="9350"/>
            </w:tabs>
            <w:rPr>
              <w:rFonts w:cstheme="minorBidi"/>
              <w:noProof/>
            </w:rPr>
          </w:pPr>
          <w:hyperlink w:anchor="_Toc487998748" w:history="1">
            <w:r w:rsidR="004A1E89" w:rsidRPr="008A57D7">
              <w:rPr>
                <w:rStyle w:val="Hyperlink"/>
                <w:noProof/>
              </w:rPr>
              <w:t>7.3..1.1</w:t>
            </w:r>
            <w:r w:rsidR="004A1E89">
              <w:rPr>
                <w:rFonts w:cstheme="minorBidi"/>
                <w:noProof/>
              </w:rPr>
              <w:tab/>
            </w:r>
            <w:r w:rsidR="004A1E89" w:rsidRPr="008A57D7">
              <w:rPr>
                <w:rStyle w:val="Hyperlink"/>
                <w:noProof/>
              </w:rPr>
              <w:t xml:space="preserve"> PD6 Data stream</w:t>
            </w:r>
            <w:r w:rsidR="004A1E89">
              <w:rPr>
                <w:noProof/>
                <w:webHidden/>
              </w:rPr>
              <w:tab/>
            </w:r>
            <w:r w:rsidR="004A1E89">
              <w:rPr>
                <w:noProof/>
                <w:webHidden/>
              </w:rPr>
              <w:fldChar w:fldCharType="begin"/>
            </w:r>
            <w:r w:rsidR="004A1E89">
              <w:rPr>
                <w:noProof/>
                <w:webHidden/>
              </w:rPr>
              <w:instrText xml:space="preserve"> PAGEREF _Toc487998748 \h </w:instrText>
            </w:r>
            <w:r w:rsidR="004A1E89">
              <w:rPr>
                <w:noProof/>
                <w:webHidden/>
              </w:rPr>
            </w:r>
            <w:r w:rsidR="004A1E89">
              <w:rPr>
                <w:noProof/>
                <w:webHidden/>
              </w:rPr>
              <w:fldChar w:fldCharType="separate"/>
            </w:r>
            <w:r w:rsidR="00C56BD5">
              <w:rPr>
                <w:noProof/>
                <w:webHidden/>
              </w:rPr>
              <w:t>29</w:t>
            </w:r>
            <w:r w:rsidR="004A1E89">
              <w:rPr>
                <w:noProof/>
                <w:webHidden/>
              </w:rPr>
              <w:fldChar w:fldCharType="end"/>
            </w:r>
          </w:hyperlink>
        </w:p>
        <w:p w:rsidR="004A1E89" w:rsidRDefault="00B92B72">
          <w:pPr>
            <w:pStyle w:val="TOC2"/>
            <w:tabs>
              <w:tab w:val="left" w:pos="1320"/>
              <w:tab w:val="right" w:leader="dot" w:pos="9350"/>
            </w:tabs>
            <w:rPr>
              <w:rFonts w:cstheme="minorBidi"/>
              <w:noProof/>
            </w:rPr>
          </w:pPr>
          <w:hyperlink w:anchor="_Toc487998749" w:history="1">
            <w:r w:rsidR="004A1E89" w:rsidRPr="008A57D7">
              <w:rPr>
                <w:rStyle w:val="Hyperlink"/>
                <w:noProof/>
              </w:rPr>
              <w:t>7.3..1.2</w:t>
            </w:r>
            <w:r w:rsidR="004A1E89">
              <w:rPr>
                <w:rFonts w:cstheme="minorBidi"/>
                <w:noProof/>
              </w:rPr>
              <w:tab/>
            </w:r>
            <w:r w:rsidR="004A1E89" w:rsidRPr="008A57D7">
              <w:rPr>
                <w:rStyle w:val="Hyperlink"/>
                <w:noProof/>
              </w:rPr>
              <w:t xml:space="preserve"> DVL control interfce</w:t>
            </w:r>
            <w:r w:rsidR="004A1E89">
              <w:rPr>
                <w:noProof/>
                <w:webHidden/>
              </w:rPr>
              <w:tab/>
            </w:r>
            <w:r w:rsidR="004A1E89">
              <w:rPr>
                <w:noProof/>
                <w:webHidden/>
              </w:rPr>
              <w:fldChar w:fldCharType="begin"/>
            </w:r>
            <w:r w:rsidR="004A1E89">
              <w:rPr>
                <w:noProof/>
                <w:webHidden/>
              </w:rPr>
              <w:instrText xml:space="preserve"> PAGEREF _Toc487998749 \h </w:instrText>
            </w:r>
            <w:r w:rsidR="004A1E89">
              <w:rPr>
                <w:noProof/>
                <w:webHidden/>
              </w:rPr>
            </w:r>
            <w:r w:rsidR="004A1E89">
              <w:rPr>
                <w:noProof/>
                <w:webHidden/>
              </w:rPr>
              <w:fldChar w:fldCharType="separate"/>
            </w:r>
            <w:r w:rsidR="00C56BD5">
              <w:rPr>
                <w:noProof/>
                <w:webHidden/>
              </w:rPr>
              <w:t>29</w:t>
            </w:r>
            <w:r w:rsidR="004A1E89">
              <w:rPr>
                <w:noProof/>
                <w:webHidden/>
              </w:rPr>
              <w:fldChar w:fldCharType="end"/>
            </w:r>
          </w:hyperlink>
        </w:p>
        <w:p w:rsidR="004A1E89" w:rsidRDefault="00B92B72">
          <w:pPr>
            <w:pStyle w:val="TOC1"/>
            <w:tabs>
              <w:tab w:val="right" w:leader="dot" w:pos="9350"/>
            </w:tabs>
            <w:rPr>
              <w:rFonts w:cstheme="minorBidi"/>
              <w:noProof/>
            </w:rPr>
          </w:pPr>
          <w:hyperlink w:anchor="_Toc487998750" w:history="1">
            <w:r w:rsidR="004A1E89" w:rsidRPr="008A57D7">
              <w:rPr>
                <w:rStyle w:val="Hyperlink"/>
                <w:noProof/>
              </w:rPr>
              <w:t>8.0 Typical Module configuration:</w:t>
            </w:r>
            <w:r w:rsidR="004A1E89">
              <w:rPr>
                <w:noProof/>
                <w:webHidden/>
              </w:rPr>
              <w:tab/>
            </w:r>
            <w:r w:rsidR="004A1E89">
              <w:rPr>
                <w:noProof/>
                <w:webHidden/>
              </w:rPr>
              <w:fldChar w:fldCharType="begin"/>
            </w:r>
            <w:r w:rsidR="004A1E89">
              <w:rPr>
                <w:noProof/>
                <w:webHidden/>
              </w:rPr>
              <w:instrText xml:space="preserve"> PAGEREF _Toc487998750 \h </w:instrText>
            </w:r>
            <w:r w:rsidR="004A1E89">
              <w:rPr>
                <w:noProof/>
                <w:webHidden/>
              </w:rPr>
            </w:r>
            <w:r w:rsidR="004A1E89">
              <w:rPr>
                <w:noProof/>
                <w:webHidden/>
              </w:rPr>
              <w:fldChar w:fldCharType="separate"/>
            </w:r>
            <w:r w:rsidR="00C56BD5">
              <w:rPr>
                <w:noProof/>
                <w:webHidden/>
              </w:rPr>
              <w:t>30</w:t>
            </w:r>
            <w:r w:rsidR="004A1E89">
              <w:rPr>
                <w:noProof/>
                <w:webHidden/>
              </w:rPr>
              <w:fldChar w:fldCharType="end"/>
            </w:r>
          </w:hyperlink>
        </w:p>
        <w:p w:rsidR="00DE603D" w:rsidRDefault="00DE603D">
          <w:r>
            <w:rPr>
              <w:b/>
              <w:bCs/>
              <w:noProof/>
            </w:rPr>
            <w:fldChar w:fldCharType="end"/>
          </w:r>
        </w:p>
      </w:sdtContent>
    </w:sdt>
    <w:p w:rsidR="00D03671" w:rsidRDefault="00D03671" w:rsidP="00E34C71"/>
    <w:p w:rsidR="00E34C71" w:rsidRPr="00E34C71" w:rsidRDefault="00DE603D" w:rsidP="00DE603D">
      <w:pPr>
        <w:spacing w:line="276" w:lineRule="auto"/>
        <w:jc w:val="left"/>
      </w:pPr>
      <w:r>
        <w:br w:type="page"/>
      </w:r>
    </w:p>
    <w:p w:rsidR="00493168" w:rsidRDefault="006234DA" w:rsidP="001E2FBA">
      <w:pPr>
        <w:pStyle w:val="Heading1"/>
        <w:pBdr>
          <w:bottom w:val="single" w:sz="4" w:space="1" w:color="auto"/>
        </w:pBdr>
        <w:rPr>
          <w:noProof/>
        </w:rPr>
      </w:pPr>
      <w:bookmarkStart w:id="0" w:name="_Toc487998710"/>
      <w:r>
        <w:rPr>
          <w:noProof/>
        </w:rPr>
        <w:lastRenderedPageBreak/>
        <w:t xml:space="preserve">1.0 </w:t>
      </w:r>
      <w:r w:rsidR="003622DC">
        <w:rPr>
          <w:noProof/>
        </w:rPr>
        <w:t>Summary</w:t>
      </w:r>
      <w:bookmarkEnd w:id="0"/>
    </w:p>
    <w:p w:rsidR="00D36BCF" w:rsidRDefault="00D36BCF" w:rsidP="00D36BCF"/>
    <w:p w:rsidR="00A27F24" w:rsidRDefault="006A366C" w:rsidP="00D36BCF">
      <w:r>
        <w:t xml:space="preserve">Mission Specialist System (MSS) Remotely Operated Vehicles (ROV) are </w:t>
      </w:r>
      <w:r w:rsidR="00A86E21">
        <w:t xml:space="preserve">built around a core set of modular functional units, a frame, a </w:t>
      </w:r>
      <w:proofErr w:type="gramStart"/>
      <w:r w:rsidR="00A86E21">
        <w:t>buoyancy  /</w:t>
      </w:r>
      <w:proofErr w:type="gramEnd"/>
      <w:r w:rsidR="00A86E21">
        <w:t xml:space="preserve"> ballast system, and optionally payload components.</w:t>
      </w:r>
    </w:p>
    <w:p w:rsidR="00910323" w:rsidRDefault="00A86E21" w:rsidP="00D36BCF">
      <w:r>
        <w:t xml:space="preserve">This document defines the primary physical, electrical, and software interfaces required for basic integration of most MSS ROV.   </w:t>
      </w:r>
      <w:r w:rsidR="00910323">
        <w:t xml:space="preserve"> </w:t>
      </w:r>
    </w:p>
    <w:p w:rsidR="00A86E21" w:rsidRDefault="00910323" w:rsidP="00D36BCF">
      <w:r>
        <w:t>This document should provide the basing information required for integrations of sensors and tooling onto the ROV.</w:t>
      </w:r>
    </w:p>
    <w:p w:rsidR="00910323" w:rsidRDefault="00910323" w:rsidP="00D36BCF">
      <w:r>
        <w:t xml:space="preserve">This document should also provide enough information to perform a basic integration of </w:t>
      </w:r>
      <w:r w:rsidR="008E5447">
        <w:t xml:space="preserve">MSS </w:t>
      </w:r>
      <w:r>
        <w:t>vehicle</w:t>
      </w:r>
      <w:r w:rsidR="008E5447">
        <w:t>s</w:t>
      </w:r>
      <w:r>
        <w:t xml:space="preserve"> into a software control package or </w:t>
      </w:r>
      <w:r w:rsidR="008E5447">
        <w:t xml:space="preserve">a </w:t>
      </w:r>
      <w:r>
        <w:t>system of systems.</w:t>
      </w:r>
      <w:r w:rsidR="00EC76EE">
        <w:t xml:space="preserve">  It explains the basic interfaces for controlling the ROV modules primary functions directly.</w:t>
      </w:r>
    </w:p>
    <w:p w:rsidR="00A86E21" w:rsidRDefault="00A86E21" w:rsidP="00D36BCF">
      <w:r>
        <w:t>Additional module specific documents provide greater detai</w:t>
      </w:r>
      <w:r w:rsidR="00EC76EE">
        <w:t>l on the complete interfaces</w:t>
      </w:r>
    </w:p>
    <w:p w:rsidR="00DE603D" w:rsidRDefault="00EC76EE" w:rsidP="00D36BCF">
      <w:r>
        <w:t>More complex software integration with flight software installed on the ICB is not covered by this document.</w:t>
      </w:r>
    </w:p>
    <w:p w:rsidR="00DE603D" w:rsidRPr="00EC76EE" w:rsidRDefault="00EC76EE" w:rsidP="00EC76EE">
      <w:pPr>
        <w:spacing w:line="276" w:lineRule="auto"/>
        <w:jc w:val="left"/>
        <w:rPr>
          <w:rFonts w:ascii="Arial Black" w:eastAsiaTheme="majorEastAsia" w:hAnsi="Arial Black" w:cstheme="majorBidi"/>
          <w:b/>
          <w:bCs/>
          <w:noProof/>
          <w:sz w:val="24"/>
          <w:szCs w:val="28"/>
        </w:rPr>
      </w:pPr>
      <w:r>
        <w:rPr>
          <w:noProof/>
        </w:rPr>
        <w:br w:type="page"/>
      </w:r>
    </w:p>
    <w:p w:rsidR="00DE603D" w:rsidRDefault="006234DA" w:rsidP="00DE603D">
      <w:pPr>
        <w:pStyle w:val="Heading1"/>
        <w:pBdr>
          <w:bottom w:val="single" w:sz="4" w:space="1" w:color="auto"/>
        </w:pBdr>
        <w:rPr>
          <w:noProof/>
        </w:rPr>
      </w:pPr>
      <w:bookmarkStart w:id="1" w:name="_Toc487998711"/>
      <w:r>
        <w:rPr>
          <w:noProof/>
        </w:rPr>
        <w:lastRenderedPageBreak/>
        <w:t xml:space="preserve">2.0 </w:t>
      </w:r>
      <w:r w:rsidR="00DE603D">
        <w:rPr>
          <w:noProof/>
        </w:rPr>
        <w:t>System Overview</w:t>
      </w:r>
      <w:bookmarkEnd w:id="1"/>
    </w:p>
    <w:p w:rsidR="006A366C" w:rsidRDefault="006A366C" w:rsidP="00D36BCF"/>
    <w:p w:rsidR="0058108F" w:rsidRDefault="0058108F" w:rsidP="00D36BCF">
      <w:r>
        <w:t xml:space="preserve">They typical MSS ROV system consists of an Integrated control box at the surface connected via a tether to a set of functional modules.   </w:t>
      </w:r>
    </w:p>
    <w:p w:rsidR="0058108F" w:rsidRDefault="0058108F" w:rsidP="00D36BCF">
      <w:r>
        <w:t>The primary communication interfaces are Ethernet (TCP/IP) and RS485.</w:t>
      </w:r>
    </w:p>
    <w:p w:rsidR="0058108F" w:rsidRDefault="0058108F" w:rsidP="00D36BCF">
      <w:r>
        <w:t>The primary power buses are 400V at the surface and 48V, 12V, and 24V subsea.</w:t>
      </w:r>
    </w:p>
    <w:p w:rsidR="0058108F" w:rsidRDefault="005B1EC9" w:rsidP="00D36BCF">
      <w:r>
        <w:t>Figure 1. shows a typical example of an MSS ROV.</w:t>
      </w:r>
    </w:p>
    <w:p w:rsidR="006A49E9" w:rsidRDefault="006A49E9" w:rsidP="00D36BCF">
      <w:r>
        <w:t>The primary functional modules are:</w:t>
      </w:r>
    </w:p>
    <w:p w:rsidR="006A49E9" w:rsidRDefault="006A49E9" w:rsidP="006A49E9">
      <w:pPr>
        <w:pStyle w:val="ListParagraph"/>
        <w:numPr>
          <w:ilvl w:val="0"/>
          <w:numId w:val="17"/>
        </w:numPr>
      </w:pPr>
      <w:r>
        <w:t>Thrusters</w:t>
      </w:r>
    </w:p>
    <w:p w:rsidR="006A49E9" w:rsidRDefault="006A49E9" w:rsidP="006A49E9">
      <w:pPr>
        <w:pStyle w:val="ListParagraph"/>
        <w:numPr>
          <w:ilvl w:val="0"/>
          <w:numId w:val="17"/>
        </w:numPr>
      </w:pPr>
      <w:r>
        <w:t>LEDs</w:t>
      </w:r>
    </w:p>
    <w:p w:rsidR="006A49E9" w:rsidRDefault="006A49E9" w:rsidP="006A49E9">
      <w:pPr>
        <w:pStyle w:val="ListParagraph"/>
        <w:numPr>
          <w:ilvl w:val="0"/>
          <w:numId w:val="17"/>
        </w:numPr>
      </w:pPr>
      <w:r>
        <w:t>AHRS/Depth sensor</w:t>
      </w:r>
    </w:p>
    <w:p w:rsidR="006A49E9" w:rsidRDefault="006A49E9" w:rsidP="006A49E9">
      <w:pPr>
        <w:pStyle w:val="ListParagraph"/>
        <w:numPr>
          <w:ilvl w:val="0"/>
          <w:numId w:val="17"/>
        </w:numPr>
      </w:pPr>
      <w:r>
        <w:t>Power converter</w:t>
      </w:r>
    </w:p>
    <w:p w:rsidR="006A49E9" w:rsidRDefault="006A49E9" w:rsidP="006A49E9">
      <w:pPr>
        <w:pStyle w:val="ListParagraph"/>
        <w:numPr>
          <w:ilvl w:val="0"/>
          <w:numId w:val="17"/>
        </w:numPr>
      </w:pPr>
      <w:r>
        <w:t>Communications Hub</w:t>
      </w:r>
    </w:p>
    <w:p w:rsidR="006A49E9" w:rsidRDefault="006A49E9" w:rsidP="006A49E9">
      <w:pPr>
        <w:pStyle w:val="ListParagraph"/>
        <w:numPr>
          <w:ilvl w:val="0"/>
          <w:numId w:val="17"/>
        </w:numPr>
      </w:pPr>
      <w:r>
        <w:t>HD Camera</w:t>
      </w:r>
    </w:p>
    <w:p w:rsidR="006A49E9" w:rsidRDefault="006A49E9" w:rsidP="006A49E9">
      <w:pPr>
        <w:pStyle w:val="ListParagraph"/>
        <w:numPr>
          <w:ilvl w:val="0"/>
          <w:numId w:val="17"/>
        </w:numPr>
      </w:pPr>
      <w:r>
        <w:t xml:space="preserve">Payload modules (manip, </w:t>
      </w:r>
      <w:proofErr w:type="spellStart"/>
      <w:r>
        <w:t>dvl</w:t>
      </w:r>
      <w:proofErr w:type="spellEnd"/>
      <w:r>
        <w:t>, sonar, etc.)</w:t>
      </w:r>
    </w:p>
    <w:p w:rsidR="006A49E9" w:rsidRDefault="006A49E9" w:rsidP="006A49E9"/>
    <w:p w:rsidR="006A49E9" w:rsidRDefault="006A49E9" w:rsidP="006A49E9">
      <w:r>
        <w:t>Figure 2. shows a typical connectivity diagram of for an MSS System</w:t>
      </w:r>
    </w:p>
    <w:p w:rsidR="005B1EC9" w:rsidRDefault="005B1EC9" w:rsidP="00D36BCF"/>
    <w:p w:rsidR="00E75578" w:rsidRDefault="00E75578" w:rsidP="00E75578">
      <w:pPr>
        <w:jc w:val="center"/>
      </w:pPr>
      <w:r w:rsidRPr="00E75578">
        <w:lastRenderedPageBreak/>
        <w:drawing>
          <wp:inline distT="0" distB="0" distL="0" distR="0" wp14:anchorId="7877AEAD" wp14:editId="7E86DDEC">
            <wp:extent cx="5141811" cy="33432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62804" cy="3356925"/>
                    </a:xfrm>
                    <a:prstGeom prst="rect">
                      <a:avLst/>
                    </a:prstGeom>
                  </pic:spPr>
                </pic:pic>
              </a:graphicData>
            </a:graphic>
          </wp:inline>
        </w:drawing>
      </w:r>
    </w:p>
    <w:p w:rsidR="006A49E9" w:rsidRDefault="00E75578" w:rsidP="00E75578">
      <w:pPr>
        <w:jc w:val="center"/>
      </w:pPr>
      <w:r w:rsidRPr="00E75578">
        <w:drawing>
          <wp:inline distT="0" distB="0" distL="0" distR="0" wp14:anchorId="04B53E0C" wp14:editId="339761ED">
            <wp:extent cx="5267325" cy="3406316"/>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8196" cy="3413346"/>
                    </a:xfrm>
                    <a:prstGeom prst="rect">
                      <a:avLst/>
                    </a:prstGeom>
                  </pic:spPr>
                </pic:pic>
              </a:graphicData>
            </a:graphic>
          </wp:inline>
        </w:drawing>
      </w:r>
    </w:p>
    <w:p w:rsidR="006A49E9" w:rsidRPr="00B92B72" w:rsidRDefault="006A49E9" w:rsidP="006A49E9">
      <w:pPr>
        <w:jc w:val="center"/>
        <w:rPr>
          <w:b/>
        </w:rPr>
      </w:pPr>
      <w:r w:rsidRPr="00B92B72">
        <w:rPr>
          <w:b/>
        </w:rPr>
        <w:t xml:space="preserve">Figure 1. Typical MSS </w:t>
      </w:r>
      <w:r w:rsidR="00E75578" w:rsidRPr="00B92B72">
        <w:rPr>
          <w:b/>
        </w:rPr>
        <w:t xml:space="preserve">Defender </w:t>
      </w:r>
      <w:r w:rsidRPr="00B92B72">
        <w:rPr>
          <w:b/>
        </w:rPr>
        <w:t>ROV System</w:t>
      </w:r>
    </w:p>
    <w:p w:rsidR="0058108F" w:rsidRDefault="0058108F" w:rsidP="00D36BCF"/>
    <w:p w:rsidR="006A49E9" w:rsidRDefault="006A49E9">
      <w:pPr>
        <w:spacing w:line="276" w:lineRule="auto"/>
        <w:jc w:val="left"/>
        <w:rPr>
          <w:rFonts w:ascii="Arial Black" w:eastAsiaTheme="majorEastAsia" w:hAnsi="Arial Black" w:cstheme="majorBidi"/>
          <w:b/>
          <w:bCs/>
          <w:noProof/>
          <w:sz w:val="24"/>
          <w:szCs w:val="28"/>
        </w:rPr>
      </w:pPr>
      <w:r>
        <w:rPr>
          <w:noProof/>
        </w:rPr>
        <w:br w:type="page"/>
      </w:r>
      <w:r w:rsidR="00C14415">
        <w:rPr>
          <w:rFonts w:ascii="Arial Black" w:eastAsiaTheme="majorEastAsia" w:hAnsi="Arial Black" w:cstheme="majorBidi"/>
          <w:b/>
          <w:bCs/>
          <w:noProof/>
          <w:sz w:val="24"/>
          <w:szCs w:val="28"/>
        </w:rPr>
        <w:lastRenderedPageBreak/>
        <w:drawing>
          <wp:inline distT="0" distB="0" distL="0" distR="0">
            <wp:extent cx="5943600" cy="44875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SS_typical_connectivity.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4487545"/>
                    </a:xfrm>
                    <a:prstGeom prst="rect">
                      <a:avLst/>
                    </a:prstGeom>
                  </pic:spPr>
                </pic:pic>
              </a:graphicData>
            </a:graphic>
          </wp:inline>
        </w:drawing>
      </w:r>
    </w:p>
    <w:p w:rsidR="00C14415" w:rsidRDefault="00C14415" w:rsidP="00C14415">
      <w:pPr>
        <w:jc w:val="center"/>
      </w:pPr>
      <w:r>
        <w:t xml:space="preserve">Figure 2. Typical MSS </w:t>
      </w:r>
      <w:r w:rsidR="003E21CB">
        <w:t xml:space="preserve">Base </w:t>
      </w:r>
      <w:r>
        <w:t>ROV Connectivity</w:t>
      </w:r>
    </w:p>
    <w:p w:rsidR="00C14415" w:rsidRDefault="00C14415">
      <w:pPr>
        <w:spacing w:line="276" w:lineRule="auto"/>
        <w:jc w:val="left"/>
      </w:pPr>
      <w:r>
        <w:br w:type="page"/>
      </w:r>
    </w:p>
    <w:p w:rsidR="00C14415" w:rsidRDefault="00C14415" w:rsidP="00C14415">
      <w:pPr>
        <w:jc w:val="center"/>
      </w:pPr>
    </w:p>
    <w:p w:rsidR="00DE603D" w:rsidRDefault="006234DA" w:rsidP="00DE603D">
      <w:pPr>
        <w:pStyle w:val="Heading1"/>
        <w:pBdr>
          <w:bottom w:val="single" w:sz="4" w:space="1" w:color="auto"/>
        </w:pBdr>
        <w:rPr>
          <w:noProof/>
        </w:rPr>
      </w:pPr>
      <w:bookmarkStart w:id="2" w:name="_Toc487998712"/>
      <w:r>
        <w:rPr>
          <w:noProof/>
        </w:rPr>
        <w:t xml:space="preserve">3.0 </w:t>
      </w:r>
      <w:r w:rsidR="000B0E2E">
        <w:rPr>
          <w:noProof/>
        </w:rPr>
        <w:t>Mechanical</w:t>
      </w:r>
      <w:r w:rsidR="00DE603D">
        <w:rPr>
          <w:noProof/>
        </w:rPr>
        <w:t xml:space="preserve"> Interfaces</w:t>
      </w:r>
      <w:bookmarkEnd w:id="2"/>
    </w:p>
    <w:p w:rsidR="00DE603D" w:rsidRDefault="00DE603D" w:rsidP="00DE603D"/>
    <w:p w:rsidR="000B0E2E" w:rsidRDefault="006234DA" w:rsidP="008E5447">
      <w:pPr>
        <w:pStyle w:val="Heading2"/>
      </w:pPr>
      <w:bookmarkStart w:id="3" w:name="_Toc487998713"/>
      <w:r>
        <w:t xml:space="preserve">3.1 </w:t>
      </w:r>
      <w:r w:rsidR="000B0E2E">
        <w:t>Modules</w:t>
      </w:r>
      <w:bookmarkEnd w:id="3"/>
    </w:p>
    <w:p w:rsidR="000B0E2E" w:rsidRPr="000B0E2E" w:rsidRDefault="000B0E2E" w:rsidP="000B0E2E">
      <w:r>
        <w:t xml:space="preserve">Please see the external drawings for the individual modules for </w:t>
      </w:r>
      <w:r w:rsidR="00CE10BB">
        <w:t>mechanical interfaces.</w:t>
      </w:r>
    </w:p>
    <w:p w:rsidR="00910323" w:rsidRDefault="006234DA" w:rsidP="008E5447">
      <w:pPr>
        <w:pStyle w:val="Heading2"/>
      </w:pPr>
      <w:bookmarkStart w:id="4" w:name="_Toc487998714"/>
      <w:r>
        <w:t xml:space="preserve">3.2 </w:t>
      </w:r>
      <w:r w:rsidR="008E5447">
        <w:t>Frame</w:t>
      </w:r>
      <w:bookmarkEnd w:id="4"/>
    </w:p>
    <w:p w:rsidR="00A86E21" w:rsidRDefault="00A86E21" w:rsidP="00DE603D">
      <w:r>
        <w:t xml:space="preserve">The ROV frames typically have specific mount points for additional </w:t>
      </w:r>
      <w:r w:rsidR="00910323">
        <w:t>accessory integration.  Please see the external drawing for the specific ROV model.</w:t>
      </w:r>
    </w:p>
    <w:p w:rsidR="00910323" w:rsidRDefault="006234DA" w:rsidP="008E5447">
      <w:pPr>
        <w:pStyle w:val="Heading2"/>
      </w:pPr>
      <w:bookmarkStart w:id="5" w:name="_Toc487998715"/>
      <w:r>
        <w:t xml:space="preserve">3.3 </w:t>
      </w:r>
      <w:r w:rsidR="008E5447">
        <w:t>Skid</w:t>
      </w:r>
      <w:bookmarkEnd w:id="5"/>
    </w:p>
    <w:p w:rsidR="008E5447" w:rsidRDefault="00910323" w:rsidP="00DE603D">
      <w:r>
        <w:t>Some ROV suppo</w:t>
      </w:r>
      <w:r w:rsidR="008E5447">
        <w:t xml:space="preserve">rt the </w:t>
      </w:r>
      <w:r w:rsidR="00CE10BB">
        <w:t xml:space="preserve">use of </w:t>
      </w:r>
      <w:r w:rsidR="008E5447">
        <w:t xml:space="preserve">integration skids for additional payload capacity.  Please see the external drawing for the specific ROV model and </w:t>
      </w:r>
      <w:r w:rsidR="00CE10BB">
        <w:t xml:space="preserve">the </w:t>
      </w:r>
      <w:r w:rsidR="008E5447">
        <w:t>specific skid model.</w:t>
      </w:r>
    </w:p>
    <w:p w:rsidR="00910323" w:rsidRDefault="006234DA" w:rsidP="008E5447">
      <w:pPr>
        <w:pStyle w:val="Heading2"/>
      </w:pPr>
      <w:bookmarkStart w:id="6" w:name="_Toc487998716"/>
      <w:r>
        <w:t xml:space="preserve">3.4 </w:t>
      </w:r>
      <w:r w:rsidR="008E5447">
        <w:t>Float</w:t>
      </w:r>
      <w:bookmarkEnd w:id="6"/>
    </w:p>
    <w:p w:rsidR="008E5447" w:rsidRPr="008E5447" w:rsidRDefault="008E5447" w:rsidP="008E5447">
      <w:r>
        <w:t xml:space="preserve">Some ROV support the integration of </w:t>
      </w:r>
      <w:r w:rsidR="000B0E2E">
        <w:t>payload devices on the top of vehicle, integrated with the floatation</w:t>
      </w:r>
      <w:r>
        <w:t xml:space="preserve">. </w:t>
      </w:r>
      <w:r w:rsidR="000B0E2E">
        <w:t xml:space="preserve"> This includes devices such as scanning sonars, GPS masts, USBL transponders, etc.</w:t>
      </w:r>
      <w:r>
        <w:t xml:space="preserve"> </w:t>
      </w:r>
      <w:r w:rsidR="000B0E2E">
        <w:t>Please see the external drawing for the specific ROV model and specific float model.</w:t>
      </w:r>
    </w:p>
    <w:p w:rsidR="00910323" w:rsidRDefault="006234DA" w:rsidP="008E5447">
      <w:pPr>
        <w:pStyle w:val="Heading2"/>
      </w:pPr>
      <w:bookmarkStart w:id="7" w:name="_Toc487998717"/>
      <w:r>
        <w:t xml:space="preserve">3.5 </w:t>
      </w:r>
      <w:r w:rsidR="008E5447">
        <w:t>Topside</w:t>
      </w:r>
      <w:bookmarkEnd w:id="7"/>
    </w:p>
    <w:p w:rsidR="008E5447" w:rsidRPr="008E5447" w:rsidRDefault="008E5447" w:rsidP="008E5447">
      <w:r>
        <w:t>There are no physical interfaces on the topside integrated control box (ICB)</w:t>
      </w:r>
      <w:r w:rsidR="000B0E2E">
        <w:t>.</w:t>
      </w:r>
    </w:p>
    <w:p w:rsidR="003E21CB" w:rsidRDefault="003E21CB">
      <w:pPr>
        <w:spacing w:line="276" w:lineRule="auto"/>
        <w:jc w:val="left"/>
      </w:pPr>
      <w:r>
        <w:br w:type="page"/>
      </w:r>
    </w:p>
    <w:p w:rsidR="00A86E21" w:rsidRDefault="00A86E21" w:rsidP="00DE603D"/>
    <w:p w:rsidR="00A86E21" w:rsidRDefault="006234DA" w:rsidP="00A86E21">
      <w:pPr>
        <w:pStyle w:val="Heading1"/>
        <w:pBdr>
          <w:bottom w:val="single" w:sz="4" w:space="1" w:color="auto"/>
        </w:pBdr>
        <w:rPr>
          <w:noProof/>
        </w:rPr>
      </w:pPr>
      <w:bookmarkStart w:id="8" w:name="_Toc487998718"/>
      <w:r>
        <w:rPr>
          <w:noProof/>
        </w:rPr>
        <w:t xml:space="preserve">4.0 </w:t>
      </w:r>
      <w:r w:rsidR="006001CD">
        <w:rPr>
          <w:noProof/>
        </w:rPr>
        <w:t xml:space="preserve">ROV </w:t>
      </w:r>
      <w:r w:rsidR="00A86E21">
        <w:rPr>
          <w:noProof/>
        </w:rPr>
        <w:t>Electrical Interfaces</w:t>
      </w:r>
      <w:bookmarkEnd w:id="8"/>
    </w:p>
    <w:p w:rsidR="00A86E21" w:rsidRDefault="00A86E21" w:rsidP="00DE603D"/>
    <w:p w:rsidR="003E21CB" w:rsidRDefault="003E21CB" w:rsidP="00DE603D">
      <w:r>
        <w:t xml:space="preserve">The MSS system makes use of 3 primary electrical interfaces; the </w:t>
      </w:r>
      <w:proofErr w:type="gramStart"/>
      <w:r>
        <w:t>8 pin</w:t>
      </w:r>
      <w:proofErr w:type="gramEnd"/>
      <w:r>
        <w:t xml:space="preserve"> tether connector, the 5 pin high power connector, and the 9 pin accessory connector.   These are complemented by </w:t>
      </w:r>
      <w:proofErr w:type="gramStart"/>
      <w:r>
        <w:t>various different</w:t>
      </w:r>
      <w:proofErr w:type="gramEnd"/>
      <w:r>
        <w:t xml:space="preserve"> connectors on 3-rd party </w:t>
      </w:r>
      <w:r w:rsidR="00251F42">
        <w:t>devices.</w:t>
      </w:r>
    </w:p>
    <w:p w:rsidR="00251F42" w:rsidRDefault="00251F42" w:rsidP="00251F42"/>
    <w:p w:rsidR="003E21CB" w:rsidRDefault="00251F42" w:rsidP="00251F42">
      <w:r w:rsidRPr="00251F42">
        <w:rPr>
          <w:noProof/>
        </w:rPr>
        <w:drawing>
          <wp:inline distT="0" distB="0" distL="0" distR="0">
            <wp:extent cx="5943600" cy="4587812"/>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587812"/>
                    </a:xfrm>
                    <a:prstGeom prst="rect">
                      <a:avLst/>
                    </a:prstGeom>
                    <a:noFill/>
                    <a:ln>
                      <a:noFill/>
                    </a:ln>
                  </pic:spPr>
                </pic:pic>
              </a:graphicData>
            </a:graphic>
          </wp:inline>
        </w:drawing>
      </w:r>
    </w:p>
    <w:p w:rsidR="003E21CB" w:rsidRDefault="00251F42" w:rsidP="00251F42">
      <w:pPr>
        <w:jc w:val="center"/>
      </w:pPr>
      <w:r>
        <w:t>Figure 3. MSS Connector Definition Table</w:t>
      </w:r>
    </w:p>
    <w:p w:rsidR="00251F42" w:rsidRDefault="00251F42" w:rsidP="00251F42">
      <w:pPr>
        <w:jc w:val="center"/>
      </w:pPr>
    </w:p>
    <w:p w:rsidR="00251F42" w:rsidRDefault="006234DA" w:rsidP="00E82665">
      <w:pPr>
        <w:pStyle w:val="Heading2"/>
      </w:pPr>
      <w:bookmarkStart w:id="9" w:name="_Toc487998719"/>
      <w:r>
        <w:lastRenderedPageBreak/>
        <w:t xml:space="preserve">4.1 </w:t>
      </w:r>
      <w:r>
        <w:tab/>
      </w:r>
      <w:r w:rsidR="00E82665">
        <w:t xml:space="preserve">8 pin tether </w:t>
      </w:r>
      <w:proofErr w:type="gramStart"/>
      <w:r w:rsidR="00E82665">
        <w:t>connector</w:t>
      </w:r>
      <w:bookmarkEnd w:id="9"/>
      <w:proofErr w:type="gramEnd"/>
    </w:p>
    <w:p w:rsidR="00E82665" w:rsidRDefault="00E82665" w:rsidP="00E82665">
      <w:r>
        <w:t xml:space="preserve">The MSS system is typically connected to the topside interface control box through a tether which uses an </w:t>
      </w:r>
      <w:proofErr w:type="gramStart"/>
      <w:r>
        <w:t>8 pin</w:t>
      </w:r>
      <w:proofErr w:type="gramEnd"/>
      <w:r>
        <w:t xml:space="preserve"> connector.</w:t>
      </w:r>
    </w:p>
    <w:p w:rsidR="00E82665" w:rsidRDefault="00E82665" w:rsidP="00E82665">
      <w:r>
        <w:t>Connector type: MCIL-8</w:t>
      </w:r>
    </w:p>
    <w:tbl>
      <w:tblPr>
        <w:tblStyle w:val="TableGrid"/>
        <w:tblW w:w="0" w:type="auto"/>
        <w:tblLook w:val="04A0" w:firstRow="1" w:lastRow="0" w:firstColumn="1" w:lastColumn="0" w:noHBand="0" w:noVBand="1"/>
      </w:tblPr>
      <w:tblGrid>
        <w:gridCol w:w="985"/>
        <w:gridCol w:w="8365"/>
      </w:tblGrid>
      <w:tr w:rsidR="00E82665" w:rsidTr="00E82665">
        <w:tc>
          <w:tcPr>
            <w:tcW w:w="985" w:type="dxa"/>
          </w:tcPr>
          <w:p w:rsidR="00E82665" w:rsidRPr="00E82665" w:rsidRDefault="00E82665" w:rsidP="00E82665">
            <w:pPr>
              <w:jc w:val="center"/>
              <w:rPr>
                <w:b/>
              </w:rPr>
            </w:pPr>
            <w:r w:rsidRPr="00E82665">
              <w:rPr>
                <w:b/>
              </w:rPr>
              <w:t>Pin</w:t>
            </w:r>
          </w:p>
        </w:tc>
        <w:tc>
          <w:tcPr>
            <w:tcW w:w="8365" w:type="dxa"/>
          </w:tcPr>
          <w:p w:rsidR="00E82665" w:rsidRPr="00E82665" w:rsidRDefault="00E82665" w:rsidP="00E82665">
            <w:pPr>
              <w:jc w:val="center"/>
              <w:rPr>
                <w:b/>
              </w:rPr>
            </w:pPr>
            <w:r w:rsidRPr="00E82665">
              <w:rPr>
                <w:b/>
              </w:rPr>
              <w:t>Function</w:t>
            </w:r>
          </w:p>
        </w:tc>
      </w:tr>
      <w:tr w:rsidR="00E82665" w:rsidTr="00E82665">
        <w:tc>
          <w:tcPr>
            <w:tcW w:w="985" w:type="dxa"/>
          </w:tcPr>
          <w:p w:rsidR="00E82665" w:rsidRDefault="00E82665" w:rsidP="00E82665">
            <w:pPr>
              <w:jc w:val="center"/>
            </w:pPr>
            <w:r>
              <w:t>1</w:t>
            </w:r>
          </w:p>
        </w:tc>
        <w:tc>
          <w:tcPr>
            <w:tcW w:w="8365" w:type="dxa"/>
          </w:tcPr>
          <w:p w:rsidR="00E82665" w:rsidRDefault="00E82665" w:rsidP="00E82665">
            <w:pPr>
              <w:jc w:val="center"/>
            </w:pPr>
            <w:r>
              <w:t>Interlock</w:t>
            </w:r>
          </w:p>
        </w:tc>
      </w:tr>
      <w:tr w:rsidR="00E82665" w:rsidTr="00E82665">
        <w:tc>
          <w:tcPr>
            <w:tcW w:w="985" w:type="dxa"/>
          </w:tcPr>
          <w:p w:rsidR="00E82665" w:rsidRDefault="00E82665" w:rsidP="00E82665">
            <w:pPr>
              <w:jc w:val="center"/>
            </w:pPr>
            <w:r>
              <w:t>2</w:t>
            </w:r>
          </w:p>
        </w:tc>
        <w:tc>
          <w:tcPr>
            <w:tcW w:w="8365" w:type="dxa"/>
          </w:tcPr>
          <w:p w:rsidR="00E82665" w:rsidRDefault="00E82665" w:rsidP="00E82665">
            <w:pPr>
              <w:jc w:val="center"/>
            </w:pPr>
            <w:r>
              <w:t>Interlock</w:t>
            </w:r>
          </w:p>
        </w:tc>
      </w:tr>
      <w:tr w:rsidR="00E82665" w:rsidTr="00E82665">
        <w:tc>
          <w:tcPr>
            <w:tcW w:w="985" w:type="dxa"/>
          </w:tcPr>
          <w:p w:rsidR="00E82665" w:rsidRDefault="00E82665" w:rsidP="00E82665">
            <w:pPr>
              <w:jc w:val="center"/>
            </w:pPr>
            <w:r>
              <w:t>3</w:t>
            </w:r>
          </w:p>
        </w:tc>
        <w:tc>
          <w:tcPr>
            <w:tcW w:w="8365" w:type="dxa"/>
          </w:tcPr>
          <w:p w:rsidR="00E82665" w:rsidRDefault="00E82665" w:rsidP="00E82665">
            <w:pPr>
              <w:jc w:val="center"/>
            </w:pPr>
            <w:r>
              <w:t>Main Power + (400V typical)</w:t>
            </w:r>
          </w:p>
        </w:tc>
      </w:tr>
      <w:tr w:rsidR="00E82665" w:rsidTr="00E82665">
        <w:tc>
          <w:tcPr>
            <w:tcW w:w="985" w:type="dxa"/>
          </w:tcPr>
          <w:p w:rsidR="00E82665" w:rsidRDefault="00E82665" w:rsidP="00E82665">
            <w:pPr>
              <w:jc w:val="center"/>
            </w:pPr>
            <w:r>
              <w:t>4</w:t>
            </w:r>
          </w:p>
        </w:tc>
        <w:tc>
          <w:tcPr>
            <w:tcW w:w="8365" w:type="dxa"/>
          </w:tcPr>
          <w:p w:rsidR="00E82665" w:rsidRDefault="00E82665" w:rsidP="00E82665">
            <w:pPr>
              <w:jc w:val="center"/>
            </w:pPr>
            <w:r>
              <w:t>Long haul TCP/IP +</w:t>
            </w:r>
          </w:p>
        </w:tc>
      </w:tr>
      <w:tr w:rsidR="00E82665" w:rsidTr="00E82665">
        <w:tc>
          <w:tcPr>
            <w:tcW w:w="985" w:type="dxa"/>
          </w:tcPr>
          <w:p w:rsidR="00E82665" w:rsidRDefault="00E82665" w:rsidP="00E82665">
            <w:pPr>
              <w:jc w:val="center"/>
            </w:pPr>
            <w:r>
              <w:t>5</w:t>
            </w:r>
          </w:p>
        </w:tc>
        <w:tc>
          <w:tcPr>
            <w:tcW w:w="8365" w:type="dxa"/>
          </w:tcPr>
          <w:p w:rsidR="00E82665" w:rsidRDefault="00E82665" w:rsidP="00E82665">
            <w:pPr>
              <w:jc w:val="center"/>
            </w:pPr>
            <w:r>
              <w:t>Main Power Return</w:t>
            </w:r>
          </w:p>
        </w:tc>
      </w:tr>
      <w:tr w:rsidR="00E82665" w:rsidTr="00E82665">
        <w:tc>
          <w:tcPr>
            <w:tcW w:w="985" w:type="dxa"/>
          </w:tcPr>
          <w:p w:rsidR="00E82665" w:rsidRDefault="00E82665" w:rsidP="00E82665">
            <w:pPr>
              <w:jc w:val="center"/>
            </w:pPr>
            <w:r>
              <w:t>6</w:t>
            </w:r>
          </w:p>
        </w:tc>
        <w:tc>
          <w:tcPr>
            <w:tcW w:w="8365" w:type="dxa"/>
          </w:tcPr>
          <w:p w:rsidR="00E82665" w:rsidRDefault="00E82665" w:rsidP="00E82665">
            <w:pPr>
              <w:jc w:val="center"/>
            </w:pPr>
            <w:r>
              <w:t>Long haul TCP/IP -</w:t>
            </w:r>
          </w:p>
        </w:tc>
      </w:tr>
      <w:tr w:rsidR="00E82665" w:rsidTr="00E82665">
        <w:tc>
          <w:tcPr>
            <w:tcW w:w="985" w:type="dxa"/>
          </w:tcPr>
          <w:p w:rsidR="00E82665" w:rsidRDefault="00E82665" w:rsidP="00E82665">
            <w:pPr>
              <w:jc w:val="center"/>
            </w:pPr>
            <w:r>
              <w:t>7</w:t>
            </w:r>
          </w:p>
        </w:tc>
        <w:tc>
          <w:tcPr>
            <w:tcW w:w="8365" w:type="dxa"/>
          </w:tcPr>
          <w:p w:rsidR="00E82665" w:rsidRDefault="00E82665" w:rsidP="00E82665">
            <w:pPr>
              <w:jc w:val="center"/>
            </w:pPr>
            <w:r>
              <w:t>RS485 A</w:t>
            </w:r>
          </w:p>
        </w:tc>
      </w:tr>
      <w:tr w:rsidR="00E82665" w:rsidTr="00E82665">
        <w:tc>
          <w:tcPr>
            <w:tcW w:w="985" w:type="dxa"/>
          </w:tcPr>
          <w:p w:rsidR="00E82665" w:rsidRDefault="00E82665" w:rsidP="00E82665">
            <w:pPr>
              <w:jc w:val="center"/>
            </w:pPr>
            <w:r>
              <w:t>8</w:t>
            </w:r>
          </w:p>
        </w:tc>
        <w:tc>
          <w:tcPr>
            <w:tcW w:w="8365" w:type="dxa"/>
          </w:tcPr>
          <w:p w:rsidR="00E82665" w:rsidRDefault="00E82665" w:rsidP="00E82665">
            <w:pPr>
              <w:jc w:val="center"/>
            </w:pPr>
            <w:r>
              <w:t>RS485 B</w:t>
            </w:r>
          </w:p>
        </w:tc>
      </w:tr>
    </w:tbl>
    <w:p w:rsidR="00E82665" w:rsidRDefault="00E82665" w:rsidP="00E82665"/>
    <w:p w:rsidR="00E82665" w:rsidRDefault="00E82665" w:rsidP="00E82665">
      <w:r>
        <w:t xml:space="preserve">Pins 1&amp;2 form a safety interlock that must be connected </w:t>
      </w:r>
      <w:proofErr w:type="gramStart"/>
      <w:r>
        <w:t>in order for</w:t>
      </w:r>
      <w:proofErr w:type="gramEnd"/>
      <w:r>
        <w:t xml:space="preserve"> the topside to energize the supply voltage</w:t>
      </w:r>
    </w:p>
    <w:p w:rsidR="00E82665" w:rsidRDefault="00E82665" w:rsidP="00E82665">
      <w:proofErr w:type="gramStart"/>
      <w:r>
        <w:t xml:space="preserve">Pins </w:t>
      </w:r>
      <w:r w:rsidR="006001CD">
        <w:t xml:space="preserve"> </w:t>
      </w:r>
      <w:r>
        <w:t>3</w:t>
      </w:r>
      <w:proofErr w:type="gramEnd"/>
      <w:r>
        <w:t xml:space="preserve">&amp;5 are the main ROV power bus.  </w:t>
      </w:r>
      <w:proofErr w:type="gramStart"/>
      <w:r>
        <w:t>Typically</w:t>
      </w:r>
      <w:proofErr w:type="gramEnd"/>
      <w:r>
        <w:t xml:space="preserve"> with a launch voltage of 400V on MSS systems</w:t>
      </w:r>
    </w:p>
    <w:p w:rsidR="00E82665" w:rsidRDefault="00E82665" w:rsidP="00E82665">
      <w:r>
        <w:t xml:space="preserve">Pins 4&amp;6 are the primary communication bus.  They are used as a </w:t>
      </w:r>
      <w:proofErr w:type="gramStart"/>
      <w:r>
        <w:t>2 wire</w:t>
      </w:r>
      <w:proofErr w:type="gramEnd"/>
      <w:r>
        <w:t xml:space="preserve"> long haul </w:t>
      </w:r>
      <w:r w:rsidR="003C4E04">
        <w:t>high bandwidth communication channel.  The prim</w:t>
      </w:r>
      <w:r w:rsidR="00790248">
        <w:t>ary usage is as a TCP/IP bridge to the Ethernet switch in comms hub.</w:t>
      </w:r>
    </w:p>
    <w:p w:rsidR="006B2B1C" w:rsidRDefault="00790248" w:rsidP="00E82665">
      <w:r>
        <w:t>Pins 7&amp;8 are a separate RS-485 channel.  The primary usage is a second diagnostic channel to the power module and devices directly attached to the power module (typically thrusters and LED lights)</w:t>
      </w:r>
      <w:r w:rsidR="006B2B1C">
        <w:t>.  The RS485 channel is typically configured as 115200,8n1.</w:t>
      </w:r>
    </w:p>
    <w:p w:rsidR="00243EBC" w:rsidRPr="00E82665" w:rsidRDefault="00243EBC" w:rsidP="00E82665"/>
    <w:p w:rsidR="00243EBC" w:rsidRDefault="00243EBC">
      <w:pPr>
        <w:spacing w:line="276" w:lineRule="auto"/>
        <w:jc w:val="left"/>
        <w:rPr>
          <w:rFonts w:asciiTheme="majorHAnsi" w:eastAsiaTheme="majorEastAsia" w:hAnsiTheme="majorHAnsi" w:cstheme="majorBidi"/>
          <w:b/>
          <w:bCs/>
          <w:sz w:val="24"/>
          <w:szCs w:val="26"/>
        </w:rPr>
      </w:pPr>
      <w:r>
        <w:br w:type="page"/>
      </w:r>
    </w:p>
    <w:p w:rsidR="00E82665" w:rsidRDefault="006234DA" w:rsidP="00E82665">
      <w:pPr>
        <w:pStyle w:val="Heading2"/>
      </w:pPr>
      <w:bookmarkStart w:id="10" w:name="_Toc487998720"/>
      <w:r>
        <w:lastRenderedPageBreak/>
        <w:t>4.2</w:t>
      </w:r>
      <w:r>
        <w:tab/>
      </w:r>
      <w:r w:rsidR="00B261DB">
        <w:t>5 pin h</w:t>
      </w:r>
      <w:r w:rsidR="00E82665">
        <w:t>igh power connector</w:t>
      </w:r>
      <w:bookmarkEnd w:id="10"/>
    </w:p>
    <w:p w:rsidR="00790248" w:rsidRDefault="00B261DB" w:rsidP="00790248">
      <w:r>
        <w:t xml:space="preserve">High power devices such as thrusters, LED lights, and some tooling are typically </w:t>
      </w:r>
      <w:r w:rsidR="00243EBC">
        <w:t>connected</w:t>
      </w:r>
      <w:r>
        <w:t xml:space="preserve"> by way of a </w:t>
      </w:r>
      <w:proofErr w:type="gramStart"/>
      <w:r>
        <w:t>5 pin</w:t>
      </w:r>
      <w:proofErr w:type="gramEnd"/>
      <w:r>
        <w:t xml:space="preserve"> </w:t>
      </w:r>
      <w:r w:rsidR="00243EBC">
        <w:t>connector to the MSS power module.</w:t>
      </w:r>
    </w:p>
    <w:p w:rsidR="00790248" w:rsidRDefault="00790248" w:rsidP="00790248">
      <w:r>
        <w:t xml:space="preserve">Connector type: </w:t>
      </w:r>
      <w:r w:rsidR="00243EBC" w:rsidRPr="00243EBC">
        <w:t>LPBH-5</w:t>
      </w:r>
    </w:p>
    <w:tbl>
      <w:tblPr>
        <w:tblStyle w:val="TableGrid"/>
        <w:tblW w:w="0" w:type="auto"/>
        <w:tblLook w:val="04A0" w:firstRow="1" w:lastRow="0" w:firstColumn="1" w:lastColumn="0" w:noHBand="0" w:noVBand="1"/>
      </w:tblPr>
      <w:tblGrid>
        <w:gridCol w:w="985"/>
        <w:gridCol w:w="8365"/>
      </w:tblGrid>
      <w:tr w:rsidR="00790248" w:rsidTr="0061334D">
        <w:tc>
          <w:tcPr>
            <w:tcW w:w="985" w:type="dxa"/>
          </w:tcPr>
          <w:p w:rsidR="00790248" w:rsidRPr="00E82665" w:rsidRDefault="00790248" w:rsidP="0061334D">
            <w:pPr>
              <w:jc w:val="center"/>
              <w:rPr>
                <w:b/>
              </w:rPr>
            </w:pPr>
            <w:r w:rsidRPr="00E82665">
              <w:rPr>
                <w:b/>
              </w:rPr>
              <w:t>Pin</w:t>
            </w:r>
          </w:p>
        </w:tc>
        <w:tc>
          <w:tcPr>
            <w:tcW w:w="8365" w:type="dxa"/>
          </w:tcPr>
          <w:p w:rsidR="00790248" w:rsidRPr="00E82665" w:rsidRDefault="00790248" w:rsidP="0061334D">
            <w:pPr>
              <w:jc w:val="center"/>
              <w:rPr>
                <w:b/>
              </w:rPr>
            </w:pPr>
            <w:r w:rsidRPr="00E82665">
              <w:rPr>
                <w:b/>
              </w:rPr>
              <w:t>Function</w:t>
            </w:r>
          </w:p>
        </w:tc>
      </w:tr>
      <w:tr w:rsidR="00790248" w:rsidTr="0061334D">
        <w:tc>
          <w:tcPr>
            <w:tcW w:w="985" w:type="dxa"/>
          </w:tcPr>
          <w:p w:rsidR="00790248" w:rsidRDefault="00790248" w:rsidP="0061334D">
            <w:pPr>
              <w:jc w:val="center"/>
            </w:pPr>
            <w:r>
              <w:t>1</w:t>
            </w:r>
          </w:p>
        </w:tc>
        <w:tc>
          <w:tcPr>
            <w:tcW w:w="8365" w:type="dxa"/>
          </w:tcPr>
          <w:p w:rsidR="00790248" w:rsidRDefault="00243EBC" w:rsidP="0061334D">
            <w:pPr>
              <w:jc w:val="center"/>
            </w:pPr>
            <w:r>
              <w:t>48V +</w:t>
            </w:r>
          </w:p>
        </w:tc>
      </w:tr>
      <w:tr w:rsidR="00790248" w:rsidTr="0061334D">
        <w:tc>
          <w:tcPr>
            <w:tcW w:w="985" w:type="dxa"/>
          </w:tcPr>
          <w:p w:rsidR="00790248" w:rsidRDefault="00790248" w:rsidP="0061334D">
            <w:pPr>
              <w:jc w:val="center"/>
            </w:pPr>
            <w:r>
              <w:t>2</w:t>
            </w:r>
          </w:p>
        </w:tc>
        <w:tc>
          <w:tcPr>
            <w:tcW w:w="8365" w:type="dxa"/>
          </w:tcPr>
          <w:p w:rsidR="00790248" w:rsidRDefault="00243EBC" w:rsidP="0061334D">
            <w:pPr>
              <w:jc w:val="center"/>
            </w:pPr>
            <w:r>
              <w:t>Signal GND (ROV local)</w:t>
            </w:r>
          </w:p>
        </w:tc>
      </w:tr>
      <w:tr w:rsidR="00790248" w:rsidTr="0061334D">
        <w:tc>
          <w:tcPr>
            <w:tcW w:w="985" w:type="dxa"/>
          </w:tcPr>
          <w:p w:rsidR="00790248" w:rsidRDefault="00790248" w:rsidP="0061334D">
            <w:pPr>
              <w:jc w:val="center"/>
            </w:pPr>
            <w:r>
              <w:t>3</w:t>
            </w:r>
          </w:p>
        </w:tc>
        <w:tc>
          <w:tcPr>
            <w:tcW w:w="8365" w:type="dxa"/>
          </w:tcPr>
          <w:p w:rsidR="00790248" w:rsidRDefault="00243EBC" w:rsidP="0061334D">
            <w:pPr>
              <w:jc w:val="center"/>
            </w:pPr>
            <w:r>
              <w:t>48V Return</w:t>
            </w:r>
          </w:p>
        </w:tc>
      </w:tr>
      <w:tr w:rsidR="00790248" w:rsidTr="0061334D">
        <w:tc>
          <w:tcPr>
            <w:tcW w:w="985" w:type="dxa"/>
          </w:tcPr>
          <w:p w:rsidR="00790248" w:rsidRDefault="00790248" w:rsidP="0061334D">
            <w:pPr>
              <w:jc w:val="center"/>
            </w:pPr>
            <w:r>
              <w:t>4</w:t>
            </w:r>
          </w:p>
        </w:tc>
        <w:tc>
          <w:tcPr>
            <w:tcW w:w="8365" w:type="dxa"/>
          </w:tcPr>
          <w:p w:rsidR="00790248" w:rsidRDefault="00243EBC" w:rsidP="0061334D">
            <w:pPr>
              <w:jc w:val="center"/>
            </w:pPr>
            <w:r>
              <w:t>RS485 A</w:t>
            </w:r>
          </w:p>
        </w:tc>
      </w:tr>
      <w:tr w:rsidR="00790248" w:rsidTr="0061334D">
        <w:tc>
          <w:tcPr>
            <w:tcW w:w="985" w:type="dxa"/>
          </w:tcPr>
          <w:p w:rsidR="00790248" w:rsidRDefault="00790248" w:rsidP="0061334D">
            <w:pPr>
              <w:jc w:val="center"/>
            </w:pPr>
            <w:r>
              <w:t>5</w:t>
            </w:r>
          </w:p>
        </w:tc>
        <w:tc>
          <w:tcPr>
            <w:tcW w:w="8365" w:type="dxa"/>
          </w:tcPr>
          <w:p w:rsidR="00790248" w:rsidRDefault="00243EBC" w:rsidP="0061334D">
            <w:pPr>
              <w:jc w:val="center"/>
            </w:pPr>
            <w:r>
              <w:t>RS485 B</w:t>
            </w:r>
          </w:p>
        </w:tc>
      </w:tr>
    </w:tbl>
    <w:p w:rsidR="00790248" w:rsidRDefault="00790248" w:rsidP="00790248"/>
    <w:p w:rsidR="00790248" w:rsidRDefault="00243EBC" w:rsidP="00790248">
      <w:r>
        <w:t>Pins 1&amp;3</w:t>
      </w:r>
      <w:r w:rsidR="00790248">
        <w:t xml:space="preserve"> </w:t>
      </w:r>
      <w:r w:rsidR="006B2B1C">
        <w:t>carry</w:t>
      </w:r>
      <w:r>
        <w:t xml:space="preserve"> 48V power</w:t>
      </w:r>
      <w:r w:rsidR="006B2B1C">
        <w:t>.</w:t>
      </w:r>
    </w:p>
    <w:p w:rsidR="006B2B1C" w:rsidRDefault="006B2B1C" w:rsidP="006B2B1C">
      <w:r>
        <w:t xml:space="preserve">Pins 2,4,5 are the communications bus.  This RS485 channel is typically configured as 115200,8n1. It is a multiparty ½ duplex channel.   </w:t>
      </w:r>
    </w:p>
    <w:p w:rsidR="006B2B1C" w:rsidRDefault="006B2B1C" w:rsidP="00790248"/>
    <w:p w:rsidR="00790248" w:rsidRPr="00790248" w:rsidRDefault="00790248" w:rsidP="00790248"/>
    <w:p w:rsidR="00243EBC" w:rsidRDefault="00243EBC">
      <w:pPr>
        <w:spacing w:line="276" w:lineRule="auto"/>
        <w:jc w:val="left"/>
        <w:rPr>
          <w:rFonts w:asciiTheme="majorHAnsi" w:eastAsiaTheme="majorEastAsia" w:hAnsiTheme="majorHAnsi" w:cstheme="majorBidi"/>
          <w:b/>
          <w:bCs/>
          <w:sz w:val="24"/>
          <w:szCs w:val="26"/>
        </w:rPr>
      </w:pPr>
      <w:r>
        <w:br w:type="page"/>
      </w:r>
    </w:p>
    <w:p w:rsidR="00E82665" w:rsidRDefault="006234DA" w:rsidP="00E82665">
      <w:pPr>
        <w:pStyle w:val="Heading2"/>
      </w:pPr>
      <w:bookmarkStart w:id="11" w:name="_Toc487998721"/>
      <w:r>
        <w:lastRenderedPageBreak/>
        <w:t>4.3</w:t>
      </w:r>
      <w:r>
        <w:tab/>
      </w:r>
      <w:r w:rsidR="00E82665">
        <w:t xml:space="preserve">9 pin </w:t>
      </w:r>
      <w:r w:rsidR="006B2B1C">
        <w:t>a</w:t>
      </w:r>
      <w:r w:rsidR="00E82665">
        <w:t>ccessory</w:t>
      </w:r>
      <w:r w:rsidR="006B2B1C">
        <w:t xml:space="preserve"> </w:t>
      </w:r>
      <w:bookmarkEnd w:id="11"/>
      <w:proofErr w:type="gramStart"/>
      <w:r w:rsidR="00B92B72">
        <w:t>connector</w:t>
      </w:r>
      <w:proofErr w:type="gramEnd"/>
    </w:p>
    <w:p w:rsidR="002A5962" w:rsidRDefault="006B2B1C" w:rsidP="00790248">
      <w:r>
        <w:t xml:space="preserve">Most sensors and payloads connect to the communications hub through the </w:t>
      </w:r>
      <w:proofErr w:type="gramStart"/>
      <w:r>
        <w:t>9 pin</w:t>
      </w:r>
      <w:proofErr w:type="gramEnd"/>
      <w:r>
        <w:t xml:space="preserve"> acces</w:t>
      </w:r>
      <w:r w:rsidR="00197A01">
        <w:t>sory connector.</w:t>
      </w:r>
      <w:r w:rsidR="002A5962">
        <w:t xml:space="preserve">  This </w:t>
      </w:r>
      <w:r w:rsidR="00197A01">
        <w:t>interface</w:t>
      </w:r>
      <w:r w:rsidR="002A5962">
        <w:t xml:space="preserve"> is compatible with PRO4 serial interface devices (It is NOT compatible with PRO4 devices which require an analog video channel or a unique spare conductor pair)</w:t>
      </w:r>
    </w:p>
    <w:p w:rsidR="00790248" w:rsidRDefault="00197A01" w:rsidP="00790248">
      <w:r>
        <w:t xml:space="preserve">        </w:t>
      </w:r>
      <w:r w:rsidR="002A5962">
        <w:t xml:space="preserve">                                                                                           </w:t>
      </w:r>
      <w:r>
        <w:t xml:space="preserve">                                        </w:t>
      </w:r>
      <w:r w:rsidR="002A5962">
        <w:t xml:space="preserve">                        </w:t>
      </w:r>
      <w:r>
        <w:t xml:space="preserve">                                               </w:t>
      </w:r>
      <w:r w:rsidR="002A5962">
        <w:t xml:space="preserve">                           C</w:t>
      </w:r>
      <w:r w:rsidR="00790248">
        <w:t xml:space="preserve">onnector type: </w:t>
      </w:r>
      <w:r>
        <w:t>BHLP-9</w:t>
      </w:r>
    </w:p>
    <w:tbl>
      <w:tblPr>
        <w:tblStyle w:val="TableGrid"/>
        <w:tblW w:w="0" w:type="auto"/>
        <w:tblLook w:val="04A0" w:firstRow="1" w:lastRow="0" w:firstColumn="1" w:lastColumn="0" w:noHBand="0" w:noVBand="1"/>
      </w:tblPr>
      <w:tblGrid>
        <w:gridCol w:w="985"/>
        <w:gridCol w:w="8365"/>
      </w:tblGrid>
      <w:tr w:rsidR="00790248" w:rsidTr="0061334D">
        <w:tc>
          <w:tcPr>
            <w:tcW w:w="985" w:type="dxa"/>
          </w:tcPr>
          <w:p w:rsidR="00790248" w:rsidRPr="00E82665" w:rsidRDefault="00790248" w:rsidP="0061334D">
            <w:pPr>
              <w:jc w:val="center"/>
              <w:rPr>
                <w:b/>
              </w:rPr>
            </w:pPr>
            <w:r w:rsidRPr="00E82665">
              <w:rPr>
                <w:b/>
              </w:rPr>
              <w:t>Pin</w:t>
            </w:r>
          </w:p>
        </w:tc>
        <w:tc>
          <w:tcPr>
            <w:tcW w:w="8365" w:type="dxa"/>
          </w:tcPr>
          <w:p w:rsidR="00790248" w:rsidRPr="00E82665" w:rsidRDefault="00790248" w:rsidP="0061334D">
            <w:pPr>
              <w:jc w:val="center"/>
              <w:rPr>
                <w:b/>
              </w:rPr>
            </w:pPr>
            <w:r w:rsidRPr="00E82665">
              <w:rPr>
                <w:b/>
              </w:rPr>
              <w:t>Function</w:t>
            </w:r>
          </w:p>
        </w:tc>
      </w:tr>
      <w:tr w:rsidR="00790248" w:rsidTr="0061334D">
        <w:tc>
          <w:tcPr>
            <w:tcW w:w="985" w:type="dxa"/>
          </w:tcPr>
          <w:p w:rsidR="00790248" w:rsidRDefault="00790248" w:rsidP="0061334D">
            <w:pPr>
              <w:jc w:val="center"/>
            </w:pPr>
            <w:r>
              <w:t>1</w:t>
            </w:r>
          </w:p>
        </w:tc>
        <w:tc>
          <w:tcPr>
            <w:tcW w:w="8365" w:type="dxa"/>
          </w:tcPr>
          <w:p w:rsidR="00790248" w:rsidRDefault="00F618E1" w:rsidP="0061334D">
            <w:pPr>
              <w:jc w:val="center"/>
            </w:pPr>
            <w:r>
              <w:t>Ethernet RX+</w:t>
            </w:r>
          </w:p>
        </w:tc>
      </w:tr>
      <w:tr w:rsidR="00790248" w:rsidTr="0061334D">
        <w:tc>
          <w:tcPr>
            <w:tcW w:w="985" w:type="dxa"/>
          </w:tcPr>
          <w:p w:rsidR="00790248" w:rsidRDefault="00790248" w:rsidP="0061334D">
            <w:pPr>
              <w:jc w:val="center"/>
            </w:pPr>
            <w:r>
              <w:t>2</w:t>
            </w:r>
          </w:p>
        </w:tc>
        <w:tc>
          <w:tcPr>
            <w:tcW w:w="8365" w:type="dxa"/>
          </w:tcPr>
          <w:p w:rsidR="00790248" w:rsidRDefault="00F618E1" w:rsidP="0061334D">
            <w:pPr>
              <w:jc w:val="center"/>
            </w:pPr>
            <w:r>
              <w:t>Ethernet RX-</w:t>
            </w:r>
          </w:p>
        </w:tc>
      </w:tr>
      <w:tr w:rsidR="00790248" w:rsidTr="0061334D">
        <w:tc>
          <w:tcPr>
            <w:tcW w:w="985" w:type="dxa"/>
          </w:tcPr>
          <w:p w:rsidR="00790248" w:rsidRDefault="00790248" w:rsidP="0061334D">
            <w:pPr>
              <w:jc w:val="center"/>
            </w:pPr>
            <w:r>
              <w:t>3</w:t>
            </w:r>
          </w:p>
        </w:tc>
        <w:tc>
          <w:tcPr>
            <w:tcW w:w="8365" w:type="dxa"/>
          </w:tcPr>
          <w:p w:rsidR="00790248" w:rsidRDefault="00F618E1" w:rsidP="0061334D">
            <w:pPr>
              <w:jc w:val="center"/>
            </w:pPr>
            <w:r>
              <w:t>24V+</w:t>
            </w:r>
          </w:p>
        </w:tc>
      </w:tr>
      <w:tr w:rsidR="00790248" w:rsidTr="0061334D">
        <w:tc>
          <w:tcPr>
            <w:tcW w:w="985" w:type="dxa"/>
          </w:tcPr>
          <w:p w:rsidR="00790248" w:rsidRDefault="00790248" w:rsidP="0061334D">
            <w:pPr>
              <w:jc w:val="center"/>
            </w:pPr>
            <w:r>
              <w:t>4</w:t>
            </w:r>
          </w:p>
        </w:tc>
        <w:tc>
          <w:tcPr>
            <w:tcW w:w="8365" w:type="dxa"/>
          </w:tcPr>
          <w:p w:rsidR="00790248" w:rsidRDefault="00F618E1" w:rsidP="0061334D">
            <w:pPr>
              <w:jc w:val="center"/>
            </w:pPr>
            <w:r>
              <w:t>Ethernet TX+</w:t>
            </w:r>
          </w:p>
        </w:tc>
      </w:tr>
      <w:tr w:rsidR="00790248" w:rsidTr="0061334D">
        <w:tc>
          <w:tcPr>
            <w:tcW w:w="985" w:type="dxa"/>
          </w:tcPr>
          <w:p w:rsidR="00790248" w:rsidRDefault="00790248" w:rsidP="0061334D">
            <w:pPr>
              <w:jc w:val="center"/>
            </w:pPr>
            <w:r>
              <w:t>5</w:t>
            </w:r>
          </w:p>
        </w:tc>
        <w:tc>
          <w:tcPr>
            <w:tcW w:w="8365" w:type="dxa"/>
          </w:tcPr>
          <w:p w:rsidR="00790248" w:rsidRDefault="00F618E1" w:rsidP="0061334D">
            <w:pPr>
              <w:jc w:val="center"/>
            </w:pPr>
            <w:r>
              <w:t>Ground (ROV local (12V, 24V, and signal))</w:t>
            </w:r>
          </w:p>
        </w:tc>
      </w:tr>
      <w:tr w:rsidR="00790248" w:rsidTr="0061334D">
        <w:tc>
          <w:tcPr>
            <w:tcW w:w="985" w:type="dxa"/>
          </w:tcPr>
          <w:p w:rsidR="00790248" w:rsidRDefault="00790248" w:rsidP="0061334D">
            <w:pPr>
              <w:jc w:val="center"/>
            </w:pPr>
            <w:r>
              <w:t>6</w:t>
            </w:r>
          </w:p>
        </w:tc>
        <w:tc>
          <w:tcPr>
            <w:tcW w:w="8365" w:type="dxa"/>
          </w:tcPr>
          <w:p w:rsidR="00790248" w:rsidRDefault="00F618E1" w:rsidP="0061334D">
            <w:pPr>
              <w:jc w:val="center"/>
            </w:pPr>
            <w:r>
              <w:t>Ethernet TX-</w:t>
            </w:r>
          </w:p>
        </w:tc>
      </w:tr>
      <w:tr w:rsidR="00790248" w:rsidTr="0061334D">
        <w:tc>
          <w:tcPr>
            <w:tcW w:w="985" w:type="dxa"/>
          </w:tcPr>
          <w:p w:rsidR="00790248" w:rsidRDefault="00790248" w:rsidP="0061334D">
            <w:pPr>
              <w:jc w:val="center"/>
            </w:pPr>
            <w:r>
              <w:t>7</w:t>
            </w:r>
          </w:p>
        </w:tc>
        <w:tc>
          <w:tcPr>
            <w:tcW w:w="8365" w:type="dxa"/>
          </w:tcPr>
          <w:p w:rsidR="00790248" w:rsidRDefault="00790248" w:rsidP="0061334D">
            <w:pPr>
              <w:jc w:val="center"/>
            </w:pPr>
            <w:r>
              <w:t>RS485 A</w:t>
            </w:r>
          </w:p>
        </w:tc>
      </w:tr>
      <w:tr w:rsidR="00790248" w:rsidTr="0061334D">
        <w:tc>
          <w:tcPr>
            <w:tcW w:w="985" w:type="dxa"/>
          </w:tcPr>
          <w:p w:rsidR="00790248" w:rsidRDefault="00790248" w:rsidP="0061334D">
            <w:pPr>
              <w:jc w:val="center"/>
            </w:pPr>
            <w:r>
              <w:t>8</w:t>
            </w:r>
          </w:p>
        </w:tc>
        <w:tc>
          <w:tcPr>
            <w:tcW w:w="8365" w:type="dxa"/>
          </w:tcPr>
          <w:p w:rsidR="00790248" w:rsidRDefault="00790248" w:rsidP="0061334D">
            <w:pPr>
              <w:jc w:val="center"/>
            </w:pPr>
            <w:r>
              <w:t>RS485 B</w:t>
            </w:r>
          </w:p>
        </w:tc>
      </w:tr>
      <w:tr w:rsidR="00A045FE" w:rsidTr="0061334D">
        <w:tc>
          <w:tcPr>
            <w:tcW w:w="985" w:type="dxa"/>
          </w:tcPr>
          <w:p w:rsidR="00A045FE" w:rsidRDefault="00A045FE" w:rsidP="0061334D">
            <w:pPr>
              <w:jc w:val="center"/>
            </w:pPr>
            <w:r>
              <w:t>9</w:t>
            </w:r>
          </w:p>
        </w:tc>
        <w:tc>
          <w:tcPr>
            <w:tcW w:w="8365" w:type="dxa"/>
          </w:tcPr>
          <w:p w:rsidR="00A045FE" w:rsidRDefault="00A045FE" w:rsidP="0061334D">
            <w:pPr>
              <w:jc w:val="center"/>
            </w:pPr>
            <w:r>
              <w:t>12V+</w:t>
            </w:r>
          </w:p>
        </w:tc>
      </w:tr>
    </w:tbl>
    <w:p w:rsidR="00790248" w:rsidRDefault="00790248" w:rsidP="00790248"/>
    <w:p w:rsidR="00790248" w:rsidRDefault="00790248" w:rsidP="00790248">
      <w:r>
        <w:t>Pins 1&amp;2</w:t>
      </w:r>
      <w:r w:rsidR="002A5962">
        <w:t>&amp;4&amp;6</w:t>
      </w:r>
      <w:r>
        <w:t xml:space="preserve"> </w:t>
      </w:r>
      <w:r w:rsidR="002A5962">
        <w:t xml:space="preserve">are a 100Mbit Ethernet interface. </w:t>
      </w:r>
    </w:p>
    <w:p w:rsidR="00A045FE" w:rsidRDefault="00A045FE" w:rsidP="00790248">
      <w:r>
        <w:t>Pin 3 is 24V power conductor</w:t>
      </w:r>
    </w:p>
    <w:p w:rsidR="00A045FE" w:rsidRDefault="00A045FE" w:rsidP="00790248">
      <w:r>
        <w:t xml:space="preserve">Pin 9 is 12V power </w:t>
      </w:r>
    </w:p>
    <w:p w:rsidR="00790248" w:rsidRDefault="00790248" w:rsidP="00790248">
      <w:r>
        <w:t xml:space="preserve">Pins </w:t>
      </w:r>
      <w:r w:rsidR="00254FCB">
        <w:t>7&amp;8</w:t>
      </w:r>
      <w:r>
        <w:t xml:space="preserve"> </w:t>
      </w:r>
      <w:r w:rsidR="00254FCB">
        <w:t xml:space="preserve">are designated as an RS-485 bus.  However, the </w:t>
      </w:r>
      <w:r w:rsidR="006001CD">
        <w:t>configuration and protocols used may depend on the attached accessory device.</w:t>
      </w:r>
    </w:p>
    <w:p w:rsidR="006001CD" w:rsidRDefault="006001CD">
      <w:pPr>
        <w:spacing w:line="276" w:lineRule="auto"/>
        <w:jc w:val="left"/>
        <w:rPr>
          <w:rFonts w:ascii="Arial Black" w:eastAsiaTheme="majorEastAsia" w:hAnsi="Arial Black" w:cstheme="majorBidi"/>
          <w:b/>
          <w:bCs/>
          <w:noProof/>
          <w:sz w:val="24"/>
          <w:szCs w:val="28"/>
        </w:rPr>
      </w:pPr>
      <w:r>
        <w:rPr>
          <w:noProof/>
        </w:rPr>
        <w:br w:type="page"/>
      </w:r>
    </w:p>
    <w:p w:rsidR="006001CD" w:rsidRDefault="006234DA" w:rsidP="006001CD">
      <w:pPr>
        <w:pStyle w:val="Heading1"/>
        <w:pBdr>
          <w:bottom w:val="single" w:sz="4" w:space="1" w:color="auto"/>
        </w:pBdr>
        <w:rPr>
          <w:noProof/>
        </w:rPr>
      </w:pPr>
      <w:bookmarkStart w:id="12" w:name="_Toc487998722"/>
      <w:r>
        <w:rPr>
          <w:noProof/>
        </w:rPr>
        <w:lastRenderedPageBreak/>
        <w:t xml:space="preserve">5.0 </w:t>
      </w:r>
      <w:r w:rsidR="006001CD">
        <w:rPr>
          <w:noProof/>
        </w:rPr>
        <w:t>ICB Electrical Interfaces</w:t>
      </w:r>
      <w:bookmarkEnd w:id="12"/>
    </w:p>
    <w:p w:rsidR="00790248" w:rsidRDefault="00790248" w:rsidP="00790248"/>
    <w:p w:rsidR="006001CD" w:rsidRDefault="006001CD" w:rsidP="00790248">
      <w:r>
        <w:t>The MSS ICB contains an integral power supply, computer, and monitor.</w:t>
      </w:r>
    </w:p>
    <w:p w:rsidR="006001CD" w:rsidRDefault="006001CD" w:rsidP="00790248">
      <w:r>
        <w:t xml:space="preserve">In </w:t>
      </w:r>
      <w:proofErr w:type="gramStart"/>
      <w:r>
        <w:t>addition</w:t>
      </w:r>
      <w:proofErr w:type="gramEnd"/>
      <w:r>
        <w:t xml:space="preserve"> </w:t>
      </w:r>
      <w:proofErr w:type="spellStart"/>
      <w:r>
        <w:t>ot</w:t>
      </w:r>
      <w:proofErr w:type="spellEnd"/>
      <w:r>
        <w:t xml:space="preserve"> he AC power adapter the ICB provides some standard computer electrical interfaces.</w:t>
      </w:r>
    </w:p>
    <w:p w:rsidR="006001CD" w:rsidRDefault="006001CD" w:rsidP="00790248">
      <w:r>
        <w:t>These include:</w:t>
      </w:r>
    </w:p>
    <w:p w:rsidR="006001CD" w:rsidRDefault="006001CD" w:rsidP="00790248">
      <w:r>
        <w:tab/>
      </w:r>
      <w:r w:rsidR="00435EBB">
        <w:t>3</w:t>
      </w:r>
      <w:r>
        <w:t xml:space="preserve"> Standard USB </w:t>
      </w:r>
      <w:r w:rsidR="00435EBB">
        <w:t>Type A sockets</w:t>
      </w:r>
    </w:p>
    <w:p w:rsidR="00435EBB" w:rsidRDefault="00435EBB" w:rsidP="00790248">
      <w:r>
        <w:tab/>
        <w:t>1 RJ45 Ethernet connection</w:t>
      </w:r>
    </w:p>
    <w:p w:rsidR="00435EBB" w:rsidRDefault="00435EBB" w:rsidP="00790248">
      <w:r>
        <w:tab/>
        <w:t>1 Display port video output</w:t>
      </w:r>
    </w:p>
    <w:p w:rsidR="00435EBB" w:rsidRDefault="00435EBB" w:rsidP="00790248">
      <w:r>
        <w:t>The MSS ICB is also equipped with the standard 8-pin tether connector (See above)</w:t>
      </w:r>
    </w:p>
    <w:p w:rsidR="00C53421" w:rsidRPr="00790248" w:rsidRDefault="00C53421" w:rsidP="00790248">
      <w:r>
        <w:t xml:space="preserve">There is an internal </w:t>
      </w:r>
      <w:r w:rsidR="006F33AF">
        <w:t>Ethernet</w:t>
      </w:r>
      <w:r>
        <w:t xml:space="preserve"> switch that connects the tether long haul </w:t>
      </w:r>
      <w:r w:rsidR="006F33AF">
        <w:t>Ethernet</w:t>
      </w:r>
      <w:r>
        <w:t xml:space="preserve"> modem, the integral computer, and the RJ45 connector.   </w:t>
      </w:r>
    </w:p>
    <w:p w:rsidR="00E82665" w:rsidRPr="00E82665" w:rsidRDefault="00E82665" w:rsidP="00E82665"/>
    <w:p w:rsidR="00435EBB" w:rsidRDefault="00435EBB">
      <w:pPr>
        <w:spacing w:line="276" w:lineRule="auto"/>
        <w:jc w:val="left"/>
        <w:rPr>
          <w:rFonts w:ascii="Arial Black" w:eastAsiaTheme="majorEastAsia" w:hAnsi="Arial Black" w:cstheme="majorBidi"/>
          <w:b/>
          <w:bCs/>
          <w:noProof/>
          <w:sz w:val="24"/>
          <w:szCs w:val="28"/>
        </w:rPr>
      </w:pPr>
      <w:r>
        <w:rPr>
          <w:noProof/>
        </w:rPr>
        <w:br w:type="page"/>
      </w:r>
    </w:p>
    <w:p w:rsidR="00DE603D" w:rsidRDefault="006234DA" w:rsidP="00DE603D">
      <w:pPr>
        <w:pStyle w:val="Heading1"/>
        <w:pBdr>
          <w:bottom w:val="single" w:sz="4" w:space="1" w:color="auto"/>
        </w:pBdr>
        <w:rPr>
          <w:noProof/>
        </w:rPr>
      </w:pPr>
      <w:bookmarkStart w:id="13" w:name="_Toc487998723"/>
      <w:r>
        <w:rPr>
          <w:noProof/>
        </w:rPr>
        <w:lastRenderedPageBreak/>
        <w:t xml:space="preserve">6.0 </w:t>
      </w:r>
      <w:r w:rsidR="00DE603D">
        <w:rPr>
          <w:noProof/>
        </w:rPr>
        <w:t>Software Interfaces</w:t>
      </w:r>
      <w:bookmarkEnd w:id="13"/>
    </w:p>
    <w:p w:rsidR="007C72C4" w:rsidRDefault="007C72C4" w:rsidP="00DE603D"/>
    <w:p w:rsidR="00B519CC" w:rsidRDefault="00B519CC" w:rsidP="00DE603D">
      <w:r>
        <w:t xml:space="preserve">This document describes the minimal software interfaces required to perform the primary functions of each module.   </w:t>
      </w:r>
    </w:p>
    <w:p w:rsidR="00B519CC" w:rsidRDefault="00B519CC" w:rsidP="00DE603D">
      <w:r>
        <w:t xml:space="preserve">Flight software primarily runs on the ICB integral </w:t>
      </w:r>
      <w:r w:rsidR="007C72C4">
        <w:t xml:space="preserve">computer.   </w:t>
      </w:r>
    </w:p>
    <w:p w:rsidR="007C72C4" w:rsidRDefault="007C72C4" w:rsidP="00DE603D">
      <w:r>
        <w:t xml:space="preserve">Each of the subsea MSS module contains an embedded controller.  All support the standard VideoRay CSR serial communications protocol.   Some modules, the camera and AHRS also use a primary </w:t>
      </w:r>
      <w:proofErr w:type="spellStart"/>
      <w:r>
        <w:t>tcp</w:t>
      </w:r>
      <w:proofErr w:type="spellEnd"/>
      <w:r>
        <w:t>/</w:t>
      </w:r>
      <w:proofErr w:type="spellStart"/>
      <w:r>
        <w:t>ip</w:t>
      </w:r>
      <w:proofErr w:type="spellEnd"/>
      <w:r>
        <w:t xml:space="preserve"> interface that is described in each module subsection.</w:t>
      </w:r>
    </w:p>
    <w:p w:rsidR="00F16DA8" w:rsidRDefault="00F16DA8" w:rsidP="00DE603D"/>
    <w:p w:rsidR="00B519CC" w:rsidRDefault="006234DA" w:rsidP="00B519CC">
      <w:pPr>
        <w:pStyle w:val="Heading2"/>
      </w:pPr>
      <w:bookmarkStart w:id="14" w:name="_Toc487998724"/>
      <w:r>
        <w:t xml:space="preserve">6.1 </w:t>
      </w:r>
      <w:r w:rsidR="00B519CC">
        <w:t>ICB compute platform</w:t>
      </w:r>
      <w:r w:rsidR="007C72C4">
        <w:t xml:space="preserve"> environment</w:t>
      </w:r>
      <w:bookmarkEnd w:id="14"/>
    </w:p>
    <w:p w:rsidR="007C72C4" w:rsidRDefault="007C72C4" w:rsidP="007C72C4"/>
    <w:p w:rsidR="007C72C4" w:rsidRDefault="007C72C4" w:rsidP="007C72C4">
      <w:r>
        <w:t xml:space="preserve">The MSS ICB contains an Intel I7 computer platform with </w:t>
      </w:r>
      <w:r w:rsidR="00F16DA8">
        <w:t>16</w:t>
      </w:r>
      <w:r>
        <w:t xml:space="preserve"> GB of RAM and</w:t>
      </w:r>
      <w:r w:rsidR="00F16DA8">
        <w:t xml:space="preserve"> a 512GB SATA drive.  The computer runs Ubuntu Linux LTS 14.04 64-bit.   </w:t>
      </w:r>
      <w:r>
        <w:t xml:space="preserve"> </w:t>
      </w:r>
      <w:r w:rsidR="00F16DA8">
        <w:t xml:space="preserve">Several </w:t>
      </w:r>
      <w:r w:rsidR="00FE5AFB">
        <w:t>additional packages are loaded onto the computer (</w:t>
      </w:r>
      <w:proofErr w:type="spellStart"/>
      <w:r w:rsidR="00FE5AFB">
        <w:t>vlc</w:t>
      </w:r>
      <w:proofErr w:type="spellEnd"/>
      <w:r w:rsidR="00FE5AFB">
        <w:t xml:space="preserve">, boost, </w:t>
      </w:r>
      <w:proofErr w:type="spellStart"/>
      <w:r w:rsidR="00FE5AFB">
        <w:t>pygame</w:t>
      </w:r>
      <w:proofErr w:type="spellEnd"/>
      <w:r w:rsidR="00FE5AFB">
        <w:t xml:space="preserve">, </w:t>
      </w:r>
      <w:proofErr w:type="spellStart"/>
      <w:r w:rsidR="00FE5AFB">
        <w:t>gstreamer</w:t>
      </w:r>
      <w:proofErr w:type="spellEnd"/>
      <w:r w:rsidR="00FE5AFB">
        <w:t xml:space="preserve">, </w:t>
      </w:r>
      <w:proofErr w:type="spellStart"/>
      <w:r w:rsidR="00FE5AFB">
        <w:t>videoray</w:t>
      </w:r>
      <w:proofErr w:type="spellEnd"/>
      <w:r w:rsidR="00FE5AFB">
        <w:t xml:space="preserve"> tools) as part of the standard provisioning.</w:t>
      </w:r>
    </w:p>
    <w:p w:rsidR="00EC76EE" w:rsidRDefault="00FE5AFB" w:rsidP="007C72C4">
      <w:r>
        <w:t xml:space="preserve">There may also be </w:t>
      </w:r>
      <w:r w:rsidR="00EC76EE">
        <w:t>third party flight control software installed.</w:t>
      </w:r>
      <w:r w:rsidR="0061334D">
        <w:t xml:space="preserve">  </w:t>
      </w:r>
      <w:r w:rsidR="00EC76EE">
        <w:t xml:space="preserve">This document does not cover the interfacing with installed topside software. </w:t>
      </w:r>
    </w:p>
    <w:p w:rsidR="00C53421" w:rsidRDefault="00C53421" w:rsidP="007C72C4">
      <w:r>
        <w:t>Typical environment:</w:t>
      </w:r>
    </w:p>
    <w:p w:rsidR="00E54EF1" w:rsidRDefault="00C53421" w:rsidP="007C72C4">
      <w:r>
        <w:t xml:space="preserve">User: </w:t>
      </w:r>
    </w:p>
    <w:p w:rsidR="00C53421" w:rsidRPr="00BA2B47" w:rsidRDefault="00C53421" w:rsidP="00E54EF1">
      <w:pPr>
        <w:ind w:firstLine="720"/>
        <w:rPr>
          <w:b/>
        </w:rPr>
      </w:pPr>
      <w:proofErr w:type="spellStart"/>
      <w:r w:rsidRPr="00BA2B47">
        <w:rPr>
          <w:b/>
        </w:rPr>
        <w:t>videoray</w:t>
      </w:r>
      <w:proofErr w:type="spellEnd"/>
      <w:proofErr w:type="gramStart"/>
      <w:r w:rsidRPr="00BA2B47">
        <w:rPr>
          <w:b/>
        </w:rPr>
        <w:t xml:space="preserve">   (</w:t>
      </w:r>
      <w:proofErr w:type="gramEnd"/>
      <w:r w:rsidRPr="00BA2B47">
        <w:rPr>
          <w:b/>
        </w:rPr>
        <w:t>autologin)</w:t>
      </w:r>
    </w:p>
    <w:p w:rsidR="00E54EF1" w:rsidRDefault="00E54EF1" w:rsidP="00E54EF1">
      <w:pPr>
        <w:ind w:firstLine="720"/>
      </w:pPr>
    </w:p>
    <w:p w:rsidR="00C53421" w:rsidRDefault="00C53421" w:rsidP="007C72C4">
      <w:r>
        <w:t>Ethernet connection:</w:t>
      </w:r>
    </w:p>
    <w:p w:rsidR="00C53421" w:rsidRPr="00BA2B47" w:rsidRDefault="00C53421" w:rsidP="00BA2B47">
      <w:pPr>
        <w:spacing w:after="0"/>
        <w:ind w:left="720"/>
        <w:rPr>
          <w:b/>
        </w:rPr>
      </w:pPr>
      <w:r w:rsidRPr="00BA2B47">
        <w:rPr>
          <w:b/>
        </w:rPr>
        <w:t>Name: MSS-Vehicle</w:t>
      </w:r>
    </w:p>
    <w:p w:rsidR="00C53421" w:rsidRPr="00BA2B47" w:rsidRDefault="00C53421" w:rsidP="00BA2B47">
      <w:pPr>
        <w:spacing w:after="0"/>
        <w:ind w:left="720"/>
        <w:rPr>
          <w:b/>
        </w:rPr>
      </w:pPr>
      <w:r w:rsidRPr="00BA2B47">
        <w:rPr>
          <w:b/>
        </w:rPr>
        <w:t>IP address: 192.168.1.215</w:t>
      </w:r>
    </w:p>
    <w:p w:rsidR="00C53421" w:rsidRPr="00BA2B47" w:rsidRDefault="00C53421" w:rsidP="00BA2B47">
      <w:pPr>
        <w:spacing w:after="0"/>
        <w:ind w:left="720"/>
        <w:rPr>
          <w:b/>
        </w:rPr>
      </w:pPr>
      <w:r w:rsidRPr="00BA2B47">
        <w:rPr>
          <w:b/>
        </w:rPr>
        <w:t>Netmask: 255.255.255.0</w:t>
      </w:r>
    </w:p>
    <w:p w:rsidR="00C53421" w:rsidRPr="00BA2B47" w:rsidRDefault="00C53421" w:rsidP="00BA2B47">
      <w:pPr>
        <w:spacing w:after="0"/>
        <w:ind w:left="720"/>
        <w:rPr>
          <w:b/>
        </w:rPr>
      </w:pPr>
      <w:r w:rsidRPr="00BA2B47">
        <w:rPr>
          <w:b/>
        </w:rPr>
        <w:t>Gateway: 192.168.1.1</w:t>
      </w:r>
    </w:p>
    <w:p w:rsidR="00E54EF1" w:rsidRDefault="00E54EF1" w:rsidP="00E54EF1">
      <w:pPr>
        <w:ind w:left="720"/>
      </w:pPr>
    </w:p>
    <w:p w:rsidR="00E54EF1" w:rsidRDefault="00C53421" w:rsidP="007C72C4">
      <w:r>
        <w:t xml:space="preserve">Serial port (RS-485, </w:t>
      </w:r>
      <w:r w:rsidR="00BA2B47">
        <w:t>connected</w:t>
      </w:r>
      <w:r>
        <w:t xml:space="preserve"> to 8 pin)</w:t>
      </w:r>
      <w:r w:rsidR="00DF7598">
        <w:t xml:space="preserve">: </w:t>
      </w:r>
    </w:p>
    <w:p w:rsidR="00C53421" w:rsidRPr="00BA2B47" w:rsidRDefault="00DF7598" w:rsidP="00E54EF1">
      <w:pPr>
        <w:ind w:firstLine="720"/>
        <w:rPr>
          <w:b/>
        </w:rPr>
      </w:pPr>
      <w:r w:rsidRPr="00BA2B47">
        <w:rPr>
          <w:b/>
        </w:rPr>
        <w:t>/dev/ttyUSB0</w:t>
      </w:r>
    </w:p>
    <w:p w:rsidR="00E54EF1" w:rsidRDefault="00E54EF1" w:rsidP="007C72C4"/>
    <w:p w:rsidR="00C53421" w:rsidRDefault="00C53421" w:rsidP="007C72C4"/>
    <w:p w:rsidR="00C53421" w:rsidRDefault="006234DA" w:rsidP="00C53421">
      <w:pPr>
        <w:pStyle w:val="Heading2"/>
      </w:pPr>
      <w:bookmarkStart w:id="15" w:name="_Toc487998725"/>
      <w:r>
        <w:lastRenderedPageBreak/>
        <w:t xml:space="preserve">6.2 </w:t>
      </w:r>
      <w:r w:rsidR="00C53421">
        <w:t>MSS Module</w:t>
      </w:r>
      <w:r w:rsidR="002A3A4A">
        <w:t xml:space="preserve"> Interfaces:</w:t>
      </w:r>
      <w:bookmarkEnd w:id="15"/>
    </w:p>
    <w:p w:rsidR="00F62E3D" w:rsidRDefault="00F62E3D" w:rsidP="00F62E3D"/>
    <w:p w:rsidR="00F62E3D" w:rsidRDefault="00F62E3D" w:rsidP="00F62E3D">
      <w:r>
        <w:t xml:space="preserve">All MSS modules support the </w:t>
      </w:r>
      <w:r w:rsidR="006F33AF">
        <w:t>VideoRay</w:t>
      </w:r>
      <w:r>
        <w:t xml:space="preserve"> VR_CSR serial communications protocol.  This is documented here:</w:t>
      </w:r>
    </w:p>
    <w:p w:rsidR="00F62E3D" w:rsidRDefault="00B92B72" w:rsidP="00F62E3D">
      <w:hyperlink r:id="rId16" w:history="1">
        <w:r w:rsidR="00F62E3D" w:rsidRPr="003845FA">
          <w:rPr>
            <w:rStyle w:val="Hyperlink"/>
          </w:rPr>
          <w:t>https://github.com/videoray/VRCommsProtocol_doc</w:t>
        </w:r>
      </w:hyperlink>
    </w:p>
    <w:p w:rsidR="002A3A4A" w:rsidRDefault="009E4C92" w:rsidP="00F62E3D">
      <w:r>
        <w:t xml:space="preserve">The basic packet structure is shown </w:t>
      </w:r>
      <w:r w:rsidR="007062C6">
        <w:t>here:</w:t>
      </w:r>
    </w:p>
    <w:p w:rsidR="007062C6" w:rsidRDefault="0040385E" w:rsidP="007062C6">
      <w:r>
        <w:t>E</w:t>
      </w:r>
      <w:r w:rsidR="007062C6">
        <w:t>ach field is a single 8-bit byte.</w:t>
      </w:r>
    </w:p>
    <w:tbl>
      <w:tblPr>
        <w:tblW w:w="10080" w:type="dxa"/>
        <w:tblInd w:w="55" w:type="dxa"/>
        <w:tblLayout w:type="fixed"/>
        <w:tblCellMar>
          <w:top w:w="55" w:type="dxa"/>
          <w:left w:w="55" w:type="dxa"/>
          <w:bottom w:w="55" w:type="dxa"/>
          <w:right w:w="55" w:type="dxa"/>
        </w:tblCellMar>
        <w:tblLook w:val="04A0" w:firstRow="1" w:lastRow="0" w:firstColumn="1" w:lastColumn="0" w:noHBand="0" w:noVBand="1"/>
      </w:tblPr>
      <w:tblGrid>
        <w:gridCol w:w="836"/>
        <w:gridCol w:w="838"/>
        <w:gridCol w:w="976"/>
        <w:gridCol w:w="700"/>
        <w:gridCol w:w="838"/>
        <w:gridCol w:w="839"/>
        <w:gridCol w:w="431"/>
        <w:gridCol w:w="432"/>
        <w:gridCol w:w="432"/>
        <w:gridCol w:w="432"/>
        <w:gridCol w:w="2031"/>
        <w:gridCol w:w="323"/>
        <w:gridCol w:w="324"/>
        <w:gridCol w:w="324"/>
        <w:gridCol w:w="324"/>
      </w:tblGrid>
      <w:tr w:rsidR="007062C6" w:rsidTr="007062C6">
        <w:trPr>
          <w:trHeight w:val="873"/>
        </w:trPr>
        <w:tc>
          <w:tcPr>
            <w:tcW w:w="837" w:type="dxa"/>
            <w:tcBorders>
              <w:top w:val="single" w:sz="2" w:space="0" w:color="000000"/>
              <w:left w:val="single" w:sz="2" w:space="0" w:color="000000"/>
              <w:bottom w:val="single" w:sz="2" w:space="0" w:color="000000"/>
              <w:right w:val="nil"/>
            </w:tcBorders>
            <w:hideMark/>
          </w:tcPr>
          <w:p w:rsidR="007062C6" w:rsidRPr="0040385E" w:rsidRDefault="007062C6">
            <w:pPr>
              <w:pStyle w:val="TableContents"/>
              <w:snapToGrid w:val="0"/>
              <w:rPr>
                <w:b/>
                <w:bCs/>
                <w:sz w:val="16"/>
                <w:szCs w:val="16"/>
              </w:rPr>
            </w:pPr>
            <w:r w:rsidRPr="0040385E">
              <w:rPr>
                <w:b/>
                <w:bCs/>
                <w:sz w:val="16"/>
                <w:szCs w:val="16"/>
              </w:rPr>
              <w:t>Start of Packet (Byte 1)</w:t>
            </w:r>
          </w:p>
        </w:tc>
        <w:tc>
          <w:tcPr>
            <w:tcW w:w="839" w:type="dxa"/>
            <w:tcBorders>
              <w:top w:val="single" w:sz="2" w:space="0" w:color="000000"/>
              <w:left w:val="single" w:sz="2" w:space="0" w:color="000000"/>
              <w:bottom w:val="single" w:sz="2" w:space="0" w:color="000000"/>
              <w:right w:val="nil"/>
            </w:tcBorders>
            <w:hideMark/>
          </w:tcPr>
          <w:p w:rsidR="007062C6" w:rsidRPr="0040385E" w:rsidRDefault="007062C6">
            <w:pPr>
              <w:pStyle w:val="TableContents"/>
              <w:snapToGrid w:val="0"/>
              <w:rPr>
                <w:b/>
                <w:bCs/>
                <w:sz w:val="16"/>
                <w:szCs w:val="16"/>
              </w:rPr>
            </w:pPr>
            <w:r w:rsidRPr="0040385E">
              <w:rPr>
                <w:b/>
                <w:bCs/>
                <w:sz w:val="16"/>
                <w:szCs w:val="16"/>
              </w:rPr>
              <w:t>Start of Packet (Byte 2)</w:t>
            </w:r>
          </w:p>
        </w:tc>
        <w:tc>
          <w:tcPr>
            <w:tcW w:w="977" w:type="dxa"/>
            <w:tcBorders>
              <w:top w:val="single" w:sz="2" w:space="0" w:color="000000"/>
              <w:left w:val="single" w:sz="2" w:space="0" w:color="000000"/>
              <w:bottom w:val="single" w:sz="2" w:space="0" w:color="000000"/>
              <w:right w:val="nil"/>
            </w:tcBorders>
            <w:hideMark/>
          </w:tcPr>
          <w:p w:rsidR="007062C6" w:rsidRPr="0040385E" w:rsidRDefault="007062C6">
            <w:pPr>
              <w:pStyle w:val="TableContents"/>
              <w:snapToGrid w:val="0"/>
              <w:rPr>
                <w:b/>
                <w:bCs/>
                <w:sz w:val="16"/>
                <w:szCs w:val="16"/>
              </w:rPr>
            </w:pPr>
            <w:r w:rsidRPr="0040385E">
              <w:rPr>
                <w:b/>
                <w:bCs/>
                <w:sz w:val="16"/>
                <w:szCs w:val="16"/>
              </w:rPr>
              <w:t>Network ID</w:t>
            </w:r>
          </w:p>
        </w:tc>
        <w:tc>
          <w:tcPr>
            <w:tcW w:w="700" w:type="dxa"/>
            <w:tcBorders>
              <w:top w:val="single" w:sz="2" w:space="0" w:color="000000"/>
              <w:left w:val="single" w:sz="2" w:space="0" w:color="000000"/>
              <w:bottom w:val="single" w:sz="2" w:space="0" w:color="000000"/>
              <w:right w:val="nil"/>
            </w:tcBorders>
            <w:hideMark/>
          </w:tcPr>
          <w:p w:rsidR="007062C6" w:rsidRPr="0040385E" w:rsidRDefault="007062C6">
            <w:pPr>
              <w:pStyle w:val="TableContents"/>
              <w:snapToGrid w:val="0"/>
              <w:rPr>
                <w:b/>
                <w:bCs/>
                <w:sz w:val="16"/>
                <w:szCs w:val="16"/>
              </w:rPr>
            </w:pPr>
            <w:r w:rsidRPr="0040385E">
              <w:rPr>
                <w:b/>
                <w:bCs/>
                <w:sz w:val="16"/>
                <w:szCs w:val="16"/>
              </w:rPr>
              <w:t>Flags</w:t>
            </w:r>
          </w:p>
          <w:p w:rsidR="007062C6" w:rsidRPr="0040385E" w:rsidRDefault="007062C6">
            <w:pPr>
              <w:pStyle w:val="TableContents"/>
              <w:rPr>
                <w:b/>
                <w:bCs/>
                <w:sz w:val="16"/>
                <w:szCs w:val="16"/>
              </w:rPr>
            </w:pPr>
            <w:r w:rsidRPr="0040385E">
              <w:rPr>
                <w:b/>
                <w:bCs/>
                <w:sz w:val="16"/>
                <w:szCs w:val="16"/>
              </w:rPr>
              <w:t>*</w:t>
            </w:r>
          </w:p>
        </w:tc>
        <w:tc>
          <w:tcPr>
            <w:tcW w:w="839" w:type="dxa"/>
            <w:tcBorders>
              <w:top w:val="single" w:sz="2" w:space="0" w:color="000000"/>
              <w:left w:val="single" w:sz="2" w:space="0" w:color="000000"/>
              <w:bottom w:val="single" w:sz="2" w:space="0" w:color="000000"/>
              <w:right w:val="nil"/>
            </w:tcBorders>
            <w:hideMark/>
          </w:tcPr>
          <w:p w:rsidR="007062C6" w:rsidRPr="0040385E" w:rsidRDefault="007062C6">
            <w:pPr>
              <w:pStyle w:val="TableContents"/>
              <w:snapToGrid w:val="0"/>
              <w:rPr>
                <w:b/>
                <w:bCs/>
                <w:sz w:val="16"/>
                <w:szCs w:val="16"/>
              </w:rPr>
            </w:pPr>
            <w:r w:rsidRPr="0040385E">
              <w:rPr>
                <w:b/>
                <w:bCs/>
                <w:sz w:val="16"/>
                <w:szCs w:val="16"/>
              </w:rPr>
              <w:t>CSR Address</w:t>
            </w:r>
          </w:p>
        </w:tc>
        <w:tc>
          <w:tcPr>
            <w:tcW w:w="840" w:type="dxa"/>
            <w:tcBorders>
              <w:top w:val="single" w:sz="2" w:space="0" w:color="000000"/>
              <w:left w:val="single" w:sz="2" w:space="0" w:color="000000"/>
              <w:bottom w:val="single" w:sz="2" w:space="0" w:color="000000"/>
              <w:right w:val="nil"/>
            </w:tcBorders>
            <w:hideMark/>
          </w:tcPr>
          <w:p w:rsidR="007062C6" w:rsidRPr="0040385E" w:rsidRDefault="007062C6">
            <w:pPr>
              <w:pStyle w:val="TableContents"/>
              <w:snapToGrid w:val="0"/>
              <w:rPr>
                <w:b/>
                <w:bCs/>
                <w:sz w:val="16"/>
                <w:szCs w:val="16"/>
              </w:rPr>
            </w:pPr>
            <w:r w:rsidRPr="0040385E">
              <w:rPr>
                <w:b/>
                <w:bCs/>
                <w:sz w:val="16"/>
                <w:szCs w:val="16"/>
              </w:rPr>
              <w:t>Length</w:t>
            </w:r>
          </w:p>
        </w:tc>
        <w:tc>
          <w:tcPr>
            <w:tcW w:w="431" w:type="dxa"/>
            <w:tcBorders>
              <w:top w:val="single" w:sz="2" w:space="0" w:color="000000"/>
              <w:left w:val="single" w:sz="2" w:space="0" w:color="000000"/>
              <w:bottom w:val="single" w:sz="2" w:space="0" w:color="000000"/>
              <w:right w:val="nil"/>
            </w:tcBorders>
            <w:shd w:val="clear" w:color="auto" w:fill="2E74B5"/>
            <w:hideMark/>
          </w:tcPr>
          <w:p w:rsidR="007062C6" w:rsidRPr="0040385E" w:rsidRDefault="007062C6">
            <w:pPr>
              <w:pStyle w:val="TableContents"/>
              <w:snapToGrid w:val="0"/>
              <w:rPr>
                <w:b/>
                <w:bCs/>
                <w:sz w:val="16"/>
                <w:szCs w:val="16"/>
              </w:rPr>
            </w:pPr>
            <w:r w:rsidRPr="0040385E">
              <w:rPr>
                <w:b/>
                <w:bCs/>
                <w:sz w:val="16"/>
                <w:szCs w:val="16"/>
              </w:rPr>
              <w:t xml:space="preserve"> </w:t>
            </w:r>
          </w:p>
        </w:tc>
        <w:tc>
          <w:tcPr>
            <w:tcW w:w="432" w:type="dxa"/>
            <w:tcBorders>
              <w:top w:val="single" w:sz="2" w:space="0" w:color="000000"/>
              <w:left w:val="single" w:sz="2" w:space="0" w:color="000000"/>
              <w:bottom w:val="single" w:sz="2" w:space="0" w:color="000000"/>
              <w:right w:val="single" w:sz="2" w:space="0" w:color="000000"/>
            </w:tcBorders>
            <w:shd w:val="clear" w:color="auto" w:fill="2E74B5"/>
          </w:tcPr>
          <w:p w:rsidR="007062C6" w:rsidRPr="0040385E" w:rsidRDefault="007062C6">
            <w:pPr>
              <w:pStyle w:val="TableContents"/>
              <w:snapToGrid w:val="0"/>
              <w:rPr>
                <w:b/>
                <w:bCs/>
                <w:sz w:val="16"/>
                <w:szCs w:val="16"/>
              </w:rPr>
            </w:pPr>
          </w:p>
        </w:tc>
        <w:tc>
          <w:tcPr>
            <w:tcW w:w="432" w:type="dxa"/>
            <w:tcBorders>
              <w:top w:val="single" w:sz="2" w:space="0" w:color="000000"/>
              <w:left w:val="single" w:sz="2" w:space="0" w:color="000000"/>
              <w:bottom w:val="single" w:sz="2" w:space="0" w:color="000000"/>
              <w:right w:val="nil"/>
            </w:tcBorders>
            <w:shd w:val="clear" w:color="auto" w:fill="2E74B5"/>
          </w:tcPr>
          <w:p w:rsidR="007062C6" w:rsidRPr="0040385E" w:rsidRDefault="007062C6">
            <w:pPr>
              <w:pStyle w:val="TableContents"/>
              <w:snapToGrid w:val="0"/>
              <w:rPr>
                <w:b/>
                <w:bCs/>
                <w:sz w:val="16"/>
                <w:szCs w:val="16"/>
              </w:rPr>
            </w:pPr>
          </w:p>
        </w:tc>
        <w:tc>
          <w:tcPr>
            <w:tcW w:w="432" w:type="dxa"/>
            <w:tcBorders>
              <w:top w:val="single" w:sz="2" w:space="0" w:color="000000"/>
              <w:left w:val="single" w:sz="2" w:space="0" w:color="000000"/>
              <w:bottom w:val="single" w:sz="2" w:space="0" w:color="000000"/>
              <w:right w:val="single" w:sz="2" w:space="0" w:color="000000"/>
            </w:tcBorders>
            <w:shd w:val="clear" w:color="auto" w:fill="2E74B5"/>
          </w:tcPr>
          <w:p w:rsidR="007062C6" w:rsidRPr="0040385E" w:rsidRDefault="007062C6">
            <w:pPr>
              <w:pStyle w:val="TableContents"/>
              <w:snapToGrid w:val="0"/>
              <w:rPr>
                <w:b/>
                <w:bCs/>
                <w:sz w:val="16"/>
                <w:szCs w:val="16"/>
              </w:rPr>
            </w:pPr>
          </w:p>
        </w:tc>
        <w:tc>
          <w:tcPr>
            <w:tcW w:w="2032" w:type="dxa"/>
            <w:tcBorders>
              <w:top w:val="single" w:sz="2" w:space="0" w:color="000000"/>
              <w:left w:val="single" w:sz="2" w:space="0" w:color="000000"/>
              <w:bottom w:val="single" w:sz="2" w:space="0" w:color="000000"/>
              <w:right w:val="single" w:sz="4" w:space="0" w:color="auto"/>
            </w:tcBorders>
            <w:hideMark/>
          </w:tcPr>
          <w:p w:rsidR="007062C6" w:rsidRPr="0040385E" w:rsidRDefault="007062C6">
            <w:pPr>
              <w:pStyle w:val="TableContents"/>
              <w:snapToGrid w:val="0"/>
              <w:rPr>
                <w:b/>
                <w:bCs/>
                <w:sz w:val="16"/>
                <w:szCs w:val="16"/>
              </w:rPr>
            </w:pPr>
            <w:r w:rsidRPr="0040385E">
              <w:rPr>
                <w:b/>
                <w:bCs/>
                <w:sz w:val="16"/>
                <w:szCs w:val="16"/>
              </w:rPr>
              <w:t>Payload Data**</w:t>
            </w:r>
          </w:p>
        </w:tc>
        <w:tc>
          <w:tcPr>
            <w:tcW w:w="323" w:type="dxa"/>
            <w:tcBorders>
              <w:top w:val="single" w:sz="2" w:space="0" w:color="000000"/>
              <w:left w:val="single" w:sz="2" w:space="0" w:color="000000"/>
              <w:bottom w:val="single" w:sz="2" w:space="0" w:color="000000"/>
              <w:right w:val="single" w:sz="2" w:space="0" w:color="000000"/>
            </w:tcBorders>
            <w:shd w:val="clear" w:color="auto" w:fill="2E74B5"/>
          </w:tcPr>
          <w:p w:rsidR="007062C6" w:rsidRPr="0040385E" w:rsidRDefault="007062C6">
            <w:pPr>
              <w:pStyle w:val="TableContents"/>
              <w:snapToGrid w:val="0"/>
              <w:rPr>
                <w:b/>
                <w:bCs/>
                <w:sz w:val="16"/>
                <w:szCs w:val="16"/>
              </w:rPr>
            </w:pPr>
          </w:p>
        </w:tc>
        <w:tc>
          <w:tcPr>
            <w:tcW w:w="324" w:type="dxa"/>
            <w:tcBorders>
              <w:top w:val="single" w:sz="2" w:space="0" w:color="000000"/>
              <w:left w:val="single" w:sz="2" w:space="0" w:color="000000"/>
              <w:bottom w:val="single" w:sz="2" w:space="0" w:color="000000"/>
              <w:right w:val="single" w:sz="2" w:space="0" w:color="000000"/>
            </w:tcBorders>
            <w:shd w:val="clear" w:color="auto" w:fill="2E74B5"/>
          </w:tcPr>
          <w:p w:rsidR="007062C6" w:rsidRDefault="007062C6">
            <w:pPr>
              <w:pStyle w:val="TableContents"/>
              <w:snapToGrid w:val="0"/>
              <w:rPr>
                <w:b/>
                <w:bCs/>
                <w:szCs w:val="20"/>
              </w:rPr>
            </w:pPr>
          </w:p>
        </w:tc>
        <w:tc>
          <w:tcPr>
            <w:tcW w:w="324" w:type="dxa"/>
            <w:tcBorders>
              <w:top w:val="single" w:sz="2" w:space="0" w:color="000000"/>
              <w:left w:val="single" w:sz="2" w:space="0" w:color="000000"/>
              <w:bottom w:val="single" w:sz="2" w:space="0" w:color="000000"/>
              <w:right w:val="single" w:sz="2" w:space="0" w:color="000000"/>
            </w:tcBorders>
            <w:shd w:val="clear" w:color="auto" w:fill="2E74B5"/>
          </w:tcPr>
          <w:p w:rsidR="007062C6" w:rsidRDefault="007062C6">
            <w:pPr>
              <w:pStyle w:val="TableContents"/>
              <w:snapToGrid w:val="0"/>
              <w:rPr>
                <w:b/>
                <w:bCs/>
                <w:szCs w:val="20"/>
              </w:rPr>
            </w:pPr>
          </w:p>
        </w:tc>
        <w:tc>
          <w:tcPr>
            <w:tcW w:w="324" w:type="dxa"/>
            <w:tcBorders>
              <w:top w:val="single" w:sz="2" w:space="0" w:color="000000"/>
              <w:left w:val="single" w:sz="2" w:space="0" w:color="000000"/>
              <w:bottom w:val="single" w:sz="2" w:space="0" w:color="000000"/>
              <w:right w:val="single" w:sz="2" w:space="0" w:color="000000"/>
            </w:tcBorders>
            <w:shd w:val="clear" w:color="auto" w:fill="2E74B5"/>
          </w:tcPr>
          <w:p w:rsidR="007062C6" w:rsidRDefault="007062C6">
            <w:pPr>
              <w:pStyle w:val="TableContents"/>
              <w:snapToGrid w:val="0"/>
              <w:rPr>
                <w:b/>
                <w:bCs/>
                <w:szCs w:val="20"/>
              </w:rPr>
            </w:pPr>
          </w:p>
        </w:tc>
      </w:tr>
    </w:tbl>
    <w:p w:rsidR="007062C6" w:rsidRDefault="007062C6" w:rsidP="007062C6">
      <w:pPr>
        <w:rPr>
          <w:rFonts w:eastAsia="Arial Unicode MS"/>
          <w:kern w:val="2"/>
          <w:sz w:val="24"/>
          <w:szCs w:val="24"/>
        </w:rPr>
      </w:pPr>
      <w:r>
        <w:rPr>
          <w:rFonts w:eastAsia="Arial Unicode MS"/>
          <w:kern w:val="2"/>
          <w:sz w:val="24"/>
          <w:szCs w:val="24"/>
        </w:rPr>
        <w:t xml:space="preserve"> Blue fields are </w:t>
      </w:r>
      <w:proofErr w:type="gramStart"/>
      <w:r>
        <w:rPr>
          <w:rFonts w:eastAsia="Arial Unicode MS"/>
          <w:kern w:val="2"/>
          <w:sz w:val="24"/>
          <w:szCs w:val="24"/>
        </w:rPr>
        <w:t>32 bit</w:t>
      </w:r>
      <w:proofErr w:type="gramEnd"/>
      <w:r>
        <w:rPr>
          <w:rFonts w:eastAsia="Arial Unicode MS"/>
          <w:kern w:val="2"/>
          <w:sz w:val="24"/>
          <w:szCs w:val="24"/>
        </w:rPr>
        <w:t xml:space="preserve"> CRC header and payload checksums.</w:t>
      </w:r>
    </w:p>
    <w:p w:rsidR="007062C6" w:rsidRDefault="008555F9" w:rsidP="00F62E3D">
      <w:r>
        <w:t>All multibyte data are sent LSB first.</w:t>
      </w:r>
    </w:p>
    <w:p w:rsidR="00DB6928" w:rsidRDefault="00DB6928" w:rsidP="00F62E3D">
      <w:r>
        <w:t>The sync bytes are 0xf5, 0x5f.</w:t>
      </w:r>
    </w:p>
    <w:p w:rsidR="00DB6928" w:rsidRDefault="00DB6928" w:rsidP="00F62E3D">
      <w:r>
        <w:t xml:space="preserve">The check sum is a 32-bit CRC with standard polynomial and 0xffffffff for both the seed and final </w:t>
      </w:r>
      <w:proofErr w:type="spellStart"/>
      <w:r>
        <w:t>xor</w:t>
      </w:r>
      <w:proofErr w:type="spellEnd"/>
      <w:r>
        <w:t>.</w:t>
      </w:r>
    </w:p>
    <w:p w:rsidR="00F62E3D" w:rsidRDefault="00F62E3D" w:rsidP="00F62E3D">
      <w:r>
        <w:t xml:space="preserve">Some modules, while supporting the VR_CSR protocol, use a secondary protocol to perform their primary function.  The camera and AHRS are prime examples, they use </w:t>
      </w:r>
      <w:r w:rsidR="006F33AF">
        <w:t>a TCP/IP socket to stream data.</w:t>
      </w:r>
    </w:p>
    <w:p w:rsidR="00F62E3D" w:rsidRDefault="006F33AF" w:rsidP="00F62E3D">
      <w:r>
        <w:t>The following subsections detail the minimal interfaces required to perform the modules primary function.</w:t>
      </w:r>
      <w:r w:rsidR="002813DA">
        <w:t xml:space="preserve">  </w:t>
      </w:r>
    </w:p>
    <w:p w:rsidR="007062C6" w:rsidRDefault="007062C6">
      <w:pPr>
        <w:spacing w:line="276" w:lineRule="auto"/>
        <w:jc w:val="left"/>
      </w:pPr>
      <w:r>
        <w:br w:type="page"/>
      </w:r>
    </w:p>
    <w:p w:rsidR="007062C6" w:rsidRPr="00F62E3D" w:rsidRDefault="007062C6" w:rsidP="00F62E3D"/>
    <w:p w:rsidR="00F62E3D" w:rsidRDefault="00C53421" w:rsidP="006234DA">
      <w:pPr>
        <w:pStyle w:val="Heading2"/>
        <w:numPr>
          <w:ilvl w:val="2"/>
          <w:numId w:val="21"/>
        </w:numPr>
      </w:pPr>
      <w:bookmarkStart w:id="16" w:name="_Toc487998726"/>
      <w:r>
        <w:t>Thrusters (propulsion)</w:t>
      </w:r>
      <w:bookmarkEnd w:id="16"/>
    </w:p>
    <w:p w:rsidR="002813DA" w:rsidRDefault="002813DA" w:rsidP="00F75398">
      <w:r>
        <w:t>MSS ROV primary propulsion is performed by the MSS Thruster Module.</w:t>
      </w:r>
    </w:p>
    <w:p w:rsidR="002813DA" w:rsidRDefault="007062C6" w:rsidP="00F75398">
      <w:r>
        <w:t>Multiple</w:t>
      </w:r>
      <w:r w:rsidR="002813DA">
        <w:t xml:space="preserve"> thrusters are typically connected to the MSS Power module.  </w:t>
      </w:r>
    </w:p>
    <w:p w:rsidR="002813DA" w:rsidRDefault="002813DA" w:rsidP="00F75398">
      <w:r>
        <w:t>The thrusters are typically on a shared (possibly relayed) multiparty half duplex RS-485 bus.</w:t>
      </w:r>
    </w:p>
    <w:p w:rsidR="002813DA" w:rsidRDefault="002813DA" w:rsidP="00F75398">
      <w:r>
        <w:t xml:space="preserve">The thrusters are typically actuated via </w:t>
      </w:r>
      <w:r w:rsidR="004B67F8">
        <w:t xml:space="preserve">a single </w:t>
      </w:r>
      <w:r>
        <w:t xml:space="preserve">an application specific multiparty broadcast command, rather than </w:t>
      </w:r>
      <w:r w:rsidR="004B67F8">
        <w:t>writes to each thruster.   Data returns from each thruster are requested in a round robin format.</w:t>
      </w:r>
    </w:p>
    <w:p w:rsidR="004B67F8" w:rsidRDefault="004B67F8" w:rsidP="00F75398">
      <w:r>
        <w:t xml:space="preserve">Thrusters are defined by their </w:t>
      </w:r>
      <w:proofErr w:type="spellStart"/>
      <w:r w:rsidRPr="004B67F8">
        <w:rPr>
          <w:b/>
        </w:rPr>
        <w:t>Node_ID</w:t>
      </w:r>
      <w:proofErr w:type="spellEnd"/>
      <w:r>
        <w:t xml:space="preserve">, which is a communication address and their </w:t>
      </w:r>
      <w:proofErr w:type="spellStart"/>
      <w:r w:rsidRPr="004B67F8">
        <w:rPr>
          <w:b/>
        </w:rPr>
        <w:t>Motor_ID</w:t>
      </w:r>
      <w:proofErr w:type="spellEnd"/>
      <w:r>
        <w:t xml:space="preserve"> which is </w:t>
      </w:r>
      <w:proofErr w:type="gramStart"/>
      <w:r>
        <w:t>similar to</w:t>
      </w:r>
      <w:proofErr w:type="gramEnd"/>
      <w:r>
        <w:t xml:space="preserve"> a function or location designator.   Each thruster in the system </w:t>
      </w:r>
      <w:r w:rsidR="006234DA">
        <w:t>must</w:t>
      </w:r>
      <w:r>
        <w:t xml:space="preserve"> have</w:t>
      </w:r>
      <w:r w:rsidR="006234DA">
        <w:t xml:space="preserve"> a unique </w:t>
      </w:r>
      <w:proofErr w:type="spellStart"/>
      <w:r w:rsidR="006234DA" w:rsidRPr="004B67F8">
        <w:rPr>
          <w:b/>
        </w:rPr>
        <w:t>Node_ID</w:t>
      </w:r>
      <w:proofErr w:type="spellEnd"/>
      <w:r w:rsidR="006234DA">
        <w:t xml:space="preserve">, thrusters performing the exact same function can have the same </w:t>
      </w:r>
      <w:proofErr w:type="spellStart"/>
      <w:r w:rsidR="006234DA" w:rsidRPr="004B67F8">
        <w:rPr>
          <w:b/>
        </w:rPr>
        <w:t>Motor_ID</w:t>
      </w:r>
      <w:proofErr w:type="spellEnd"/>
    </w:p>
    <w:p w:rsidR="0040385E" w:rsidRDefault="007062C6" w:rsidP="00F75398">
      <w:r>
        <w:t>In most configurations, all thrusters are connected to single power module.  The standard protocol is to send the thruster command packet over a TCP/IP network to the comms hub where it gets relayed to a power module</w:t>
      </w:r>
      <w:r w:rsidR="0040385E">
        <w:t xml:space="preserve"> as a packet over an RS485 bus</w:t>
      </w:r>
      <w:r>
        <w:t xml:space="preserve">.  </w:t>
      </w:r>
    </w:p>
    <w:p w:rsidR="00D373D8" w:rsidRDefault="007062C6" w:rsidP="00F75398">
      <w:r>
        <w:t>The power module relays the packet to all connected devices.   This allows thrusters to be connected to any port on th</w:t>
      </w:r>
      <w:r w:rsidR="00D373D8">
        <w:t xml:space="preserve">e power module.  </w:t>
      </w:r>
      <w:r w:rsidR="0040385E">
        <w:t xml:space="preserve"> Power modules can also be used in parallel </w:t>
      </w:r>
      <w:proofErr w:type="gramStart"/>
      <w:r w:rsidR="0040385E">
        <w:t>and  the</w:t>
      </w:r>
      <w:proofErr w:type="gramEnd"/>
      <w:r w:rsidR="0040385E">
        <w:t xml:space="preserve"> broadcast relay mechanism will work.</w:t>
      </w:r>
    </w:p>
    <w:p w:rsidR="00C30086" w:rsidRDefault="00C30086" w:rsidP="00F75398">
      <w:r>
        <w:t xml:space="preserve">The power module is also typically connected to topside RS485 channel, however typically this is not used </w:t>
      </w:r>
      <w:proofErr w:type="gramStart"/>
      <w:r>
        <w:t>in order to</w:t>
      </w:r>
      <w:proofErr w:type="gramEnd"/>
      <w:r>
        <w:t xml:space="preserve"> consolidate comms over the </w:t>
      </w:r>
      <w:proofErr w:type="spellStart"/>
      <w:r>
        <w:t>tcp</w:t>
      </w:r>
      <w:proofErr w:type="spellEnd"/>
      <w:r>
        <w:t>/</w:t>
      </w:r>
      <w:proofErr w:type="spellStart"/>
      <w:r>
        <w:t>ip</w:t>
      </w:r>
      <w:proofErr w:type="spellEnd"/>
      <w:r>
        <w:t xml:space="preserve"> channel. </w:t>
      </w:r>
    </w:p>
    <w:p w:rsidR="002813DA" w:rsidRDefault="0040385E" w:rsidP="00F75398">
      <w:r>
        <w:t xml:space="preserve">The power module is connected to PORT 1 of the comms hub.   </w:t>
      </w:r>
      <w:proofErr w:type="gramStart"/>
      <w:r>
        <w:t>So</w:t>
      </w:r>
      <w:proofErr w:type="gramEnd"/>
      <w:r>
        <w:t xml:space="preserve"> when using the default network interface packets should be sent to:</w:t>
      </w:r>
    </w:p>
    <w:p w:rsidR="0040385E" w:rsidRDefault="0040385E" w:rsidP="00F75398">
      <w:pPr>
        <w:rPr>
          <w:b/>
        </w:rPr>
      </w:pPr>
      <w:r w:rsidRPr="0040385E">
        <w:rPr>
          <w:b/>
        </w:rPr>
        <w:t>Comms hub to power module relay socket: TCP:192.168.1.64:7444</w:t>
      </w:r>
    </w:p>
    <w:p w:rsidR="0040385E" w:rsidRDefault="008555F9" w:rsidP="0040385E">
      <w:pPr>
        <w:spacing w:after="0"/>
      </w:pPr>
      <w:r>
        <w:t>For</w:t>
      </w:r>
      <w:r w:rsidR="0040385E">
        <w:t xml:space="preserve"> </w:t>
      </w:r>
      <w:proofErr w:type="gramStart"/>
      <w:r w:rsidR="0040385E">
        <w:t>example</w:t>
      </w:r>
      <w:proofErr w:type="gramEnd"/>
      <w:r w:rsidR="0040385E">
        <w:t xml:space="preserve"> a </w:t>
      </w:r>
      <w:proofErr w:type="spellStart"/>
      <w:r w:rsidR="0040385E">
        <w:t>socat</w:t>
      </w:r>
      <w:proofErr w:type="spellEnd"/>
      <w:r w:rsidR="0040385E">
        <w:t xml:space="preserve"> virtual bridge could be made using:</w:t>
      </w:r>
    </w:p>
    <w:p w:rsidR="0040385E" w:rsidRDefault="0040385E" w:rsidP="0040385E">
      <w:pPr>
        <w:spacing w:after="0"/>
      </w:pPr>
      <w:proofErr w:type="spellStart"/>
      <w:r w:rsidRPr="0040385E">
        <w:t>socat</w:t>
      </w:r>
      <w:proofErr w:type="spellEnd"/>
      <w:r w:rsidRPr="0040385E">
        <w:t xml:space="preserve"> -T0.5 </w:t>
      </w:r>
      <w:proofErr w:type="spellStart"/>
      <w:proofErr w:type="gramStart"/>
      <w:r w:rsidRPr="0040385E">
        <w:t>PTY,link</w:t>
      </w:r>
      <w:proofErr w:type="spellEnd"/>
      <w:proofErr w:type="gramEnd"/>
      <w:r w:rsidRPr="0040385E">
        <w:t>=</w:t>
      </w:r>
      <w:proofErr w:type="spellStart"/>
      <w:r w:rsidRPr="0040385E">
        <w:t>vr_engage_port,raw,echo</w:t>
      </w:r>
      <w:proofErr w:type="spellEnd"/>
      <w:r w:rsidRPr="0040385E">
        <w:t>=0 TCP:192.168.1.64:7444</w:t>
      </w:r>
    </w:p>
    <w:p w:rsidR="0040385E" w:rsidRDefault="0040385E" w:rsidP="0040385E">
      <w:pPr>
        <w:spacing w:after="0"/>
      </w:pPr>
    </w:p>
    <w:p w:rsidR="00991273" w:rsidRDefault="00991273" w:rsidP="00991273">
      <w:pPr>
        <w:spacing w:after="0"/>
      </w:pPr>
      <w:r>
        <w:t>VR_CSR packets sent to that socket will be relayed to the all modules connected to the power module</w:t>
      </w:r>
    </w:p>
    <w:p w:rsidR="0040385E" w:rsidRDefault="0040385E" w:rsidP="0040385E">
      <w:pPr>
        <w:spacing w:after="0"/>
      </w:pPr>
    </w:p>
    <w:p w:rsidR="0040385E" w:rsidRDefault="0040385E" w:rsidP="0040385E">
      <w:pPr>
        <w:spacing w:after="0"/>
      </w:pPr>
      <w:r>
        <w:t>The topside RS485 bus is also connected to the power module and can be used as a secondary comms channel or fallback.</w:t>
      </w:r>
    </w:p>
    <w:p w:rsidR="0040385E" w:rsidRDefault="0040385E" w:rsidP="0040385E">
      <w:pPr>
        <w:spacing w:after="0"/>
      </w:pPr>
    </w:p>
    <w:p w:rsidR="00156AC8" w:rsidRDefault="008503D7" w:rsidP="001903F9">
      <w:pPr>
        <w:spacing w:after="0"/>
      </w:pPr>
      <w:r>
        <w:t>Typically,</w:t>
      </w:r>
      <w:r w:rsidR="0040385E">
        <w:t xml:space="preserve"> only the </w:t>
      </w:r>
      <w:r w:rsidR="001903F9">
        <w:t>multicast</w:t>
      </w:r>
      <w:r w:rsidR="0040385E">
        <w:t xml:space="preserve"> application specific Propulsion command </w:t>
      </w:r>
      <w:r w:rsidR="00156AC8">
        <w:t>(</w:t>
      </w:r>
      <w:r w:rsidR="00156AC8" w:rsidRPr="00156AC8">
        <w:rPr>
          <w:b/>
        </w:rPr>
        <w:t>0xaa</w:t>
      </w:r>
      <w:r w:rsidR="00156AC8">
        <w:t xml:space="preserve">) </w:t>
      </w:r>
      <w:r w:rsidR="0040385E">
        <w:t>is sent.</w:t>
      </w:r>
    </w:p>
    <w:p w:rsidR="001903F9" w:rsidRDefault="001903F9" w:rsidP="001903F9">
      <w:pPr>
        <w:spacing w:after="0"/>
      </w:pPr>
    </w:p>
    <w:p w:rsidR="00156AC8" w:rsidRDefault="00156AC8" w:rsidP="00156AC8">
      <w:pPr>
        <w:spacing w:line="276" w:lineRule="auto"/>
        <w:jc w:val="left"/>
      </w:pPr>
      <w:r>
        <w:t xml:space="preserve">The thrusters are all usually on a single multiparty ½ duplex bus.  </w:t>
      </w:r>
      <w:proofErr w:type="gramStart"/>
      <w:r>
        <w:t>So</w:t>
      </w:r>
      <w:proofErr w:type="gramEnd"/>
      <w:r>
        <w:t xml:space="preserve"> telemetry responses from the thrusters are requested in a round robin fashion</w:t>
      </w:r>
      <w:r>
        <w:br w:type="page"/>
      </w:r>
    </w:p>
    <w:p w:rsidR="008555F9" w:rsidRDefault="008555F9" w:rsidP="0040385E">
      <w:pPr>
        <w:spacing w:after="0"/>
      </w:pPr>
    </w:p>
    <w:p w:rsidR="008555F9" w:rsidRDefault="0040385E" w:rsidP="0040385E">
      <w:pPr>
        <w:spacing w:after="0"/>
      </w:pPr>
      <w:r>
        <w:t>This is a single command packet where they payload specifies the node id of the motor that should respond with telemetry and an array of thruster power settings.   The thruster</w:t>
      </w:r>
      <w:r w:rsidR="001903F9">
        <w:t xml:space="preserve"> application </w:t>
      </w:r>
      <w:proofErr w:type="gramStart"/>
      <w:r w:rsidR="001903F9">
        <w:t xml:space="preserve">specific </w:t>
      </w:r>
      <w:r>
        <w:t xml:space="preserve"> </w:t>
      </w:r>
      <w:proofErr w:type="spellStart"/>
      <w:r w:rsidRPr="004B67F8">
        <w:rPr>
          <w:b/>
        </w:rPr>
        <w:t>Motor</w:t>
      </w:r>
      <w:proofErr w:type="gramEnd"/>
      <w:r w:rsidRPr="004B67F8">
        <w:rPr>
          <w:b/>
        </w:rPr>
        <w:t>_ID</w:t>
      </w:r>
      <w:proofErr w:type="spellEnd"/>
      <w:r>
        <w:rPr>
          <w:b/>
        </w:rPr>
        <w:t xml:space="preserve"> </w:t>
      </w:r>
      <w:r>
        <w:t>acts as an index into the array of thruster power settings.</w:t>
      </w:r>
      <w:r w:rsidR="001903F9">
        <w:t xml:space="preserve">  A specific motor </w:t>
      </w:r>
      <w:r w:rsidR="001903F9" w:rsidRPr="001903F9">
        <w:rPr>
          <w:b/>
        </w:rPr>
        <w:t>NODE_ID</w:t>
      </w:r>
      <w:r w:rsidR="001903F9">
        <w:t xml:space="preserve"> is included in the payload for the command to request the standard thruster response from the thruster with that </w:t>
      </w:r>
      <w:r w:rsidR="001903F9" w:rsidRPr="001903F9">
        <w:rPr>
          <w:b/>
        </w:rPr>
        <w:t>NODE_ID</w:t>
      </w:r>
    </w:p>
    <w:p w:rsidR="00156AC8" w:rsidRDefault="00156AC8" w:rsidP="0040385E">
      <w:pPr>
        <w:spacing w:after="0"/>
      </w:pPr>
    </w:p>
    <w:p w:rsidR="008555F9" w:rsidRPr="00DB6928" w:rsidRDefault="006234DA" w:rsidP="008555F9">
      <w:pPr>
        <w:pStyle w:val="Heading2"/>
        <w:rPr>
          <w:rFonts w:asciiTheme="minorHAnsi" w:hAnsiTheme="minorHAnsi"/>
        </w:rPr>
      </w:pPr>
      <w:bookmarkStart w:id="17" w:name="_Toc487998727"/>
      <w:r>
        <w:rPr>
          <w:rFonts w:asciiTheme="minorHAnsi" w:hAnsiTheme="minorHAnsi"/>
        </w:rPr>
        <w:t>6.2.1.1</w:t>
      </w:r>
      <w:r>
        <w:rPr>
          <w:rFonts w:asciiTheme="minorHAnsi" w:hAnsiTheme="minorHAnsi"/>
        </w:rPr>
        <w:tab/>
      </w:r>
      <w:r>
        <w:rPr>
          <w:rFonts w:asciiTheme="minorHAnsi" w:hAnsiTheme="minorHAnsi"/>
        </w:rPr>
        <w:tab/>
      </w:r>
      <w:r w:rsidR="008555F9" w:rsidRPr="00DB6928">
        <w:rPr>
          <w:rFonts w:asciiTheme="minorHAnsi" w:hAnsiTheme="minorHAnsi"/>
        </w:rPr>
        <w:t xml:space="preserve">PROPULSION_COMMAND: </w:t>
      </w:r>
      <w:r w:rsidR="008555F9" w:rsidRPr="00DB6928">
        <w:rPr>
          <w:rStyle w:val="folder"/>
          <w:rFonts w:asciiTheme="minorHAnsi" w:hAnsiTheme="minorHAnsi"/>
        </w:rPr>
        <w:t>0xaa</w:t>
      </w:r>
      <w:bookmarkEnd w:id="17"/>
    </w:p>
    <w:p w:rsidR="008555F9" w:rsidRPr="00DB6928" w:rsidRDefault="008555F9" w:rsidP="008555F9">
      <w:pPr>
        <w:pStyle w:val="NormalWeb"/>
        <w:rPr>
          <w:rFonts w:asciiTheme="minorHAnsi" w:hAnsiTheme="minorHAnsi"/>
        </w:rPr>
      </w:pPr>
      <w:r w:rsidRPr="00DB6928">
        <w:rPr>
          <w:rFonts w:asciiTheme="minorHAnsi" w:hAnsiTheme="minorHAnsi"/>
        </w:rPr>
        <w:t>The propulsion command is an application custom command which is sent as a write request to CSR address 0xF0 (the custom command register. It has the following data payload format:</w:t>
      </w:r>
    </w:p>
    <w:p w:rsidR="008555F9" w:rsidRPr="00DB6928" w:rsidRDefault="008555F9" w:rsidP="008555F9">
      <w:pPr>
        <w:numPr>
          <w:ilvl w:val="0"/>
          <w:numId w:val="19"/>
        </w:numPr>
        <w:spacing w:before="100" w:beforeAutospacing="1" w:after="100" w:afterAutospacing="1"/>
        <w:jc w:val="left"/>
      </w:pPr>
      <w:r w:rsidRPr="00DB6928">
        <w:t>0xAA R_ID THRUST_0 THRUST_1 THRUST_2 ... THRUST_N</w:t>
      </w:r>
    </w:p>
    <w:p w:rsidR="008555F9" w:rsidRPr="00DB6928" w:rsidRDefault="008555F9" w:rsidP="008555F9">
      <w:pPr>
        <w:pStyle w:val="NormalWeb"/>
        <w:rPr>
          <w:rFonts w:asciiTheme="minorHAnsi" w:hAnsiTheme="minorHAnsi"/>
        </w:rPr>
      </w:pPr>
      <w:r w:rsidRPr="00DB6928">
        <w:rPr>
          <w:rFonts w:asciiTheme="minorHAnsi" w:hAnsiTheme="minorHAnsi"/>
        </w:rPr>
        <w:t>Where:</w:t>
      </w:r>
    </w:p>
    <w:p w:rsidR="008555F9" w:rsidRPr="00DB6928" w:rsidRDefault="008555F9" w:rsidP="008555F9">
      <w:pPr>
        <w:numPr>
          <w:ilvl w:val="0"/>
          <w:numId w:val="20"/>
        </w:numPr>
        <w:spacing w:before="100" w:beforeAutospacing="1" w:after="100" w:afterAutospacing="1"/>
        <w:jc w:val="left"/>
      </w:pPr>
      <w:r w:rsidRPr="00DB6928">
        <w:rPr>
          <w:rStyle w:val="folder"/>
        </w:rPr>
        <w:t>0xAA</w:t>
      </w:r>
      <w:r w:rsidRPr="00DB6928">
        <w:t xml:space="preserve"> is the command byte</w:t>
      </w:r>
    </w:p>
    <w:p w:rsidR="008555F9" w:rsidRPr="00DB6928" w:rsidRDefault="008555F9" w:rsidP="008555F9">
      <w:pPr>
        <w:numPr>
          <w:ilvl w:val="0"/>
          <w:numId w:val="20"/>
        </w:numPr>
        <w:spacing w:before="100" w:beforeAutospacing="1" w:after="100" w:afterAutospacing="1"/>
        <w:jc w:val="left"/>
      </w:pPr>
      <w:r w:rsidRPr="00DB6928">
        <w:rPr>
          <w:rStyle w:val="folder"/>
        </w:rPr>
        <w:t>R_ID</w:t>
      </w:r>
      <w:r w:rsidRPr="00DB6928">
        <w:t xml:space="preserve"> is the NODE ID of the thruster to respond with data</w:t>
      </w:r>
    </w:p>
    <w:p w:rsidR="008555F9" w:rsidRPr="00DB6928" w:rsidRDefault="008555F9" w:rsidP="008555F9">
      <w:pPr>
        <w:numPr>
          <w:ilvl w:val="0"/>
          <w:numId w:val="20"/>
        </w:numPr>
        <w:spacing w:before="100" w:beforeAutospacing="1" w:after="100" w:afterAutospacing="1"/>
        <w:jc w:val="left"/>
      </w:pPr>
      <w:r w:rsidRPr="00DB6928">
        <w:rPr>
          <w:rStyle w:val="folder"/>
        </w:rPr>
        <w:t>THRUST_X</w:t>
      </w:r>
      <w:r w:rsidRPr="00DB6928">
        <w:t xml:space="preserve"> is the thruster power value (-1 to 1) for the thruster with motor id X</w:t>
      </w:r>
    </w:p>
    <w:p w:rsidR="008555F9" w:rsidRDefault="008555F9" w:rsidP="008555F9">
      <w:pPr>
        <w:pStyle w:val="NormalWeb"/>
        <w:rPr>
          <w:rFonts w:asciiTheme="minorHAnsi" w:hAnsiTheme="minorHAnsi"/>
        </w:rPr>
      </w:pPr>
      <w:proofErr w:type="gramStart"/>
      <w:r w:rsidRPr="00DB6928">
        <w:rPr>
          <w:rFonts w:asciiTheme="minorHAnsi" w:hAnsiTheme="minorHAnsi"/>
        </w:rPr>
        <w:t>Typically</w:t>
      </w:r>
      <w:proofErr w:type="gramEnd"/>
      <w:r w:rsidRPr="00DB6928">
        <w:rPr>
          <w:rFonts w:asciiTheme="minorHAnsi" w:hAnsiTheme="minorHAnsi"/>
        </w:rPr>
        <w:t xml:space="preserve"> this is sent as a group multicast to address </w:t>
      </w:r>
      <w:r w:rsidRPr="00DB6928">
        <w:rPr>
          <w:rStyle w:val="folder"/>
          <w:rFonts w:asciiTheme="minorHAnsi" w:hAnsiTheme="minorHAnsi"/>
        </w:rPr>
        <w:t>0x81</w:t>
      </w:r>
      <w:r w:rsidRPr="00DB6928">
        <w:rPr>
          <w:rFonts w:asciiTheme="minorHAnsi" w:hAnsiTheme="minorHAnsi"/>
        </w:rPr>
        <w:t xml:space="preserve"> which is reserved for thrusters.</w:t>
      </w:r>
    </w:p>
    <w:p w:rsidR="004430C8" w:rsidRDefault="004430C8" w:rsidP="008555F9">
      <w:pPr>
        <w:pStyle w:val="NormalWeb"/>
        <w:rPr>
          <w:rFonts w:asciiTheme="minorHAnsi" w:hAnsiTheme="minorHAnsi"/>
        </w:rPr>
      </w:pPr>
      <w:r>
        <w:rPr>
          <w:rFonts w:asciiTheme="minorHAnsi" w:hAnsiTheme="minorHAnsi"/>
        </w:rPr>
        <w:t>The format for this command payload is defined by the following structure:</w:t>
      </w:r>
    </w:p>
    <w:p w:rsidR="004430C8" w:rsidRPr="004430C8" w:rsidRDefault="004430C8" w:rsidP="004430C8">
      <w:pPr>
        <w:autoSpaceDE w:val="0"/>
        <w:autoSpaceDN w:val="0"/>
        <w:adjustRightInd w:val="0"/>
        <w:spacing w:after="0"/>
        <w:jc w:val="left"/>
        <w:rPr>
          <w:rFonts w:cs="Consolas"/>
          <w:sz w:val="16"/>
          <w:szCs w:val="16"/>
        </w:rPr>
      </w:pPr>
      <w:proofErr w:type="spellStart"/>
      <w:r w:rsidRPr="004430C8">
        <w:rPr>
          <w:rFonts w:cs="Consolas"/>
          <w:sz w:val="16"/>
          <w:szCs w:val="16"/>
        </w:rPr>
        <w:t>Propulsion_power_setpoint_comm</w:t>
      </w:r>
      <w:r w:rsidR="001903F9">
        <w:rPr>
          <w:rFonts w:cs="Consolas"/>
          <w:sz w:val="16"/>
          <w:szCs w:val="16"/>
        </w:rPr>
        <w:t>and</w:t>
      </w:r>
      <w:proofErr w:type="spellEnd"/>
      <w:r w:rsidRPr="004430C8">
        <w:rPr>
          <w:rFonts w:cs="Consolas"/>
          <w:sz w:val="16"/>
          <w:szCs w:val="16"/>
        </w:rPr>
        <w:t xml:space="preserve"> {</w:t>
      </w:r>
    </w:p>
    <w:p w:rsidR="004430C8" w:rsidRPr="004430C8" w:rsidRDefault="004430C8" w:rsidP="004430C8">
      <w:pPr>
        <w:autoSpaceDE w:val="0"/>
        <w:autoSpaceDN w:val="0"/>
        <w:adjustRightInd w:val="0"/>
        <w:spacing w:after="0"/>
        <w:jc w:val="left"/>
        <w:rPr>
          <w:rFonts w:cs="Consolas"/>
          <w:sz w:val="16"/>
          <w:szCs w:val="16"/>
        </w:rPr>
      </w:pPr>
      <w:r w:rsidRPr="004430C8">
        <w:rPr>
          <w:rFonts w:cs="Consolas"/>
          <w:sz w:val="16"/>
          <w:szCs w:val="16"/>
        </w:rPr>
        <w:t xml:space="preserve">    /** Measured shaft rotational velocity */</w:t>
      </w:r>
    </w:p>
    <w:p w:rsidR="004430C8" w:rsidRPr="004430C8" w:rsidRDefault="004430C8" w:rsidP="004430C8">
      <w:pPr>
        <w:autoSpaceDE w:val="0"/>
        <w:autoSpaceDN w:val="0"/>
        <w:adjustRightInd w:val="0"/>
        <w:spacing w:after="0"/>
        <w:jc w:val="left"/>
        <w:rPr>
          <w:rFonts w:cs="Consolas"/>
          <w:sz w:val="16"/>
          <w:szCs w:val="16"/>
        </w:rPr>
      </w:pPr>
      <w:r w:rsidRPr="004430C8">
        <w:rPr>
          <w:rFonts w:cs="Consolas"/>
          <w:sz w:val="16"/>
          <w:szCs w:val="16"/>
        </w:rPr>
        <w:t xml:space="preserve">    </w:t>
      </w:r>
      <w:proofErr w:type="spellStart"/>
      <w:r w:rsidRPr="004430C8">
        <w:rPr>
          <w:rFonts w:cs="Consolas"/>
          <w:b/>
          <w:bCs/>
          <w:sz w:val="16"/>
          <w:szCs w:val="16"/>
        </w:rPr>
        <w:t>const</w:t>
      </w:r>
      <w:proofErr w:type="spellEnd"/>
      <w:r w:rsidRPr="004430C8">
        <w:rPr>
          <w:rFonts w:cs="Consolas"/>
          <w:sz w:val="16"/>
          <w:szCs w:val="16"/>
        </w:rPr>
        <w:t xml:space="preserve"> uint8_t </w:t>
      </w:r>
      <w:proofErr w:type="gramStart"/>
      <w:r w:rsidRPr="004430C8">
        <w:rPr>
          <w:rFonts w:cs="Consolas"/>
          <w:sz w:val="16"/>
          <w:szCs w:val="16"/>
        </w:rPr>
        <w:t xml:space="preserve">command;   </w:t>
      </w:r>
      <w:proofErr w:type="gramEnd"/>
      <w:r w:rsidRPr="004430C8">
        <w:rPr>
          <w:rFonts w:cs="Consolas"/>
          <w:sz w:val="16"/>
          <w:szCs w:val="16"/>
        </w:rPr>
        <w:t xml:space="preserve">   // must be set to PROPULSION_COMMAND;</w:t>
      </w:r>
    </w:p>
    <w:p w:rsidR="004430C8" w:rsidRPr="004430C8" w:rsidRDefault="004430C8" w:rsidP="004430C8">
      <w:pPr>
        <w:autoSpaceDE w:val="0"/>
        <w:autoSpaceDN w:val="0"/>
        <w:adjustRightInd w:val="0"/>
        <w:spacing w:after="0"/>
        <w:jc w:val="left"/>
        <w:rPr>
          <w:rFonts w:cs="Consolas"/>
          <w:sz w:val="16"/>
          <w:szCs w:val="16"/>
        </w:rPr>
      </w:pPr>
      <w:r w:rsidRPr="004430C8">
        <w:rPr>
          <w:rFonts w:cs="Consolas"/>
          <w:sz w:val="16"/>
          <w:szCs w:val="16"/>
        </w:rPr>
        <w:t xml:space="preserve">    uint8_t </w:t>
      </w:r>
      <w:proofErr w:type="spellStart"/>
      <w:r w:rsidRPr="004430C8">
        <w:rPr>
          <w:rFonts w:cs="Consolas"/>
          <w:sz w:val="16"/>
          <w:szCs w:val="16"/>
        </w:rPr>
        <w:t>node_id_to_</w:t>
      </w:r>
      <w:proofErr w:type="gramStart"/>
      <w:r w:rsidRPr="004430C8">
        <w:rPr>
          <w:rFonts w:cs="Consolas"/>
          <w:sz w:val="16"/>
          <w:szCs w:val="16"/>
        </w:rPr>
        <w:t>reply</w:t>
      </w:r>
      <w:proofErr w:type="spellEnd"/>
      <w:r w:rsidRPr="004430C8">
        <w:rPr>
          <w:rFonts w:cs="Consolas"/>
          <w:sz w:val="16"/>
          <w:szCs w:val="16"/>
        </w:rPr>
        <w:t xml:space="preserve">;   </w:t>
      </w:r>
      <w:proofErr w:type="gramEnd"/>
      <w:r w:rsidRPr="004430C8">
        <w:rPr>
          <w:rFonts w:cs="Consolas"/>
          <w:sz w:val="16"/>
          <w:szCs w:val="16"/>
        </w:rPr>
        <w:t>// protocol node address for the device which should send a response</w:t>
      </w:r>
    </w:p>
    <w:p w:rsidR="001903F9" w:rsidRDefault="001903F9" w:rsidP="001903F9">
      <w:pPr>
        <w:autoSpaceDE w:val="0"/>
        <w:autoSpaceDN w:val="0"/>
        <w:adjustRightInd w:val="0"/>
        <w:spacing w:after="0"/>
        <w:jc w:val="left"/>
        <w:rPr>
          <w:rFonts w:cs="Consolas"/>
          <w:sz w:val="16"/>
          <w:szCs w:val="16"/>
        </w:rPr>
      </w:pPr>
      <w:r>
        <w:rPr>
          <w:rFonts w:cs="Consolas"/>
          <w:sz w:val="16"/>
          <w:szCs w:val="16"/>
        </w:rPr>
        <w:t xml:space="preserve">   </w:t>
      </w:r>
      <w:r w:rsidR="004430C8" w:rsidRPr="004430C8">
        <w:rPr>
          <w:rFonts w:cs="Consolas"/>
          <w:sz w:val="16"/>
          <w:szCs w:val="16"/>
        </w:rPr>
        <w:t xml:space="preserve"> </w:t>
      </w:r>
      <w:r w:rsidR="004430C8" w:rsidRPr="004430C8">
        <w:rPr>
          <w:rFonts w:cs="Consolas"/>
          <w:b/>
          <w:bCs/>
          <w:sz w:val="16"/>
          <w:szCs w:val="16"/>
        </w:rPr>
        <w:t>float</w:t>
      </w:r>
      <w:r w:rsidR="004430C8" w:rsidRPr="004430C8">
        <w:rPr>
          <w:rFonts w:cs="Consolas"/>
          <w:sz w:val="16"/>
          <w:szCs w:val="16"/>
        </w:rPr>
        <w:t xml:space="preserve"> *</w:t>
      </w:r>
      <w:proofErr w:type="spellStart"/>
      <w:r w:rsidR="004430C8" w:rsidRPr="004430C8">
        <w:rPr>
          <w:rFonts w:cs="Consolas"/>
          <w:sz w:val="16"/>
          <w:szCs w:val="16"/>
        </w:rPr>
        <w:t>power_</w:t>
      </w:r>
      <w:proofErr w:type="gramStart"/>
      <w:r w:rsidR="004430C8" w:rsidRPr="004430C8">
        <w:rPr>
          <w:rFonts w:cs="Consolas"/>
          <w:sz w:val="16"/>
          <w:szCs w:val="16"/>
        </w:rPr>
        <w:t>target</w:t>
      </w:r>
      <w:proofErr w:type="spellEnd"/>
      <w:r w:rsidR="004430C8" w:rsidRPr="004430C8">
        <w:rPr>
          <w:rFonts w:cs="Consolas"/>
          <w:sz w:val="16"/>
          <w:szCs w:val="16"/>
        </w:rPr>
        <w:t xml:space="preserve">;   </w:t>
      </w:r>
      <w:proofErr w:type="gramEnd"/>
      <w:r w:rsidR="004430C8" w:rsidRPr="004430C8">
        <w:rPr>
          <w:rFonts w:cs="Consolas"/>
          <w:sz w:val="16"/>
          <w:szCs w:val="16"/>
        </w:rPr>
        <w:t xml:space="preserve">     // Variable length array of normalized power set point -1 to 1 (negative number are reverse)</w:t>
      </w:r>
    </w:p>
    <w:p w:rsidR="001903F9" w:rsidRDefault="004430C8" w:rsidP="001903F9">
      <w:pPr>
        <w:autoSpaceDE w:val="0"/>
        <w:autoSpaceDN w:val="0"/>
        <w:adjustRightInd w:val="0"/>
        <w:spacing w:after="0"/>
        <w:jc w:val="left"/>
        <w:rPr>
          <w:rFonts w:cs="Consolas"/>
          <w:sz w:val="16"/>
          <w:szCs w:val="16"/>
        </w:rPr>
      </w:pPr>
      <w:r w:rsidRPr="004430C8">
        <w:rPr>
          <w:rFonts w:cs="Consolas"/>
          <w:sz w:val="16"/>
          <w:szCs w:val="16"/>
        </w:rPr>
        <w:t xml:space="preserve">} </w:t>
      </w:r>
    </w:p>
    <w:p w:rsidR="001903F9" w:rsidRDefault="001903F9">
      <w:pPr>
        <w:spacing w:line="276" w:lineRule="auto"/>
        <w:jc w:val="left"/>
        <w:rPr>
          <w:rFonts w:eastAsiaTheme="majorEastAsia" w:cstheme="majorBidi"/>
          <w:b/>
          <w:bCs/>
          <w:sz w:val="24"/>
          <w:szCs w:val="26"/>
        </w:rPr>
      </w:pPr>
      <w:r>
        <w:br w:type="page"/>
      </w:r>
    </w:p>
    <w:p w:rsidR="008555F9" w:rsidRPr="00DB6928" w:rsidRDefault="006234DA" w:rsidP="008555F9">
      <w:pPr>
        <w:pStyle w:val="Heading2"/>
        <w:rPr>
          <w:rFonts w:asciiTheme="minorHAnsi" w:hAnsiTheme="minorHAnsi"/>
        </w:rPr>
      </w:pPr>
      <w:bookmarkStart w:id="18" w:name="_Toc487998728"/>
      <w:r>
        <w:rPr>
          <w:rFonts w:asciiTheme="minorHAnsi" w:hAnsiTheme="minorHAnsi"/>
        </w:rPr>
        <w:lastRenderedPageBreak/>
        <w:t>6.2.1.2</w:t>
      </w:r>
      <w:r>
        <w:rPr>
          <w:rFonts w:asciiTheme="minorHAnsi" w:hAnsiTheme="minorHAnsi"/>
        </w:rPr>
        <w:tab/>
      </w:r>
      <w:r>
        <w:rPr>
          <w:rFonts w:asciiTheme="minorHAnsi" w:hAnsiTheme="minorHAnsi"/>
        </w:rPr>
        <w:tab/>
      </w:r>
      <w:r w:rsidR="008555F9" w:rsidRPr="00DB6928">
        <w:rPr>
          <w:rFonts w:asciiTheme="minorHAnsi" w:hAnsiTheme="minorHAnsi"/>
        </w:rPr>
        <w:t xml:space="preserve">RESPONSE_THRUSTER_STANDARD: </w:t>
      </w:r>
      <w:r w:rsidR="008555F9" w:rsidRPr="00DB6928">
        <w:rPr>
          <w:rStyle w:val="folder"/>
          <w:rFonts w:asciiTheme="minorHAnsi" w:hAnsiTheme="minorHAnsi"/>
        </w:rPr>
        <w:t>0x02</w:t>
      </w:r>
      <w:bookmarkEnd w:id="18"/>
    </w:p>
    <w:p w:rsidR="008555F9" w:rsidRPr="00DB6928" w:rsidRDefault="008555F9" w:rsidP="008555F9">
      <w:pPr>
        <w:pStyle w:val="NormalWeb"/>
        <w:rPr>
          <w:rFonts w:asciiTheme="minorHAnsi" w:hAnsiTheme="minorHAnsi"/>
        </w:rPr>
      </w:pPr>
      <w:r w:rsidRPr="00DB6928">
        <w:rPr>
          <w:rFonts w:asciiTheme="minorHAnsi" w:hAnsiTheme="minorHAnsi"/>
        </w:rPr>
        <w:t>The standard thruster response is typically used in conjunction with the multicast PROPULSION COMMAND to retrieve data from each thruster in the system in a round robin fashion.</w:t>
      </w:r>
    </w:p>
    <w:p w:rsidR="008555F9" w:rsidRPr="00DB6928" w:rsidRDefault="008555F9" w:rsidP="008555F9">
      <w:pPr>
        <w:pStyle w:val="NormalWeb"/>
        <w:rPr>
          <w:rFonts w:asciiTheme="minorHAnsi" w:hAnsiTheme="minorHAnsi"/>
        </w:rPr>
      </w:pPr>
      <w:r w:rsidRPr="00DB6928">
        <w:rPr>
          <w:rFonts w:asciiTheme="minorHAnsi" w:hAnsiTheme="minorHAnsi"/>
        </w:rPr>
        <w:t xml:space="preserve">When the FLAG byte is set to </w:t>
      </w:r>
      <w:r w:rsidRPr="00DB6928">
        <w:rPr>
          <w:rStyle w:val="folder"/>
          <w:rFonts w:asciiTheme="minorHAnsi" w:hAnsiTheme="minorHAnsi"/>
        </w:rPr>
        <w:t>0x02</w:t>
      </w:r>
      <w:r w:rsidRPr="00DB6928">
        <w:rPr>
          <w:rFonts w:asciiTheme="minorHAnsi" w:hAnsiTheme="minorHAnsi"/>
        </w:rPr>
        <w:t xml:space="preserve"> the RESPONSE_THRUSTER_STANDARD data payload is sent.</w:t>
      </w:r>
    </w:p>
    <w:p w:rsidR="008555F9" w:rsidRPr="00DB6928" w:rsidRDefault="008555F9" w:rsidP="008555F9">
      <w:pPr>
        <w:pStyle w:val="NormalWeb"/>
        <w:rPr>
          <w:rFonts w:asciiTheme="minorHAnsi" w:hAnsiTheme="minorHAnsi"/>
        </w:rPr>
      </w:pPr>
      <w:r w:rsidRPr="00DB6928">
        <w:rPr>
          <w:rFonts w:asciiTheme="minorHAnsi" w:hAnsiTheme="minorHAnsi"/>
        </w:rPr>
        <w:t>The format of this payload is defined by the following structure:</w:t>
      </w:r>
    </w:p>
    <w:p w:rsidR="008555F9" w:rsidRPr="00DB6928" w:rsidRDefault="008555F9" w:rsidP="008555F9">
      <w:pPr>
        <w:pStyle w:val="folder1"/>
        <w:rPr>
          <w:rFonts w:asciiTheme="minorHAnsi" w:hAnsiTheme="minorHAnsi"/>
          <w:sz w:val="16"/>
          <w:szCs w:val="16"/>
        </w:rPr>
      </w:pPr>
      <w:proofErr w:type="spellStart"/>
      <w:r w:rsidRPr="00DB6928">
        <w:rPr>
          <w:rFonts w:asciiTheme="minorHAnsi" w:hAnsiTheme="minorHAnsi"/>
          <w:sz w:val="16"/>
          <w:szCs w:val="16"/>
        </w:rPr>
        <w:t>Response_Thruster_Standard</w:t>
      </w:r>
      <w:proofErr w:type="spellEnd"/>
      <w:r w:rsidRPr="00DB6928">
        <w:rPr>
          <w:rFonts w:asciiTheme="minorHAnsi" w:hAnsiTheme="minorHAnsi"/>
          <w:sz w:val="16"/>
          <w:szCs w:val="16"/>
        </w:rPr>
        <w:t xml:space="preserve"> {</w:t>
      </w:r>
      <w:r w:rsidRPr="00DB6928">
        <w:rPr>
          <w:rFonts w:asciiTheme="minorHAnsi" w:hAnsiTheme="minorHAnsi"/>
          <w:sz w:val="16"/>
          <w:szCs w:val="16"/>
        </w:rPr>
        <w:br/>
        <w:t>    /** Measured shaft rotational velocity */</w:t>
      </w:r>
      <w:r w:rsidRPr="00DB6928">
        <w:rPr>
          <w:rFonts w:asciiTheme="minorHAnsi" w:hAnsiTheme="minorHAnsi"/>
          <w:sz w:val="16"/>
          <w:szCs w:val="16"/>
        </w:rPr>
        <w:br/>
        <w:t>    float rpm;</w:t>
      </w:r>
      <w:r w:rsidRPr="00DB6928">
        <w:rPr>
          <w:rFonts w:asciiTheme="minorHAnsi" w:hAnsiTheme="minorHAnsi"/>
          <w:sz w:val="16"/>
          <w:szCs w:val="16"/>
        </w:rPr>
        <w:br/>
        <w:t>    /** Bus voltage (Volts) */</w:t>
      </w:r>
      <w:r w:rsidRPr="00DB6928">
        <w:rPr>
          <w:rFonts w:asciiTheme="minorHAnsi" w:hAnsiTheme="minorHAnsi"/>
          <w:sz w:val="16"/>
          <w:szCs w:val="16"/>
        </w:rPr>
        <w:br/>
        <w:t xml:space="preserve">    float </w:t>
      </w:r>
      <w:proofErr w:type="spellStart"/>
      <w:r w:rsidRPr="00DB6928">
        <w:rPr>
          <w:rFonts w:asciiTheme="minorHAnsi" w:hAnsiTheme="minorHAnsi"/>
          <w:sz w:val="16"/>
          <w:szCs w:val="16"/>
        </w:rPr>
        <w:t>bus_v</w:t>
      </w:r>
      <w:proofErr w:type="spellEnd"/>
      <w:r w:rsidRPr="00DB6928">
        <w:rPr>
          <w:rFonts w:asciiTheme="minorHAnsi" w:hAnsiTheme="minorHAnsi"/>
          <w:sz w:val="16"/>
          <w:szCs w:val="16"/>
        </w:rPr>
        <w:t>;</w:t>
      </w:r>
      <w:r w:rsidRPr="00DB6928">
        <w:rPr>
          <w:rFonts w:asciiTheme="minorHAnsi" w:hAnsiTheme="minorHAnsi"/>
          <w:sz w:val="16"/>
          <w:szCs w:val="16"/>
        </w:rPr>
        <w:br/>
        <w:t>    /** Bus current (Amps) */</w:t>
      </w:r>
      <w:r w:rsidRPr="00DB6928">
        <w:rPr>
          <w:rFonts w:asciiTheme="minorHAnsi" w:hAnsiTheme="minorHAnsi"/>
          <w:sz w:val="16"/>
          <w:szCs w:val="16"/>
        </w:rPr>
        <w:br/>
        <w:t xml:space="preserve">    float </w:t>
      </w:r>
      <w:proofErr w:type="spellStart"/>
      <w:r w:rsidRPr="00DB6928">
        <w:rPr>
          <w:rFonts w:asciiTheme="minorHAnsi" w:hAnsiTheme="minorHAnsi"/>
          <w:sz w:val="16"/>
          <w:szCs w:val="16"/>
        </w:rPr>
        <w:t>bus_i</w:t>
      </w:r>
      <w:proofErr w:type="spellEnd"/>
      <w:r w:rsidRPr="00DB6928">
        <w:rPr>
          <w:rFonts w:asciiTheme="minorHAnsi" w:hAnsiTheme="minorHAnsi"/>
          <w:sz w:val="16"/>
          <w:szCs w:val="16"/>
        </w:rPr>
        <w:t>;</w:t>
      </w:r>
      <w:r w:rsidRPr="00DB6928">
        <w:rPr>
          <w:rFonts w:asciiTheme="minorHAnsi" w:hAnsiTheme="minorHAnsi"/>
          <w:sz w:val="16"/>
          <w:szCs w:val="16"/>
        </w:rPr>
        <w:br/>
        <w:t>    /** Temperature (Degree C) */</w:t>
      </w:r>
      <w:r w:rsidRPr="00DB6928">
        <w:rPr>
          <w:rFonts w:asciiTheme="minorHAnsi" w:hAnsiTheme="minorHAnsi"/>
          <w:sz w:val="16"/>
          <w:szCs w:val="16"/>
        </w:rPr>
        <w:br/>
        <w:t>    float temp;</w:t>
      </w:r>
      <w:r w:rsidRPr="00DB6928">
        <w:rPr>
          <w:rFonts w:asciiTheme="minorHAnsi" w:hAnsiTheme="minorHAnsi"/>
          <w:sz w:val="16"/>
          <w:szCs w:val="16"/>
        </w:rPr>
        <w:br/>
        <w:t>    /** fault flags */</w:t>
      </w:r>
      <w:r w:rsidRPr="00DB6928">
        <w:rPr>
          <w:rFonts w:asciiTheme="minorHAnsi" w:hAnsiTheme="minorHAnsi"/>
          <w:sz w:val="16"/>
          <w:szCs w:val="16"/>
        </w:rPr>
        <w:br/>
        <w:t>    uint8_t fault;</w:t>
      </w:r>
      <w:r w:rsidRPr="00DB6928">
        <w:rPr>
          <w:rFonts w:asciiTheme="minorHAnsi" w:hAnsiTheme="minorHAnsi"/>
          <w:sz w:val="16"/>
          <w:szCs w:val="16"/>
        </w:rPr>
        <w:br/>
        <w:t>}</w:t>
      </w:r>
    </w:p>
    <w:p w:rsidR="008555F9" w:rsidRDefault="008555F9" w:rsidP="001903F9">
      <w:pPr>
        <w:spacing w:line="276" w:lineRule="auto"/>
        <w:jc w:val="left"/>
      </w:pPr>
      <w:r>
        <w:t>Her</w:t>
      </w:r>
      <w:r w:rsidR="00DB6928">
        <w:t>e are some example packet transactions</w:t>
      </w:r>
      <w:r>
        <w:t>:</w:t>
      </w:r>
    </w:p>
    <w:p w:rsidR="00DB6928" w:rsidRDefault="00DB6928" w:rsidP="0040385E">
      <w:pPr>
        <w:spacing w:after="0"/>
      </w:pPr>
    </w:p>
    <w:p w:rsidR="00DB6928" w:rsidRDefault="00DB6928" w:rsidP="00DB6928">
      <w:pPr>
        <w:spacing w:after="0"/>
      </w:pPr>
      <w:r>
        <w:t xml:space="preserve">Request thrusters 0,1 to thrust forward at 10% power, the thruster with node ID 0x1 </w:t>
      </w:r>
      <w:proofErr w:type="spellStart"/>
      <w:r>
        <w:t>shoudl</w:t>
      </w:r>
      <w:proofErr w:type="spellEnd"/>
      <w:r>
        <w:t xml:space="preserve"> respond</w:t>
      </w:r>
    </w:p>
    <w:p w:rsidR="00DB6928" w:rsidRDefault="00DB6928" w:rsidP="0040385E">
      <w:pPr>
        <w:spacing w:after="0"/>
        <w:rPr>
          <w:b/>
        </w:rPr>
      </w:pPr>
      <w:r w:rsidRPr="00DB6928">
        <w:rPr>
          <w:b/>
        </w:rPr>
        <w:t>f5:5</w:t>
      </w:r>
      <w:proofErr w:type="gramStart"/>
      <w:r w:rsidRPr="00DB6928">
        <w:rPr>
          <w:b/>
        </w:rPr>
        <w:t>f:81:02</w:t>
      </w:r>
      <w:proofErr w:type="gramEnd"/>
      <w:r w:rsidRPr="00DB6928">
        <w:rPr>
          <w:b/>
        </w:rPr>
        <w:t>:f0:0a:80:7c:d6:ec:aa:01:cd:cc:cc:3d:cd:cc:cc:3d:60:6e:bb:bc</w:t>
      </w:r>
    </w:p>
    <w:p w:rsidR="00DB6928" w:rsidRDefault="00DB6928" w:rsidP="0040385E">
      <w:pPr>
        <w:spacing w:after="0"/>
      </w:pPr>
      <w:r>
        <w:t>The response:</w:t>
      </w:r>
    </w:p>
    <w:p w:rsidR="00DB6928" w:rsidRPr="00156AC8" w:rsidRDefault="00DB6928" w:rsidP="00DB6928">
      <w:pPr>
        <w:spacing w:after="0"/>
        <w:rPr>
          <w:b/>
        </w:rPr>
      </w:pPr>
      <w:r w:rsidRPr="00DB6928">
        <w:rPr>
          <w:b/>
        </w:rPr>
        <w:t>f0:0</w:t>
      </w:r>
      <w:proofErr w:type="gramStart"/>
      <w:r w:rsidRPr="00DB6928">
        <w:rPr>
          <w:b/>
        </w:rPr>
        <w:t>f:01:02</w:t>
      </w:r>
      <w:proofErr w:type="gramEnd"/>
      <w:r w:rsidRPr="00DB6928">
        <w:rPr>
          <w:b/>
        </w:rPr>
        <w:t>:f0:12:95:0c:3d:7a:81:00:00:19:44:e9:71:2b:42:01:00:d</w:t>
      </w:r>
      <w:r>
        <w:rPr>
          <w:b/>
        </w:rPr>
        <w:t>2:3d:00:00:24:42:00:34:59:fe:8b</w:t>
      </w:r>
    </w:p>
    <w:p w:rsidR="00DB6928" w:rsidRDefault="00DB6928" w:rsidP="00DB6928">
      <w:pPr>
        <w:spacing w:after="0"/>
      </w:pPr>
      <w:r>
        <w:t>Parsed:</w:t>
      </w:r>
    </w:p>
    <w:p w:rsidR="00DB6928" w:rsidRDefault="00DB6928" w:rsidP="00DB6928">
      <w:pPr>
        <w:spacing w:after="0"/>
      </w:pPr>
      <w:r>
        <w:tab/>
        <w:t>Sync:</w:t>
      </w:r>
      <w:r>
        <w:tab/>
      </w:r>
      <w:r>
        <w:tab/>
        <w:t>0x0ff0</w:t>
      </w:r>
    </w:p>
    <w:p w:rsidR="00DB6928" w:rsidRDefault="00DB6928" w:rsidP="00DB6928">
      <w:pPr>
        <w:spacing w:after="0"/>
      </w:pPr>
      <w:r>
        <w:tab/>
        <w:t>Id:</w:t>
      </w:r>
      <w:r>
        <w:tab/>
      </w:r>
      <w:r>
        <w:tab/>
        <w:t>1</w:t>
      </w:r>
    </w:p>
    <w:p w:rsidR="00DB6928" w:rsidRDefault="00DB6928" w:rsidP="00DB6928">
      <w:pPr>
        <w:spacing w:after="0"/>
      </w:pPr>
      <w:r>
        <w:tab/>
        <w:t>Flag:</w:t>
      </w:r>
      <w:r>
        <w:tab/>
      </w:r>
      <w:r>
        <w:tab/>
        <w:t>0x2</w:t>
      </w:r>
    </w:p>
    <w:p w:rsidR="00DB6928" w:rsidRDefault="00DB6928" w:rsidP="00DB6928">
      <w:pPr>
        <w:spacing w:after="0"/>
      </w:pPr>
      <w:r>
        <w:tab/>
        <w:t>Address:</w:t>
      </w:r>
      <w:r>
        <w:tab/>
        <w:t>0xf0</w:t>
      </w:r>
    </w:p>
    <w:p w:rsidR="00DB6928" w:rsidRDefault="00DB6928" w:rsidP="00DB6928">
      <w:pPr>
        <w:spacing w:after="0"/>
      </w:pPr>
      <w:r>
        <w:tab/>
        <w:t>Length:</w:t>
      </w:r>
      <w:r>
        <w:tab/>
      </w:r>
      <w:r>
        <w:tab/>
        <w:t>0x12</w:t>
      </w:r>
    </w:p>
    <w:p w:rsidR="00DB6928" w:rsidRDefault="00DB6928" w:rsidP="00DB6928">
      <w:pPr>
        <w:spacing w:after="0"/>
      </w:pPr>
      <w:r>
        <w:tab/>
      </w:r>
      <w:r>
        <w:tab/>
        <w:t>Checksum: 0x7a3d0c95</w:t>
      </w:r>
    </w:p>
    <w:p w:rsidR="00DB6928" w:rsidRDefault="00DB6928" w:rsidP="00DB6928">
      <w:pPr>
        <w:spacing w:after="0"/>
      </w:pPr>
    </w:p>
    <w:p w:rsidR="00DB6928" w:rsidRDefault="00DB6928" w:rsidP="00DB6928">
      <w:pPr>
        <w:spacing w:after="0"/>
      </w:pPr>
      <w:r>
        <w:tab/>
        <w:t>Device Type:</w:t>
      </w:r>
      <w:r>
        <w:tab/>
      </w:r>
      <w:r>
        <w:tab/>
        <w:t>0x81</w:t>
      </w:r>
    </w:p>
    <w:p w:rsidR="00DB6928" w:rsidRDefault="00DB6928" w:rsidP="00DB6928">
      <w:pPr>
        <w:spacing w:after="0"/>
      </w:pPr>
      <w:r>
        <w:tab/>
        <w:t>RPM:</w:t>
      </w:r>
      <w:r>
        <w:tab/>
      </w:r>
      <w:r>
        <w:tab/>
      </w:r>
      <w:r>
        <w:tab/>
        <w:t>612.000000</w:t>
      </w:r>
    </w:p>
    <w:p w:rsidR="00DB6928" w:rsidRDefault="00DB6928" w:rsidP="00DB6928">
      <w:pPr>
        <w:spacing w:after="0"/>
      </w:pPr>
      <w:r>
        <w:tab/>
        <w:t>Bus Voltage (V):</w:t>
      </w:r>
      <w:r>
        <w:tab/>
        <w:t>42.861240</w:t>
      </w:r>
    </w:p>
    <w:p w:rsidR="00DB6928" w:rsidRDefault="00DB6928" w:rsidP="00DB6928">
      <w:pPr>
        <w:spacing w:after="0"/>
      </w:pPr>
      <w:r>
        <w:tab/>
        <w:t>Bus Current (A):</w:t>
      </w:r>
      <w:r>
        <w:tab/>
        <w:t>0.102539</w:t>
      </w:r>
    </w:p>
    <w:p w:rsidR="00DB6928" w:rsidRDefault="00DB6928" w:rsidP="00DB6928">
      <w:pPr>
        <w:spacing w:after="0"/>
      </w:pPr>
      <w:r>
        <w:tab/>
        <w:t>Temp (C):</w:t>
      </w:r>
      <w:r>
        <w:tab/>
      </w:r>
      <w:r>
        <w:tab/>
        <w:t>41.000000</w:t>
      </w:r>
    </w:p>
    <w:p w:rsidR="00DB6928" w:rsidRDefault="00DB6928" w:rsidP="00DB6928">
      <w:pPr>
        <w:spacing w:after="0"/>
      </w:pPr>
      <w:r>
        <w:tab/>
        <w:t>Fault:</w:t>
      </w:r>
      <w:r>
        <w:tab/>
      </w:r>
      <w:r>
        <w:tab/>
      </w:r>
      <w:r>
        <w:tab/>
        <w:t>0x0</w:t>
      </w:r>
    </w:p>
    <w:p w:rsidR="00DB6928" w:rsidRDefault="00DB6928" w:rsidP="00DB6928">
      <w:pPr>
        <w:spacing w:after="0"/>
      </w:pPr>
      <w:r>
        <w:tab/>
      </w:r>
      <w:r>
        <w:tab/>
        <w:t>Checksum: 0x8bfe5934</w:t>
      </w:r>
    </w:p>
    <w:p w:rsidR="00DB6928" w:rsidRDefault="00DB6928" w:rsidP="00DB6928">
      <w:pPr>
        <w:spacing w:after="0"/>
      </w:pPr>
    </w:p>
    <w:p w:rsidR="00057BC4" w:rsidRDefault="00057BC4" w:rsidP="00DB6928">
      <w:pPr>
        <w:spacing w:after="0"/>
      </w:pPr>
    </w:p>
    <w:p w:rsidR="00DB6928" w:rsidRDefault="00DB6928" w:rsidP="00DB6928">
      <w:pPr>
        <w:spacing w:after="0"/>
      </w:pPr>
      <w:r>
        <w:lastRenderedPageBreak/>
        <w:t>Request thrusters 0,1,2,3,4,5,6 to stop (0% power) the thruster with node ID 0x1 should respond</w:t>
      </w:r>
    </w:p>
    <w:p w:rsidR="00156AC8" w:rsidRPr="00156AC8" w:rsidRDefault="00156AC8" w:rsidP="00DB6928">
      <w:pPr>
        <w:spacing w:after="0"/>
        <w:rPr>
          <w:b/>
        </w:rPr>
      </w:pPr>
      <w:r w:rsidRPr="00156AC8">
        <w:rPr>
          <w:b/>
        </w:rPr>
        <w:t>f5:5</w:t>
      </w:r>
      <w:proofErr w:type="gramStart"/>
      <w:r w:rsidRPr="00156AC8">
        <w:rPr>
          <w:b/>
        </w:rPr>
        <w:t>f:81:02</w:t>
      </w:r>
      <w:proofErr w:type="gramEnd"/>
      <w:r w:rsidRPr="00156AC8">
        <w:rPr>
          <w:b/>
        </w:rPr>
        <w:t>:f0:1e:fd:a8:0c:f6:aa:01:00:00:00:00:00:00:00:00:00:00:00:00:00:00:00:00:00:00:00:00:00:00:00:00:00:00:00:00:16:ab:ef:f3</w:t>
      </w:r>
    </w:p>
    <w:p w:rsidR="00DB6928" w:rsidRDefault="00DB6928" w:rsidP="00DB6928">
      <w:pPr>
        <w:spacing w:after="0"/>
      </w:pPr>
      <w:r>
        <w:t>The response:</w:t>
      </w:r>
    </w:p>
    <w:p w:rsidR="00156AC8" w:rsidRPr="00156AC8" w:rsidRDefault="00156AC8" w:rsidP="00156AC8">
      <w:pPr>
        <w:spacing w:after="0"/>
        <w:rPr>
          <w:b/>
        </w:rPr>
      </w:pPr>
      <w:r w:rsidRPr="00156AC8">
        <w:rPr>
          <w:b/>
        </w:rPr>
        <w:t>f0:0</w:t>
      </w:r>
      <w:proofErr w:type="gramStart"/>
      <w:r w:rsidRPr="00156AC8">
        <w:rPr>
          <w:b/>
        </w:rPr>
        <w:t>f:01:02</w:t>
      </w:r>
      <w:proofErr w:type="gramEnd"/>
      <w:r w:rsidRPr="00156AC8">
        <w:rPr>
          <w:b/>
        </w:rPr>
        <w:t>:f0:12:95:0c:3d:7a:81:00:00:00:00:e9:71:2b:42:01:00:7</w:t>
      </w:r>
      <w:r>
        <w:rPr>
          <w:b/>
        </w:rPr>
        <w:t>0:3d:00:00:24:42:00:b9:6b:cf:31</w:t>
      </w:r>
    </w:p>
    <w:p w:rsidR="00156AC8" w:rsidRDefault="00156AC8" w:rsidP="00156AC8">
      <w:pPr>
        <w:spacing w:after="0"/>
      </w:pPr>
      <w:r>
        <w:t>Parsed:</w:t>
      </w:r>
    </w:p>
    <w:p w:rsidR="00156AC8" w:rsidRDefault="00156AC8" w:rsidP="00156AC8">
      <w:pPr>
        <w:spacing w:after="0"/>
      </w:pPr>
      <w:r>
        <w:tab/>
        <w:t>Sync:</w:t>
      </w:r>
      <w:r>
        <w:tab/>
      </w:r>
      <w:r>
        <w:tab/>
        <w:t>0x0ff0</w:t>
      </w:r>
    </w:p>
    <w:p w:rsidR="00156AC8" w:rsidRDefault="00156AC8" w:rsidP="00156AC8">
      <w:pPr>
        <w:spacing w:after="0"/>
      </w:pPr>
      <w:r>
        <w:tab/>
        <w:t>Id:</w:t>
      </w:r>
      <w:r>
        <w:tab/>
      </w:r>
      <w:r>
        <w:tab/>
        <w:t>1</w:t>
      </w:r>
    </w:p>
    <w:p w:rsidR="00156AC8" w:rsidRDefault="00156AC8" w:rsidP="00156AC8">
      <w:pPr>
        <w:spacing w:after="0"/>
      </w:pPr>
      <w:r>
        <w:tab/>
        <w:t>Flag:</w:t>
      </w:r>
      <w:r>
        <w:tab/>
      </w:r>
      <w:r>
        <w:tab/>
        <w:t>0x2</w:t>
      </w:r>
    </w:p>
    <w:p w:rsidR="00156AC8" w:rsidRDefault="00156AC8" w:rsidP="00156AC8">
      <w:pPr>
        <w:spacing w:after="0"/>
      </w:pPr>
      <w:r>
        <w:tab/>
        <w:t>Address:</w:t>
      </w:r>
      <w:r>
        <w:tab/>
        <w:t>0xf0</w:t>
      </w:r>
    </w:p>
    <w:p w:rsidR="00156AC8" w:rsidRDefault="00156AC8" w:rsidP="00156AC8">
      <w:pPr>
        <w:spacing w:after="0"/>
      </w:pPr>
      <w:r>
        <w:tab/>
        <w:t>Length:</w:t>
      </w:r>
      <w:r>
        <w:tab/>
      </w:r>
      <w:r>
        <w:tab/>
        <w:t>0x12</w:t>
      </w:r>
    </w:p>
    <w:p w:rsidR="00156AC8" w:rsidRDefault="00156AC8" w:rsidP="00156AC8">
      <w:pPr>
        <w:spacing w:after="0"/>
      </w:pPr>
      <w:r>
        <w:tab/>
      </w:r>
      <w:r>
        <w:tab/>
        <w:t>Checksum: 0x7a3d0c95</w:t>
      </w:r>
    </w:p>
    <w:p w:rsidR="00156AC8" w:rsidRDefault="00156AC8" w:rsidP="00156AC8">
      <w:pPr>
        <w:spacing w:after="0"/>
      </w:pPr>
    </w:p>
    <w:p w:rsidR="00156AC8" w:rsidRDefault="00156AC8" w:rsidP="00156AC8">
      <w:pPr>
        <w:spacing w:after="0"/>
      </w:pPr>
      <w:r>
        <w:tab/>
        <w:t>Device Type:</w:t>
      </w:r>
      <w:r>
        <w:tab/>
      </w:r>
      <w:r>
        <w:tab/>
        <w:t>0x81</w:t>
      </w:r>
    </w:p>
    <w:p w:rsidR="00156AC8" w:rsidRDefault="00156AC8" w:rsidP="00156AC8">
      <w:pPr>
        <w:spacing w:after="0"/>
      </w:pPr>
      <w:r>
        <w:tab/>
        <w:t>RPM:</w:t>
      </w:r>
      <w:r>
        <w:tab/>
      </w:r>
      <w:r>
        <w:tab/>
      </w:r>
      <w:r>
        <w:tab/>
        <w:t>0.000000</w:t>
      </w:r>
    </w:p>
    <w:p w:rsidR="00156AC8" w:rsidRDefault="00156AC8" w:rsidP="00156AC8">
      <w:pPr>
        <w:spacing w:after="0"/>
      </w:pPr>
      <w:r>
        <w:tab/>
        <w:t>Bus Voltage (V):</w:t>
      </w:r>
      <w:r>
        <w:tab/>
        <w:t>42.861240</w:t>
      </w:r>
    </w:p>
    <w:p w:rsidR="00156AC8" w:rsidRDefault="00156AC8" w:rsidP="00156AC8">
      <w:pPr>
        <w:spacing w:after="0"/>
      </w:pPr>
      <w:r>
        <w:tab/>
        <w:t>Bus Current (A):</w:t>
      </w:r>
      <w:r>
        <w:tab/>
        <w:t>0.058594</w:t>
      </w:r>
    </w:p>
    <w:p w:rsidR="00156AC8" w:rsidRDefault="00156AC8" w:rsidP="00156AC8">
      <w:pPr>
        <w:spacing w:after="0"/>
      </w:pPr>
      <w:r>
        <w:tab/>
        <w:t>Temp (C):</w:t>
      </w:r>
      <w:r>
        <w:tab/>
      </w:r>
      <w:r>
        <w:tab/>
        <w:t>41.000000</w:t>
      </w:r>
    </w:p>
    <w:p w:rsidR="00156AC8" w:rsidRDefault="00156AC8" w:rsidP="00156AC8">
      <w:pPr>
        <w:spacing w:after="0"/>
      </w:pPr>
      <w:r>
        <w:tab/>
        <w:t>Fault:</w:t>
      </w:r>
      <w:r>
        <w:tab/>
      </w:r>
      <w:r>
        <w:tab/>
      </w:r>
      <w:r>
        <w:tab/>
        <w:t>0x0</w:t>
      </w:r>
    </w:p>
    <w:p w:rsidR="00DB6928" w:rsidRDefault="00156AC8" w:rsidP="00156AC8">
      <w:pPr>
        <w:spacing w:after="0"/>
      </w:pPr>
      <w:r>
        <w:tab/>
      </w:r>
      <w:r>
        <w:tab/>
        <w:t>Checksum: 0x31cf6bb9</w:t>
      </w:r>
    </w:p>
    <w:p w:rsidR="00156AC8" w:rsidRDefault="00156AC8" w:rsidP="00156AC8">
      <w:pPr>
        <w:spacing w:after="0"/>
      </w:pPr>
    </w:p>
    <w:p w:rsidR="00156AC8" w:rsidRDefault="00156AC8" w:rsidP="00156AC8">
      <w:pPr>
        <w:spacing w:after="0"/>
      </w:pPr>
    </w:p>
    <w:p w:rsidR="00156AC8" w:rsidRDefault="00156AC8" w:rsidP="00156AC8">
      <w:pPr>
        <w:spacing w:after="0"/>
      </w:pPr>
      <w:r>
        <w:t>Request thrusters 0,1,2,3,4,5,6 to full reverse (-100% power) the thruster with node ID 0x1 should respond</w:t>
      </w:r>
    </w:p>
    <w:p w:rsidR="00156AC8" w:rsidRDefault="00156AC8" w:rsidP="00156AC8">
      <w:pPr>
        <w:spacing w:after="0"/>
        <w:rPr>
          <w:b/>
        </w:rPr>
      </w:pPr>
      <w:r w:rsidRPr="00156AC8">
        <w:rPr>
          <w:b/>
        </w:rPr>
        <w:t>f5:5</w:t>
      </w:r>
      <w:proofErr w:type="gramStart"/>
      <w:r w:rsidRPr="00156AC8">
        <w:rPr>
          <w:b/>
        </w:rPr>
        <w:t>f:81:02</w:t>
      </w:r>
      <w:proofErr w:type="gramEnd"/>
      <w:r w:rsidRPr="00156AC8">
        <w:rPr>
          <w:b/>
        </w:rPr>
        <w:t>:f0:1e:fd:a8:0c:f6:aa:01:00:00:80:bf:00:00:80:bf:00:00:80:bf:00:00:80:bf:00:00:80:bf:00:00:80:bf:00:00:80:bf:ab:cc:20:9e</w:t>
      </w:r>
    </w:p>
    <w:p w:rsidR="00156AC8" w:rsidRDefault="00156AC8" w:rsidP="00156AC8">
      <w:pPr>
        <w:spacing w:after="0"/>
      </w:pPr>
      <w:r>
        <w:t>The response:</w:t>
      </w:r>
    </w:p>
    <w:p w:rsidR="00156AC8" w:rsidRPr="00156AC8" w:rsidRDefault="00156AC8" w:rsidP="00156AC8">
      <w:pPr>
        <w:spacing w:after="0"/>
        <w:rPr>
          <w:b/>
        </w:rPr>
      </w:pPr>
      <w:r w:rsidRPr="00156AC8">
        <w:rPr>
          <w:b/>
        </w:rPr>
        <w:t>f0:0</w:t>
      </w:r>
      <w:proofErr w:type="gramStart"/>
      <w:r w:rsidRPr="00156AC8">
        <w:rPr>
          <w:b/>
        </w:rPr>
        <w:t>f:01:02</w:t>
      </w:r>
      <w:proofErr w:type="gramEnd"/>
      <w:r w:rsidRPr="00156AC8">
        <w:rPr>
          <w:b/>
        </w:rPr>
        <w:t>:f0:12:95:0c:3d:7a:81:00:00:00:00:bf:50:2b:42:01:00:34:3d:00:00:24:42:00:e8:45:70:ab</w:t>
      </w:r>
    </w:p>
    <w:p w:rsidR="00156AC8" w:rsidRPr="00156AC8" w:rsidRDefault="00156AC8" w:rsidP="00156AC8">
      <w:pPr>
        <w:spacing w:after="0"/>
      </w:pPr>
      <w:r w:rsidRPr="00156AC8">
        <w:t>Parsed:</w:t>
      </w:r>
    </w:p>
    <w:p w:rsidR="00156AC8" w:rsidRPr="00156AC8" w:rsidRDefault="00156AC8" w:rsidP="00156AC8">
      <w:pPr>
        <w:spacing w:after="0"/>
      </w:pPr>
      <w:r w:rsidRPr="00156AC8">
        <w:tab/>
        <w:t>Sync:</w:t>
      </w:r>
      <w:r w:rsidRPr="00156AC8">
        <w:tab/>
      </w:r>
      <w:r w:rsidRPr="00156AC8">
        <w:tab/>
        <w:t>0x0ff0</w:t>
      </w:r>
    </w:p>
    <w:p w:rsidR="00156AC8" w:rsidRPr="00156AC8" w:rsidRDefault="00156AC8" w:rsidP="00156AC8">
      <w:pPr>
        <w:spacing w:after="0"/>
      </w:pPr>
      <w:r w:rsidRPr="00156AC8">
        <w:tab/>
        <w:t>Id:</w:t>
      </w:r>
      <w:r w:rsidRPr="00156AC8">
        <w:tab/>
      </w:r>
      <w:r w:rsidRPr="00156AC8">
        <w:tab/>
        <w:t>1</w:t>
      </w:r>
    </w:p>
    <w:p w:rsidR="00156AC8" w:rsidRPr="00156AC8" w:rsidRDefault="00156AC8" w:rsidP="00156AC8">
      <w:pPr>
        <w:spacing w:after="0"/>
      </w:pPr>
      <w:r w:rsidRPr="00156AC8">
        <w:tab/>
        <w:t>Flag:</w:t>
      </w:r>
      <w:r w:rsidRPr="00156AC8">
        <w:tab/>
      </w:r>
      <w:r w:rsidRPr="00156AC8">
        <w:tab/>
        <w:t>0x2</w:t>
      </w:r>
    </w:p>
    <w:p w:rsidR="00156AC8" w:rsidRPr="00156AC8" w:rsidRDefault="00156AC8" w:rsidP="00156AC8">
      <w:pPr>
        <w:spacing w:after="0"/>
      </w:pPr>
      <w:r w:rsidRPr="00156AC8">
        <w:tab/>
        <w:t>Address:</w:t>
      </w:r>
      <w:r w:rsidRPr="00156AC8">
        <w:tab/>
        <w:t>0xf0</w:t>
      </w:r>
    </w:p>
    <w:p w:rsidR="00156AC8" w:rsidRPr="00156AC8" w:rsidRDefault="00156AC8" w:rsidP="00156AC8">
      <w:pPr>
        <w:spacing w:after="0"/>
      </w:pPr>
      <w:r w:rsidRPr="00156AC8">
        <w:tab/>
        <w:t>Length:</w:t>
      </w:r>
      <w:r w:rsidRPr="00156AC8">
        <w:tab/>
      </w:r>
      <w:r w:rsidRPr="00156AC8">
        <w:tab/>
        <w:t>0x12</w:t>
      </w:r>
    </w:p>
    <w:p w:rsidR="00156AC8" w:rsidRPr="00156AC8" w:rsidRDefault="00156AC8" w:rsidP="00156AC8">
      <w:pPr>
        <w:spacing w:after="0"/>
      </w:pPr>
      <w:r w:rsidRPr="00156AC8">
        <w:tab/>
      </w:r>
      <w:r w:rsidRPr="00156AC8">
        <w:tab/>
        <w:t>Checksum: 0x7a3d0c95</w:t>
      </w:r>
    </w:p>
    <w:p w:rsidR="00156AC8" w:rsidRPr="00156AC8" w:rsidRDefault="00156AC8" w:rsidP="00156AC8">
      <w:pPr>
        <w:spacing w:after="0"/>
      </w:pPr>
    </w:p>
    <w:p w:rsidR="00156AC8" w:rsidRPr="00156AC8" w:rsidRDefault="00156AC8" w:rsidP="00156AC8">
      <w:pPr>
        <w:spacing w:after="0"/>
      </w:pPr>
      <w:r w:rsidRPr="00156AC8">
        <w:tab/>
        <w:t>Device Type:</w:t>
      </w:r>
      <w:r w:rsidRPr="00156AC8">
        <w:tab/>
      </w:r>
      <w:r w:rsidRPr="00156AC8">
        <w:tab/>
        <w:t>0x81</w:t>
      </w:r>
    </w:p>
    <w:p w:rsidR="00156AC8" w:rsidRPr="00156AC8" w:rsidRDefault="00156AC8" w:rsidP="00156AC8">
      <w:pPr>
        <w:spacing w:after="0"/>
      </w:pPr>
      <w:r w:rsidRPr="00156AC8">
        <w:tab/>
        <w:t>RPM:</w:t>
      </w:r>
      <w:r w:rsidRPr="00156AC8">
        <w:tab/>
      </w:r>
      <w:r w:rsidRPr="00156AC8">
        <w:tab/>
      </w:r>
      <w:r w:rsidRPr="00156AC8">
        <w:tab/>
        <w:t>0.000000</w:t>
      </w:r>
    </w:p>
    <w:p w:rsidR="00156AC8" w:rsidRPr="00156AC8" w:rsidRDefault="00156AC8" w:rsidP="00156AC8">
      <w:pPr>
        <w:spacing w:after="0"/>
      </w:pPr>
      <w:r w:rsidRPr="00156AC8">
        <w:tab/>
        <w:t>Bus Voltage (V):</w:t>
      </w:r>
      <w:r w:rsidRPr="00156AC8">
        <w:tab/>
        <w:t>42.828854</w:t>
      </w:r>
    </w:p>
    <w:p w:rsidR="00156AC8" w:rsidRPr="00156AC8" w:rsidRDefault="00156AC8" w:rsidP="00156AC8">
      <w:pPr>
        <w:spacing w:after="0"/>
      </w:pPr>
      <w:r w:rsidRPr="00156AC8">
        <w:tab/>
        <w:t>Bus Current (A):</w:t>
      </w:r>
      <w:r w:rsidRPr="00156AC8">
        <w:tab/>
        <w:t>0.043945</w:t>
      </w:r>
    </w:p>
    <w:p w:rsidR="00156AC8" w:rsidRPr="00156AC8" w:rsidRDefault="00156AC8" w:rsidP="00156AC8">
      <w:pPr>
        <w:spacing w:after="0"/>
      </w:pPr>
      <w:r w:rsidRPr="00156AC8">
        <w:tab/>
        <w:t>Temp (C):</w:t>
      </w:r>
      <w:r w:rsidRPr="00156AC8">
        <w:tab/>
      </w:r>
      <w:r w:rsidRPr="00156AC8">
        <w:tab/>
        <w:t>41.000000</w:t>
      </w:r>
    </w:p>
    <w:p w:rsidR="00156AC8" w:rsidRPr="00156AC8" w:rsidRDefault="00156AC8" w:rsidP="00156AC8">
      <w:pPr>
        <w:spacing w:after="0"/>
      </w:pPr>
      <w:r w:rsidRPr="00156AC8">
        <w:tab/>
        <w:t>Fault:</w:t>
      </w:r>
      <w:r w:rsidRPr="00156AC8">
        <w:tab/>
      </w:r>
      <w:r w:rsidRPr="00156AC8">
        <w:tab/>
      </w:r>
      <w:r w:rsidRPr="00156AC8">
        <w:tab/>
        <w:t>0x0</w:t>
      </w:r>
    </w:p>
    <w:p w:rsidR="00156AC8" w:rsidRDefault="00156AC8" w:rsidP="00156AC8">
      <w:pPr>
        <w:spacing w:after="0"/>
      </w:pPr>
      <w:r w:rsidRPr="00156AC8">
        <w:tab/>
      </w:r>
      <w:r w:rsidRPr="00156AC8">
        <w:tab/>
        <w:t>Checksum: 0xab7045e8</w:t>
      </w:r>
    </w:p>
    <w:p w:rsidR="00156AC8" w:rsidRDefault="00156AC8">
      <w:pPr>
        <w:spacing w:line="276" w:lineRule="auto"/>
        <w:jc w:val="left"/>
      </w:pPr>
      <w:r>
        <w:br w:type="page"/>
      </w:r>
    </w:p>
    <w:p w:rsidR="00E54EF1" w:rsidRDefault="00C53421" w:rsidP="006234DA">
      <w:pPr>
        <w:pStyle w:val="Heading2"/>
        <w:numPr>
          <w:ilvl w:val="2"/>
          <w:numId w:val="21"/>
        </w:numPr>
      </w:pPr>
      <w:bookmarkStart w:id="19" w:name="_Toc487998729"/>
      <w:r>
        <w:lastRenderedPageBreak/>
        <w:t>LEDs</w:t>
      </w:r>
      <w:bookmarkEnd w:id="19"/>
    </w:p>
    <w:p w:rsidR="00925B9A" w:rsidRDefault="00925B9A" w:rsidP="00925B9A"/>
    <w:p w:rsidR="00925B9A" w:rsidRDefault="00925B9A" w:rsidP="00925B9A">
      <w:r>
        <w:t xml:space="preserve">MSS ROV primary </w:t>
      </w:r>
      <w:r w:rsidR="00FF7A93">
        <w:t>illumination</w:t>
      </w:r>
      <w:r>
        <w:t xml:space="preserve"> is performed by the MSS </w:t>
      </w:r>
      <w:r w:rsidR="00FF7A93">
        <w:t>LED</w:t>
      </w:r>
      <w:r>
        <w:t xml:space="preserve"> Module.</w:t>
      </w:r>
    </w:p>
    <w:p w:rsidR="00925B9A" w:rsidRDefault="00925B9A" w:rsidP="00925B9A">
      <w:r>
        <w:t xml:space="preserve">Multiple </w:t>
      </w:r>
      <w:r w:rsidR="00FF7A93">
        <w:t xml:space="preserve">LED modules can be </w:t>
      </w:r>
      <w:r>
        <w:t xml:space="preserve">connected to the MSS Power module.  </w:t>
      </w:r>
    </w:p>
    <w:p w:rsidR="00925B9A" w:rsidRDefault="00925B9A" w:rsidP="00925B9A">
      <w:r>
        <w:t xml:space="preserve">The </w:t>
      </w:r>
      <w:r w:rsidR="00FF7A93">
        <w:t>LEDS</w:t>
      </w:r>
      <w:r>
        <w:t xml:space="preserve"> are typically on a shared (possibly relayed) multiparty half duplex RS-485 bus.</w:t>
      </w:r>
    </w:p>
    <w:p w:rsidR="00FF7A93" w:rsidRDefault="00F16615" w:rsidP="00925B9A">
      <w:r>
        <w:t>Since the control rate of the illumination is much lower than the propulsion, t</w:t>
      </w:r>
      <w:r w:rsidR="00925B9A">
        <w:t xml:space="preserve">he </w:t>
      </w:r>
      <w:r>
        <w:t>LEDs</w:t>
      </w:r>
      <w:r w:rsidR="00925B9A">
        <w:t xml:space="preserve"> are typically actuated via </w:t>
      </w:r>
      <w:r w:rsidR="00FF7A93">
        <w:t xml:space="preserve">a single CSR write to </w:t>
      </w:r>
      <w:r>
        <w:t>each</w:t>
      </w:r>
      <w:r w:rsidR="00FF7A93">
        <w:t xml:space="preserve"> LED</w:t>
      </w:r>
      <w:r>
        <w:t xml:space="preserve"> module</w:t>
      </w:r>
      <w:r w:rsidR="00FF7A93">
        <w:t>.</w:t>
      </w:r>
      <w:r>
        <w:t xml:space="preserve">  However, an application specific response is used for the response.</w:t>
      </w:r>
    </w:p>
    <w:p w:rsidR="00925B9A" w:rsidRPr="00991273" w:rsidRDefault="005044E3" w:rsidP="00925B9A">
      <w:r>
        <w:t>LED</w:t>
      </w:r>
      <w:r w:rsidR="00925B9A">
        <w:t xml:space="preserve"> are defined by their </w:t>
      </w:r>
      <w:proofErr w:type="spellStart"/>
      <w:r w:rsidR="00925B9A" w:rsidRPr="004B67F8">
        <w:rPr>
          <w:b/>
        </w:rPr>
        <w:t>Node_ID</w:t>
      </w:r>
      <w:proofErr w:type="spellEnd"/>
      <w:r w:rsidR="00925B9A">
        <w:t xml:space="preserve">, which is a communication address and their </w:t>
      </w:r>
      <w:r w:rsidR="006234DA">
        <w:rPr>
          <w:b/>
        </w:rPr>
        <w:t>LED</w:t>
      </w:r>
      <w:r w:rsidR="00925B9A" w:rsidRPr="004B67F8">
        <w:rPr>
          <w:b/>
        </w:rPr>
        <w:t>_ID</w:t>
      </w:r>
      <w:r w:rsidR="00925B9A">
        <w:t xml:space="preserve"> which is </w:t>
      </w:r>
      <w:proofErr w:type="gramStart"/>
      <w:r w:rsidR="00925B9A">
        <w:t>similar to</w:t>
      </w:r>
      <w:proofErr w:type="gramEnd"/>
      <w:r w:rsidR="00925B9A">
        <w:t xml:space="preserve"> a function or location designator.   Each </w:t>
      </w:r>
      <w:r w:rsidR="00991273">
        <w:t>LED</w:t>
      </w:r>
      <w:r w:rsidR="00925B9A">
        <w:t xml:space="preserve"> in the system should have </w:t>
      </w:r>
      <w:r w:rsidR="00991273">
        <w:t>a unique</w:t>
      </w:r>
      <w:r w:rsidR="00991273" w:rsidRPr="00991273">
        <w:rPr>
          <w:b/>
        </w:rPr>
        <w:t xml:space="preserve"> </w:t>
      </w:r>
      <w:proofErr w:type="spellStart"/>
      <w:r w:rsidR="00991273" w:rsidRPr="004B67F8">
        <w:rPr>
          <w:b/>
        </w:rPr>
        <w:t>Node_ID</w:t>
      </w:r>
      <w:proofErr w:type="spellEnd"/>
      <w:r w:rsidR="00991273">
        <w:rPr>
          <w:b/>
        </w:rPr>
        <w:t xml:space="preserve">.  </w:t>
      </w:r>
      <w:r w:rsidR="00991273">
        <w:t xml:space="preserve">The </w:t>
      </w:r>
      <w:r w:rsidR="00991273">
        <w:rPr>
          <w:b/>
        </w:rPr>
        <w:t>LED</w:t>
      </w:r>
      <w:r w:rsidR="00991273" w:rsidRPr="004B67F8">
        <w:rPr>
          <w:b/>
        </w:rPr>
        <w:t>_ID</w:t>
      </w:r>
      <w:r w:rsidR="00991273">
        <w:rPr>
          <w:b/>
        </w:rPr>
        <w:t xml:space="preserve"> </w:t>
      </w:r>
      <w:r w:rsidR="00991273">
        <w:t>is currently not used.</w:t>
      </w:r>
    </w:p>
    <w:p w:rsidR="00925B9A" w:rsidRDefault="00925B9A" w:rsidP="00925B9A">
      <w:r>
        <w:t xml:space="preserve">In most configurations, all </w:t>
      </w:r>
      <w:r w:rsidR="00991273">
        <w:t>LEDs</w:t>
      </w:r>
      <w:r>
        <w:t xml:space="preserve"> are connected to single power module.  The standard protocol is to send the </w:t>
      </w:r>
      <w:r w:rsidR="00991273">
        <w:t>LED</w:t>
      </w:r>
      <w:r>
        <w:t xml:space="preserve"> command packet over a TCP/IP network to the comms hub where it gets relayed to a power module as a packet over an RS485 bus.  </w:t>
      </w:r>
    </w:p>
    <w:p w:rsidR="00925B9A" w:rsidRDefault="00925B9A" w:rsidP="00925B9A">
      <w:r>
        <w:t xml:space="preserve">The power module relays the packet to all connected devices.   This allows </w:t>
      </w:r>
      <w:r w:rsidR="00991273">
        <w:t>LEDs</w:t>
      </w:r>
      <w:r>
        <w:t xml:space="preserve"> to be connected to any port on the power module.   Power modules ca</w:t>
      </w:r>
      <w:r w:rsidR="00991273">
        <w:t xml:space="preserve">n also be used in parallel and </w:t>
      </w:r>
      <w:r>
        <w:t>the broadcast relay mechanism will work.</w:t>
      </w:r>
    </w:p>
    <w:p w:rsidR="00925B9A" w:rsidRDefault="00925B9A" w:rsidP="00925B9A">
      <w:r>
        <w:t xml:space="preserve">The power module is also typically connected to topside RS485 channel, however typically this is not used </w:t>
      </w:r>
      <w:proofErr w:type="gramStart"/>
      <w:r>
        <w:t>in order to</w:t>
      </w:r>
      <w:proofErr w:type="gramEnd"/>
      <w:r>
        <w:t xml:space="preserve"> consolidate comms over the </w:t>
      </w:r>
      <w:proofErr w:type="spellStart"/>
      <w:r>
        <w:t>tcp</w:t>
      </w:r>
      <w:proofErr w:type="spellEnd"/>
      <w:r>
        <w:t>/</w:t>
      </w:r>
      <w:proofErr w:type="spellStart"/>
      <w:r>
        <w:t>ip</w:t>
      </w:r>
      <w:proofErr w:type="spellEnd"/>
      <w:r>
        <w:t xml:space="preserve"> channel. </w:t>
      </w:r>
    </w:p>
    <w:p w:rsidR="00925B9A" w:rsidRDefault="00925B9A" w:rsidP="00925B9A">
      <w:r>
        <w:t xml:space="preserve">The power module is connected to PORT 1 of the comms hub.   </w:t>
      </w:r>
      <w:proofErr w:type="gramStart"/>
      <w:r>
        <w:t>So</w:t>
      </w:r>
      <w:proofErr w:type="gramEnd"/>
      <w:r>
        <w:t xml:space="preserve"> when using the default network interface packets should be sent to:</w:t>
      </w:r>
    </w:p>
    <w:p w:rsidR="00925B9A" w:rsidRDefault="00925B9A" w:rsidP="00925B9A">
      <w:pPr>
        <w:rPr>
          <w:b/>
        </w:rPr>
      </w:pPr>
      <w:r w:rsidRPr="0040385E">
        <w:rPr>
          <w:b/>
        </w:rPr>
        <w:t>Comms hub to power module relay socket: TCP:192.168.1.64:7444</w:t>
      </w:r>
    </w:p>
    <w:p w:rsidR="00925B9A" w:rsidRDefault="00925B9A" w:rsidP="00925B9A">
      <w:pPr>
        <w:spacing w:after="0"/>
      </w:pPr>
      <w:r>
        <w:t xml:space="preserve">For </w:t>
      </w:r>
      <w:proofErr w:type="gramStart"/>
      <w:r>
        <w:t>example</w:t>
      </w:r>
      <w:proofErr w:type="gramEnd"/>
      <w:r>
        <w:t xml:space="preserve"> a </w:t>
      </w:r>
      <w:proofErr w:type="spellStart"/>
      <w:r>
        <w:t>socat</w:t>
      </w:r>
      <w:proofErr w:type="spellEnd"/>
      <w:r>
        <w:t xml:space="preserve"> virtual bridge could be made using:</w:t>
      </w:r>
    </w:p>
    <w:p w:rsidR="00925B9A" w:rsidRDefault="00925B9A" w:rsidP="00925B9A">
      <w:pPr>
        <w:spacing w:after="0"/>
      </w:pPr>
      <w:proofErr w:type="spellStart"/>
      <w:r w:rsidRPr="0040385E">
        <w:t>socat</w:t>
      </w:r>
      <w:proofErr w:type="spellEnd"/>
      <w:r w:rsidRPr="0040385E">
        <w:t xml:space="preserve"> -T0.5 </w:t>
      </w:r>
      <w:proofErr w:type="spellStart"/>
      <w:proofErr w:type="gramStart"/>
      <w:r w:rsidRPr="0040385E">
        <w:t>PTY,link</w:t>
      </w:r>
      <w:proofErr w:type="spellEnd"/>
      <w:proofErr w:type="gramEnd"/>
      <w:r w:rsidRPr="0040385E">
        <w:t>=</w:t>
      </w:r>
      <w:proofErr w:type="spellStart"/>
      <w:r w:rsidRPr="0040385E">
        <w:t>vr_engage_port,raw,echo</w:t>
      </w:r>
      <w:proofErr w:type="spellEnd"/>
      <w:r w:rsidRPr="0040385E">
        <w:t>=0 TCP:192.168.1.64:7444</w:t>
      </w:r>
    </w:p>
    <w:p w:rsidR="00925B9A" w:rsidRDefault="00925B9A" w:rsidP="00925B9A">
      <w:pPr>
        <w:spacing w:after="0"/>
      </w:pPr>
    </w:p>
    <w:p w:rsidR="00925B9A" w:rsidRDefault="00925B9A" w:rsidP="00925B9A">
      <w:pPr>
        <w:spacing w:after="0"/>
      </w:pPr>
      <w:r>
        <w:t xml:space="preserve">VR_CSR packets sent to that socket will be relayed to the </w:t>
      </w:r>
      <w:r w:rsidR="00991273">
        <w:t>all modules connected to the power module</w:t>
      </w:r>
    </w:p>
    <w:p w:rsidR="00925B9A" w:rsidRDefault="00925B9A" w:rsidP="00925B9A">
      <w:pPr>
        <w:spacing w:after="0"/>
      </w:pPr>
    </w:p>
    <w:p w:rsidR="00925B9A" w:rsidRDefault="00925B9A" w:rsidP="00925B9A">
      <w:pPr>
        <w:spacing w:after="0"/>
      </w:pPr>
      <w:r>
        <w:t>The topside RS485 bus is also connected to the power module and can be used as a secondary comms channel or fallback.</w:t>
      </w:r>
    </w:p>
    <w:p w:rsidR="00925B9A" w:rsidRDefault="00925B9A" w:rsidP="00925B9A">
      <w:pPr>
        <w:spacing w:after="0"/>
      </w:pPr>
    </w:p>
    <w:p w:rsidR="00945357" w:rsidRPr="00DB6928" w:rsidRDefault="00E05B89" w:rsidP="00945357">
      <w:pPr>
        <w:pStyle w:val="Heading2"/>
        <w:rPr>
          <w:rFonts w:asciiTheme="minorHAnsi" w:hAnsiTheme="minorHAnsi"/>
        </w:rPr>
      </w:pPr>
      <w:bookmarkStart w:id="20" w:name="_Toc487998730"/>
      <w:r>
        <w:rPr>
          <w:rFonts w:asciiTheme="minorHAnsi" w:hAnsiTheme="minorHAnsi"/>
        </w:rPr>
        <w:t>6</w:t>
      </w:r>
      <w:r w:rsidR="00945357">
        <w:rPr>
          <w:rFonts w:asciiTheme="minorHAnsi" w:hAnsiTheme="minorHAnsi"/>
        </w:rPr>
        <w:t>.2.1.1</w:t>
      </w:r>
      <w:r w:rsidR="00945357">
        <w:rPr>
          <w:rFonts w:asciiTheme="minorHAnsi" w:hAnsiTheme="minorHAnsi"/>
        </w:rPr>
        <w:tab/>
      </w:r>
      <w:r w:rsidR="00945357">
        <w:rPr>
          <w:rFonts w:asciiTheme="minorHAnsi" w:hAnsiTheme="minorHAnsi"/>
        </w:rPr>
        <w:tab/>
      </w:r>
      <w:r w:rsidR="00945357" w:rsidRPr="00DB6928">
        <w:rPr>
          <w:rFonts w:asciiTheme="minorHAnsi" w:hAnsiTheme="minorHAnsi"/>
        </w:rPr>
        <w:t>RESPONSE_</w:t>
      </w:r>
      <w:r w:rsidR="00945357">
        <w:rPr>
          <w:rFonts w:asciiTheme="minorHAnsi" w:hAnsiTheme="minorHAnsi"/>
        </w:rPr>
        <w:t>LED</w:t>
      </w:r>
      <w:r w:rsidR="00945357" w:rsidRPr="00DB6928">
        <w:rPr>
          <w:rFonts w:asciiTheme="minorHAnsi" w:hAnsiTheme="minorHAnsi"/>
        </w:rPr>
        <w:t xml:space="preserve">_STANDARD: </w:t>
      </w:r>
      <w:r w:rsidR="00945357" w:rsidRPr="00DB6928">
        <w:rPr>
          <w:rStyle w:val="folder"/>
          <w:rFonts w:asciiTheme="minorHAnsi" w:hAnsiTheme="minorHAnsi"/>
        </w:rPr>
        <w:t>0x02</w:t>
      </w:r>
      <w:bookmarkEnd w:id="20"/>
    </w:p>
    <w:p w:rsidR="00945357" w:rsidRDefault="00945357" w:rsidP="00945357">
      <w:pPr>
        <w:pStyle w:val="NormalWeb"/>
        <w:rPr>
          <w:rFonts w:asciiTheme="minorHAnsi" w:hAnsiTheme="minorHAnsi"/>
        </w:rPr>
      </w:pPr>
      <w:r w:rsidRPr="00DB6928">
        <w:rPr>
          <w:rFonts w:asciiTheme="minorHAnsi" w:hAnsiTheme="minorHAnsi"/>
        </w:rPr>
        <w:t xml:space="preserve">The standard </w:t>
      </w:r>
      <w:r>
        <w:rPr>
          <w:rFonts w:asciiTheme="minorHAnsi" w:hAnsiTheme="minorHAnsi"/>
        </w:rPr>
        <w:t xml:space="preserve">LED response is typically </w:t>
      </w:r>
      <w:proofErr w:type="gramStart"/>
      <w:r>
        <w:rPr>
          <w:rFonts w:asciiTheme="minorHAnsi" w:hAnsiTheme="minorHAnsi"/>
        </w:rPr>
        <w:t>used .</w:t>
      </w:r>
      <w:proofErr w:type="gramEnd"/>
    </w:p>
    <w:p w:rsidR="00945357" w:rsidRPr="00DB6928" w:rsidRDefault="00945357" w:rsidP="00945357">
      <w:pPr>
        <w:pStyle w:val="NormalWeb"/>
        <w:rPr>
          <w:rFonts w:asciiTheme="minorHAnsi" w:hAnsiTheme="minorHAnsi"/>
        </w:rPr>
      </w:pPr>
      <w:r w:rsidRPr="00DB6928">
        <w:rPr>
          <w:rFonts w:asciiTheme="minorHAnsi" w:hAnsiTheme="minorHAnsi"/>
        </w:rPr>
        <w:lastRenderedPageBreak/>
        <w:t xml:space="preserve">When the FLAG byte is set to </w:t>
      </w:r>
      <w:r w:rsidRPr="00DB6928">
        <w:rPr>
          <w:rStyle w:val="folder"/>
          <w:rFonts w:asciiTheme="minorHAnsi" w:hAnsiTheme="minorHAnsi"/>
        </w:rPr>
        <w:t>0x02</w:t>
      </w:r>
      <w:r w:rsidRPr="00DB6928">
        <w:rPr>
          <w:rFonts w:asciiTheme="minorHAnsi" w:hAnsiTheme="minorHAnsi"/>
        </w:rPr>
        <w:t xml:space="preserve"> the RESPONSE_</w:t>
      </w:r>
      <w:r>
        <w:rPr>
          <w:rFonts w:asciiTheme="minorHAnsi" w:hAnsiTheme="minorHAnsi"/>
        </w:rPr>
        <w:t>LED</w:t>
      </w:r>
      <w:r w:rsidRPr="00DB6928">
        <w:rPr>
          <w:rFonts w:asciiTheme="minorHAnsi" w:hAnsiTheme="minorHAnsi"/>
        </w:rPr>
        <w:t>_STANDARD data payload is sent.</w:t>
      </w:r>
    </w:p>
    <w:p w:rsidR="00945357" w:rsidRPr="00DB6928" w:rsidRDefault="00945357" w:rsidP="00945357">
      <w:pPr>
        <w:pStyle w:val="NormalWeb"/>
        <w:rPr>
          <w:rFonts w:asciiTheme="minorHAnsi" w:hAnsiTheme="minorHAnsi"/>
        </w:rPr>
      </w:pPr>
      <w:r w:rsidRPr="00DB6928">
        <w:rPr>
          <w:rFonts w:asciiTheme="minorHAnsi" w:hAnsiTheme="minorHAnsi"/>
        </w:rPr>
        <w:t>The format of this payload is defined by the following structure:</w:t>
      </w:r>
    </w:p>
    <w:p w:rsidR="00945357" w:rsidRPr="00DB6928" w:rsidRDefault="00945357" w:rsidP="00945357">
      <w:pPr>
        <w:pStyle w:val="folder1"/>
        <w:rPr>
          <w:rFonts w:asciiTheme="minorHAnsi" w:hAnsiTheme="minorHAnsi"/>
          <w:sz w:val="16"/>
          <w:szCs w:val="16"/>
        </w:rPr>
      </w:pPr>
      <w:proofErr w:type="spellStart"/>
      <w:r w:rsidRPr="00DB6928">
        <w:rPr>
          <w:rFonts w:asciiTheme="minorHAnsi" w:hAnsiTheme="minorHAnsi"/>
          <w:sz w:val="16"/>
          <w:szCs w:val="16"/>
        </w:rPr>
        <w:t>Response_</w:t>
      </w:r>
      <w:r w:rsidR="00714865">
        <w:rPr>
          <w:rFonts w:asciiTheme="minorHAnsi" w:hAnsiTheme="minorHAnsi"/>
          <w:sz w:val="16"/>
          <w:szCs w:val="16"/>
        </w:rPr>
        <w:t>LED</w:t>
      </w:r>
      <w:r w:rsidRPr="00DB6928">
        <w:rPr>
          <w:rFonts w:asciiTheme="minorHAnsi" w:hAnsiTheme="minorHAnsi"/>
          <w:sz w:val="16"/>
          <w:szCs w:val="16"/>
        </w:rPr>
        <w:t>_Standard</w:t>
      </w:r>
      <w:proofErr w:type="spellEnd"/>
      <w:r w:rsidRPr="00DB6928">
        <w:rPr>
          <w:rFonts w:asciiTheme="minorHAnsi" w:hAnsiTheme="minorHAnsi"/>
          <w:sz w:val="16"/>
          <w:szCs w:val="16"/>
        </w:rPr>
        <w:t xml:space="preserve"> {</w:t>
      </w:r>
      <w:r w:rsidRPr="00DB6928">
        <w:rPr>
          <w:rFonts w:asciiTheme="minorHAnsi" w:hAnsiTheme="minorHAnsi"/>
          <w:sz w:val="16"/>
          <w:szCs w:val="16"/>
        </w:rPr>
        <w:br/>
        <w:t>    /** Measured shaft rotational velocity */</w:t>
      </w:r>
      <w:r w:rsidRPr="00DB6928">
        <w:rPr>
          <w:rFonts w:asciiTheme="minorHAnsi" w:hAnsiTheme="minorHAnsi"/>
          <w:sz w:val="16"/>
          <w:szCs w:val="16"/>
        </w:rPr>
        <w:br/>
        <w:t>    float rpm;</w:t>
      </w:r>
      <w:r w:rsidRPr="00DB6928">
        <w:rPr>
          <w:rFonts w:asciiTheme="minorHAnsi" w:hAnsiTheme="minorHAnsi"/>
          <w:sz w:val="16"/>
          <w:szCs w:val="16"/>
        </w:rPr>
        <w:br/>
        <w:t>    /** Bus voltage (Volts) */</w:t>
      </w:r>
      <w:r w:rsidRPr="00DB6928">
        <w:rPr>
          <w:rFonts w:asciiTheme="minorHAnsi" w:hAnsiTheme="minorHAnsi"/>
          <w:sz w:val="16"/>
          <w:szCs w:val="16"/>
        </w:rPr>
        <w:br/>
        <w:t xml:space="preserve">    float </w:t>
      </w:r>
      <w:proofErr w:type="spellStart"/>
      <w:r w:rsidRPr="00DB6928">
        <w:rPr>
          <w:rFonts w:asciiTheme="minorHAnsi" w:hAnsiTheme="minorHAnsi"/>
          <w:sz w:val="16"/>
          <w:szCs w:val="16"/>
        </w:rPr>
        <w:t>bus_v</w:t>
      </w:r>
      <w:proofErr w:type="spellEnd"/>
      <w:r w:rsidRPr="00DB6928">
        <w:rPr>
          <w:rFonts w:asciiTheme="minorHAnsi" w:hAnsiTheme="minorHAnsi"/>
          <w:sz w:val="16"/>
          <w:szCs w:val="16"/>
        </w:rPr>
        <w:t>;</w:t>
      </w:r>
      <w:r w:rsidRPr="00DB6928">
        <w:rPr>
          <w:rFonts w:asciiTheme="minorHAnsi" w:hAnsiTheme="minorHAnsi"/>
          <w:sz w:val="16"/>
          <w:szCs w:val="16"/>
        </w:rPr>
        <w:br/>
        <w:t>    /** Bus current (Amps) */</w:t>
      </w:r>
      <w:r w:rsidRPr="00DB6928">
        <w:rPr>
          <w:rFonts w:asciiTheme="minorHAnsi" w:hAnsiTheme="minorHAnsi"/>
          <w:sz w:val="16"/>
          <w:szCs w:val="16"/>
        </w:rPr>
        <w:br/>
        <w:t xml:space="preserve">    float </w:t>
      </w:r>
      <w:proofErr w:type="spellStart"/>
      <w:r w:rsidRPr="00DB6928">
        <w:rPr>
          <w:rFonts w:asciiTheme="minorHAnsi" w:hAnsiTheme="minorHAnsi"/>
          <w:sz w:val="16"/>
          <w:szCs w:val="16"/>
        </w:rPr>
        <w:t>bus_i</w:t>
      </w:r>
      <w:proofErr w:type="spellEnd"/>
      <w:r w:rsidRPr="00DB6928">
        <w:rPr>
          <w:rFonts w:asciiTheme="minorHAnsi" w:hAnsiTheme="minorHAnsi"/>
          <w:sz w:val="16"/>
          <w:szCs w:val="16"/>
        </w:rPr>
        <w:t>;</w:t>
      </w:r>
      <w:r w:rsidRPr="00DB6928">
        <w:rPr>
          <w:rFonts w:asciiTheme="minorHAnsi" w:hAnsiTheme="minorHAnsi"/>
          <w:sz w:val="16"/>
          <w:szCs w:val="16"/>
        </w:rPr>
        <w:br/>
        <w:t>    /** Temperature (Degree C) */</w:t>
      </w:r>
      <w:r w:rsidRPr="00DB6928">
        <w:rPr>
          <w:rFonts w:asciiTheme="minorHAnsi" w:hAnsiTheme="minorHAnsi"/>
          <w:sz w:val="16"/>
          <w:szCs w:val="16"/>
        </w:rPr>
        <w:br/>
        <w:t>    float temp;</w:t>
      </w:r>
      <w:r w:rsidRPr="00DB6928">
        <w:rPr>
          <w:rFonts w:asciiTheme="minorHAnsi" w:hAnsiTheme="minorHAnsi"/>
          <w:sz w:val="16"/>
          <w:szCs w:val="16"/>
        </w:rPr>
        <w:br/>
        <w:t>    /** fault flags */</w:t>
      </w:r>
      <w:r w:rsidRPr="00DB6928">
        <w:rPr>
          <w:rFonts w:asciiTheme="minorHAnsi" w:hAnsiTheme="minorHAnsi"/>
          <w:sz w:val="16"/>
          <w:szCs w:val="16"/>
        </w:rPr>
        <w:br/>
        <w:t>    uint8_t fault;</w:t>
      </w:r>
      <w:r w:rsidRPr="00DB6928">
        <w:rPr>
          <w:rFonts w:asciiTheme="minorHAnsi" w:hAnsiTheme="minorHAnsi"/>
          <w:sz w:val="16"/>
          <w:szCs w:val="16"/>
        </w:rPr>
        <w:br/>
        <w:t>}</w:t>
      </w:r>
    </w:p>
    <w:p w:rsidR="00945357" w:rsidRDefault="00945357" w:rsidP="00945357">
      <w:pPr>
        <w:spacing w:line="276" w:lineRule="auto"/>
        <w:jc w:val="left"/>
      </w:pPr>
      <w:r>
        <w:t>Here are some example packet transactions:</w:t>
      </w:r>
    </w:p>
    <w:p w:rsidR="00714865" w:rsidRDefault="00714865" w:rsidP="00714865">
      <w:pPr>
        <w:spacing w:after="0"/>
      </w:pPr>
      <w:r>
        <w:t>Request 3 banks of LED (</w:t>
      </w:r>
      <w:proofErr w:type="spellStart"/>
      <w:r w:rsidRPr="00714865">
        <w:rPr>
          <w:b/>
        </w:rPr>
        <w:t>Node_ID</w:t>
      </w:r>
      <w:proofErr w:type="spellEnd"/>
      <w:r>
        <w:t xml:space="preserve"> 11</w:t>
      </w:r>
      <w:proofErr w:type="gramStart"/>
      <w:r>
        <w:t>)  to</w:t>
      </w:r>
      <w:proofErr w:type="gramEnd"/>
      <w:r>
        <w:t xml:space="preserve"> illuminate at 20% power</w:t>
      </w:r>
    </w:p>
    <w:p w:rsidR="00714865" w:rsidRPr="00714865" w:rsidRDefault="00714865" w:rsidP="00714865">
      <w:pPr>
        <w:spacing w:after="0"/>
        <w:rPr>
          <w:b/>
        </w:rPr>
      </w:pPr>
      <w:r w:rsidRPr="00714865">
        <w:rPr>
          <w:b/>
        </w:rPr>
        <w:t>f5:5f:0</w:t>
      </w:r>
      <w:proofErr w:type="gramStart"/>
      <w:r w:rsidRPr="00714865">
        <w:rPr>
          <w:b/>
        </w:rPr>
        <w:t>b:02:00:0</w:t>
      </w:r>
      <w:proofErr w:type="gramEnd"/>
      <w:r w:rsidRPr="00714865">
        <w:rPr>
          <w:b/>
        </w:rPr>
        <w:t>c:57:6e:ed:93:cd:cc:4c:3e:cd:cc:4c:3e:00:00:00:00:a1:36:8d:f0</w:t>
      </w:r>
    </w:p>
    <w:p w:rsidR="00714865" w:rsidRDefault="00714865" w:rsidP="00714865">
      <w:pPr>
        <w:spacing w:after="0"/>
      </w:pPr>
    </w:p>
    <w:p w:rsidR="00714865" w:rsidRDefault="00714865" w:rsidP="00714865">
      <w:pPr>
        <w:spacing w:after="0"/>
      </w:pPr>
      <w:r>
        <w:t>The response:</w:t>
      </w:r>
    </w:p>
    <w:p w:rsidR="00714865" w:rsidRPr="00714865" w:rsidRDefault="00714865" w:rsidP="00714865">
      <w:pPr>
        <w:spacing w:after="0"/>
        <w:rPr>
          <w:b/>
        </w:rPr>
      </w:pPr>
      <w:r w:rsidRPr="00714865">
        <w:rPr>
          <w:b/>
        </w:rPr>
        <w:t>f0:0f:0b:</w:t>
      </w:r>
      <w:proofErr w:type="gramStart"/>
      <w:r w:rsidRPr="00714865">
        <w:rPr>
          <w:b/>
        </w:rPr>
        <w:t>02:f</w:t>
      </w:r>
      <w:proofErr w:type="gramEnd"/>
      <w:r w:rsidRPr="00714865">
        <w:rPr>
          <w:b/>
        </w:rPr>
        <w:t>0:0e:be:b0:81:01:83:00:c6:25:42:cd:cc:00:be:00:00:14:42:00:4f:d8:95:61</w:t>
      </w:r>
    </w:p>
    <w:p w:rsidR="00714865" w:rsidRPr="00156AC8" w:rsidRDefault="00714865" w:rsidP="00714865">
      <w:pPr>
        <w:spacing w:after="0"/>
      </w:pPr>
      <w:r w:rsidRPr="00156AC8">
        <w:t>Parsed:</w:t>
      </w:r>
    </w:p>
    <w:p w:rsidR="00714865" w:rsidRDefault="00714865" w:rsidP="00714865">
      <w:pPr>
        <w:spacing w:after="0"/>
      </w:pPr>
      <w:r>
        <w:tab/>
        <w:t>Sync:</w:t>
      </w:r>
      <w:r>
        <w:tab/>
      </w:r>
      <w:r>
        <w:tab/>
        <w:t>0x0ff0</w:t>
      </w:r>
    </w:p>
    <w:p w:rsidR="00714865" w:rsidRDefault="00714865" w:rsidP="00714865">
      <w:pPr>
        <w:spacing w:after="0"/>
      </w:pPr>
      <w:r>
        <w:tab/>
        <w:t>Id:</w:t>
      </w:r>
      <w:r>
        <w:tab/>
      </w:r>
      <w:r>
        <w:tab/>
        <w:t>11</w:t>
      </w:r>
    </w:p>
    <w:p w:rsidR="00714865" w:rsidRDefault="00714865" w:rsidP="00714865">
      <w:pPr>
        <w:spacing w:after="0"/>
      </w:pPr>
      <w:r>
        <w:tab/>
        <w:t>Flag:</w:t>
      </w:r>
      <w:r>
        <w:tab/>
      </w:r>
      <w:r>
        <w:tab/>
        <w:t>0x2</w:t>
      </w:r>
    </w:p>
    <w:p w:rsidR="00714865" w:rsidRDefault="00714865" w:rsidP="00714865">
      <w:pPr>
        <w:spacing w:after="0"/>
      </w:pPr>
      <w:r>
        <w:tab/>
        <w:t>Address:</w:t>
      </w:r>
      <w:r>
        <w:tab/>
        <w:t>0xf0</w:t>
      </w:r>
    </w:p>
    <w:p w:rsidR="00714865" w:rsidRDefault="00714865" w:rsidP="00714865">
      <w:pPr>
        <w:spacing w:after="0"/>
      </w:pPr>
      <w:r>
        <w:tab/>
        <w:t>Length:</w:t>
      </w:r>
      <w:r>
        <w:tab/>
      </w:r>
      <w:r>
        <w:tab/>
        <w:t>0xe</w:t>
      </w:r>
    </w:p>
    <w:p w:rsidR="00714865" w:rsidRDefault="00714865" w:rsidP="00714865">
      <w:pPr>
        <w:spacing w:after="0"/>
      </w:pPr>
      <w:r>
        <w:tab/>
      </w:r>
      <w:r>
        <w:tab/>
        <w:t>Checksum: 0x181b0be</w:t>
      </w:r>
    </w:p>
    <w:p w:rsidR="00714865" w:rsidRDefault="00714865" w:rsidP="00714865">
      <w:pPr>
        <w:spacing w:after="0"/>
      </w:pPr>
    </w:p>
    <w:p w:rsidR="00714865" w:rsidRDefault="00714865" w:rsidP="00714865">
      <w:pPr>
        <w:spacing w:after="0"/>
      </w:pPr>
      <w:r>
        <w:tab/>
        <w:t>Device Type:</w:t>
      </w:r>
      <w:r>
        <w:tab/>
      </w:r>
      <w:r>
        <w:tab/>
        <w:t>0x83</w:t>
      </w:r>
    </w:p>
    <w:p w:rsidR="00714865" w:rsidRDefault="00714865" w:rsidP="00714865">
      <w:pPr>
        <w:spacing w:after="0"/>
      </w:pPr>
      <w:r>
        <w:tab/>
        <w:t>Bus Voltage (V):</w:t>
      </w:r>
      <w:r>
        <w:tab/>
        <w:t>41.443359</w:t>
      </w:r>
    </w:p>
    <w:p w:rsidR="00714865" w:rsidRDefault="00714865" w:rsidP="00714865">
      <w:pPr>
        <w:spacing w:after="0"/>
      </w:pPr>
      <w:r>
        <w:tab/>
        <w:t>Bus Current (A):</w:t>
      </w:r>
      <w:r>
        <w:tab/>
        <w:t>-0.125781</w:t>
      </w:r>
    </w:p>
    <w:p w:rsidR="00714865" w:rsidRDefault="00714865" w:rsidP="00714865">
      <w:pPr>
        <w:spacing w:after="0"/>
      </w:pPr>
      <w:r>
        <w:tab/>
        <w:t>Temp (C):</w:t>
      </w:r>
      <w:r>
        <w:tab/>
      </w:r>
      <w:r>
        <w:tab/>
        <w:t>37.000000</w:t>
      </w:r>
    </w:p>
    <w:p w:rsidR="00714865" w:rsidRDefault="00714865" w:rsidP="00714865">
      <w:pPr>
        <w:spacing w:after="0"/>
      </w:pPr>
      <w:r>
        <w:tab/>
        <w:t>Fault:</w:t>
      </w:r>
      <w:r>
        <w:tab/>
      </w:r>
      <w:r>
        <w:tab/>
      </w:r>
      <w:r>
        <w:tab/>
        <w:t>0x0</w:t>
      </w:r>
    </w:p>
    <w:p w:rsidR="00925B9A" w:rsidRDefault="00714865" w:rsidP="00714865">
      <w:pPr>
        <w:spacing w:after="0"/>
      </w:pPr>
      <w:r>
        <w:tab/>
      </w:r>
      <w:r>
        <w:tab/>
        <w:t>Checksum: 0x6195d84f</w:t>
      </w:r>
    </w:p>
    <w:p w:rsidR="00714865" w:rsidRDefault="00714865" w:rsidP="00714865">
      <w:pPr>
        <w:spacing w:after="0"/>
      </w:pPr>
    </w:p>
    <w:p w:rsidR="00714865" w:rsidRDefault="00714865" w:rsidP="00714865">
      <w:pPr>
        <w:spacing w:after="0"/>
      </w:pPr>
    </w:p>
    <w:p w:rsidR="00714865" w:rsidRDefault="00714865" w:rsidP="00714865">
      <w:pPr>
        <w:spacing w:after="0"/>
      </w:pPr>
    </w:p>
    <w:p w:rsidR="00714865" w:rsidRDefault="00714865" w:rsidP="00714865">
      <w:pPr>
        <w:spacing w:after="0"/>
      </w:pPr>
    </w:p>
    <w:p w:rsidR="00714865" w:rsidRDefault="00714865" w:rsidP="00714865">
      <w:pPr>
        <w:spacing w:after="0"/>
      </w:pPr>
    </w:p>
    <w:p w:rsidR="00714865" w:rsidRDefault="00714865" w:rsidP="00714865">
      <w:pPr>
        <w:spacing w:after="0"/>
      </w:pPr>
    </w:p>
    <w:p w:rsidR="00714865" w:rsidRDefault="00714865" w:rsidP="00714865">
      <w:pPr>
        <w:spacing w:after="0"/>
      </w:pPr>
    </w:p>
    <w:p w:rsidR="00714865" w:rsidRDefault="00714865" w:rsidP="00714865">
      <w:pPr>
        <w:spacing w:after="0"/>
      </w:pPr>
    </w:p>
    <w:p w:rsidR="00714865" w:rsidRDefault="00714865" w:rsidP="00714865">
      <w:pPr>
        <w:spacing w:after="0"/>
      </w:pPr>
    </w:p>
    <w:p w:rsidR="00714865" w:rsidRDefault="00714865" w:rsidP="00714865">
      <w:pPr>
        <w:spacing w:after="0"/>
      </w:pPr>
      <w:r>
        <w:lastRenderedPageBreak/>
        <w:t>Request 3 banks of LED (</w:t>
      </w:r>
      <w:proofErr w:type="spellStart"/>
      <w:r w:rsidRPr="00714865">
        <w:rPr>
          <w:b/>
        </w:rPr>
        <w:t>Node_ID</w:t>
      </w:r>
      <w:proofErr w:type="spellEnd"/>
      <w:r>
        <w:t xml:space="preserve"> 11</w:t>
      </w:r>
      <w:proofErr w:type="gramStart"/>
      <w:r>
        <w:t>)  to</w:t>
      </w:r>
      <w:proofErr w:type="gramEnd"/>
      <w:r>
        <w:t xml:space="preserve"> illuminate at 100% power</w:t>
      </w:r>
    </w:p>
    <w:p w:rsidR="00714865" w:rsidRPr="00714865" w:rsidRDefault="00714865" w:rsidP="00714865">
      <w:pPr>
        <w:spacing w:after="0"/>
        <w:rPr>
          <w:b/>
        </w:rPr>
      </w:pPr>
      <w:r w:rsidRPr="00714865">
        <w:rPr>
          <w:b/>
        </w:rPr>
        <w:t>f5:5f:0</w:t>
      </w:r>
      <w:proofErr w:type="gramStart"/>
      <w:r w:rsidRPr="00714865">
        <w:rPr>
          <w:b/>
        </w:rPr>
        <w:t>b:02:00:0</w:t>
      </w:r>
      <w:proofErr w:type="gramEnd"/>
      <w:r w:rsidRPr="00714865">
        <w:rPr>
          <w:b/>
        </w:rPr>
        <w:t>c:57:6e:ed:93:00:00:80:3f:00:00:80:3f:00:00:00:00:e2:fb:99:51</w:t>
      </w:r>
    </w:p>
    <w:p w:rsidR="00714865" w:rsidRDefault="00714865" w:rsidP="00714865">
      <w:pPr>
        <w:spacing w:after="0"/>
      </w:pPr>
    </w:p>
    <w:p w:rsidR="00714865" w:rsidRDefault="00714865" w:rsidP="00714865">
      <w:pPr>
        <w:spacing w:after="0"/>
      </w:pPr>
      <w:r>
        <w:t>The response:</w:t>
      </w:r>
    </w:p>
    <w:p w:rsidR="00714865" w:rsidRPr="00714865" w:rsidRDefault="00714865" w:rsidP="00714865">
      <w:pPr>
        <w:spacing w:after="0"/>
        <w:rPr>
          <w:b/>
        </w:rPr>
      </w:pPr>
      <w:r w:rsidRPr="00714865">
        <w:rPr>
          <w:b/>
        </w:rPr>
        <w:t>f0:0f:0b:</w:t>
      </w:r>
      <w:proofErr w:type="gramStart"/>
      <w:r w:rsidRPr="00714865">
        <w:rPr>
          <w:b/>
        </w:rPr>
        <w:t>02:f</w:t>
      </w:r>
      <w:proofErr w:type="gramEnd"/>
      <w:r w:rsidRPr="00714865">
        <w:rPr>
          <w:b/>
        </w:rPr>
        <w:t>0:0e:be:b0:81:01:83:00:e7:25:42:cd:cc:0f:be:00:00:24:42:00:a1:da:22:30</w:t>
      </w:r>
    </w:p>
    <w:p w:rsidR="00714865" w:rsidRPr="00156AC8" w:rsidRDefault="00714865" w:rsidP="00714865">
      <w:pPr>
        <w:spacing w:after="0"/>
      </w:pPr>
      <w:r w:rsidRPr="00156AC8">
        <w:t>Parsed:</w:t>
      </w:r>
    </w:p>
    <w:p w:rsidR="00714865" w:rsidRDefault="00714865" w:rsidP="00714865">
      <w:pPr>
        <w:spacing w:after="0"/>
      </w:pPr>
      <w:r>
        <w:tab/>
        <w:t>Sync:</w:t>
      </w:r>
      <w:r>
        <w:tab/>
      </w:r>
      <w:r>
        <w:tab/>
        <w:t>0x0ff0</w:t>
      </w:r>
    </w:p>
    <w:p w:rsidR="00714865" w:rsidRDefault="00714865" w:rsidP="00714865">
      <w:pPr>
        <w:spacing w:after="0"/>
      </w:pPr>
      <w:r>
        <w:tab/>
        <w:t>Id:</w:t>
      </w:r>
      <w:r>
        <w:tab/>
      </w:r>
      <w:r>
        <w:tab/>
        <w:t>11</w:t>
      </w:r>
    </w:p>
    <w:p w:rsidR="00714865" w:rsidRDefault="00714865" w:rsidP="00714865">
      <w:pPr>
        <w:spacing w:after="0"/>
      </w:pPr>
      <w:r>
        <w:tab/>
        <w:t>Flag:</w:t>
      </w:r>
      <w:r>
        <w:tab/>
      </w:r>
      <w:r>
        <w:tab/>
        <w:t>0x2</w:t>
      </w:r>
    </w:p>
    <w:p w:rsidR="00714865" w:rsidRDefault="00714865" w:rsidP="00714865">
      <w:pPr>
        <w:spacing w:after="0"/>
      </w:pPr>
      <w:r>
        <w:tab/>
        <w:t>Address:</w:t>
      </w:r>
      <w:r>
        <w:tab/>
        <w:t>0xf0</w:t>
      </w:r>
    </w:p>
    <w:p w:rsidR="00714865" w:rsidRDefault="00714865" w:rsidP="00714865">
      <w:pPr>
        <w:spacing w:after="0"/>
      </w:pPr>
      <w:r>
        <w:tab/>
        <w:t>Length:</w:t>
      </w:r>
      <w:r>
        <w:tab/>
      </w:r>
      <w:r>
        <w:tab/>
        <w:t>0xe</w:t>
      </w:r>
    </w:p>
    <w:p w:rsidR="00714865" w:rsidRDefault="00714865" w:rsidP="00714865">
      <w:pPr>
        <w:spacing w:after="0"/>
      </w:pPr>
      <w:r>
        <w:tab/>
      </w:r>
      <w:r>
        <w:tab/>
        <w:t>Checksum: 0x181b0be</w:t>
      </w:r>
    </w:p>
    <w:p w:rsidR="00714865" w:rsidRDefault="00714865" w:rsidP="00714865">
      <w:pPr>
        <w:spacing w:after="0"/>
      </w:pPr>
    </w:p>
    <w:p w:rsidR="00714865" w:rsidRDefault="00714865" w:rsidP="00714865">
      <w:pPr>
        <w:spacing w:after="0"/>
      </w:pPr>
      <w:r>
        <w:tab/>
        <w:t>Device Type:</w:t>
      </w:r>
      <w:r>
        <w:tab/>
      </w:r>
      <w:r>
        <w:tab/>
        <w:t>0x83</w:t>
      </w:r>
    </w:p>
    <w:p w:rsidR="00714865" w:rsidRDefault="00714865" w:rsidP="00714865">
      <w:pPr>
        <w:spacing w:after="0"/>
      </w:pPr>
      <w:r>
        <w:tab/>
        <w:t>Bus Voltage (V):</w:t>
      </w:r>
      <w:r>
        <w:tab/>
        <w:t>41.475586</w:t>
      </w:r>
    </w:p>
    <w:p w:rsidR="00714865" w:rsidRDefault="00714865" w:rsidP="00714865">
      <w:pPr>
        <w:spacing w:after="0"/>
      </w:pPr>
      <w:r>
        <w:tab/>
        <w:t>Bus Current (A):</w:t>
      </w:r>
      <w:r>
        <w:tab/>
        <w:t>-0.140430</w:t>
      </w:r>
    </w:p>
    <w:p w:rsidR="00714865" w:rsidRDefault="00714865" w:rsidP="00714865">
      <w:pPr>
        <w:spacing w:after="0"/>
      </w:pPr>
      <w:r>
        <w:tab/>
        <w:t>Temp (C):</w:t>
      </w:r>
      <w:r>
        <w:tab/>
      </w:r>
      <w:r>
        <w:tab/>
        <w:t>41.000000</w:t>
      </w:r>
    </w:p>
    <w:p w:rsidR="00714865" w:rsidRDefault="00714865" w:rsidP="00714865">
      <w:pPr>
        <w:spacing w:after="0"/>
      </w:pPr>
      <w:r>
        <w:tab/>
        <w:t>Fault:</w:t>
      </w:r>
      <w:r>
        <w:tab/>
      </w:r>
      <w:r>
        <w:tab/>
      </w:r>
      <w:r>
        <w:tab/>
        <w:t>0x0</w:t>
      </w:r>
    </w:p>
    <w:p w:rsidR="00714865" w:rsidRDefault="00714865" w:rsidP="00714865">
      <w:pPr>
        <w:spacing w:after="0"/>
      </w:pPr>
      <w:r>
        <w:tab/>
      </w:r>
      <w:r>
        <w:tab/>
        <w:t>Checksum: 0x3022daa1</w:t>
      </w:r>
    </w:p>
    <w:p w:rsidR="00893B13" w:rsidRDefault="00893B13">
      <w:pPr>
        <w:spacing w:line="276" w:lineRule="auto"/>
        <w:jc w:val="left"/>
      </w:pPr>
      <w:r>
        <w:br w:type="page"/>
      </w:r>
    </w:p>
    <w:p w:rsidR="00714865" w:rsidRDefault="00E54EF1" w:rsidP="00714865">
      <w:pPr>
        <w:pStyle w:val="Heading2"/>
        <w:numPr>
          <w:ilvl w:val="2"/>
          <w:numId w:val="21"/>
        </w:numPr>
      </w:pPr>
      <w:bookmarkStart w:id="21" w:name="_Toc487998731"/>
      <w:r>
        <w:lastRenderedPageBreak/>
        <w:t>HD Camera</w:t>
      </w:r>
      <w:bookmarkEnd w:id="21"/>
    </w:p>
    <w:p w:rsidR="006D586D" w:rsidRDefault="006D586D">
      <w:pPr>
        <w:spacing w:line="276" w:lineRule="auto"/>
        <w:jc w:val="left"/>
      </w:pPr>
    </w:p>
    <w:p w:rsidR="006D586D" w:rsidRDefault="006D586D">
      <w:pPr>
        <w:spacing w:line="276" w:lineRule="auto"/>
        <w:jc w:val="left"/>
      </w:pPr>
      <w:r>
        <w:t xml:space="preserve">The MSS HD camera provides an h.264 compressed HD video stream over a </w:t>
      </w:r>
      <w:r w:rsidR="00896BCB">
        <w:t>unicast UDP transport directly to the host computer in the topside ICB.  Camera control is performed via HTML POST operations to the camera.  The internal tilt servo is controlled via VR_CSR commands on the camera’s RS485 interface.</w:t>
      </w:r>
    </w:p>
    <w:p w:rsidR="00896BCB" w:rsidRDefault="00896BCB" w:rsidP="00896BCB">
      <w:pPr>
        <w:pStyle w:val="Heading2"/>
        <w:rPr>
          <w:rFonts w:asciiTheme="minorHAnsi" w:hAnsiTheme="minorHAnsi"/>
        </w:rPr>
      </w:pPr>
      <w:bookmarkStart w:id="22" w:name="_Toc487998732"/>
      <w:r>
        <w:rPr>
          <w:rFonts w:asciiTheme="minorHAnsi" w:hAnsiTheme="minorHAnsi"/>
        </w:rPr>
        <w:t>6.2.3.1</w:t>
      </w:r>
      <w:r>
        <w:rPr>
          <w:rFonts w:asciiTheme="minorHAnsi" w:hAnsiTheme="minorHAnsi"/>
        </w:rPr>
        <w:tab/>
      </w:r>
      <w:r>
        <w:rPr>
          <w:rFonts w:asciiTheme="minorHAnsi" w:hAnsiTheme="minorHAnsi"/>
        </w:rPr>
        <w:tab/>
        <w:t>Standard video stream settings:</w:t>
      </w:r>
      <w:bookmarkEnd w:id="22"/>
    </w:p>
    <w:p w:rsidR="00125D72" w:rsidRDefault="00125D72" w:rsidP="00896BCB">
      <w:pPr>
        <w:spacing w:after="0" w:line="276" w:lineRule="auto"/>
        <w:jc w:val="left"/>
      </w:pPr>
      <w:r>
        <w:t>The primary video stream is a unicast UDP h.264 stream</w:t>
      </w:r>
    </w:p>
    <w:p w:rsidR="00896BCB" w:rsidRPr="00125D72" w:rsidRDefault="00896BCB" w:rsidP="00896BCB">
      <w:pPr>
        <w:spacing w:after="0" w:line="276" w:lineRule="auto"/>
        <w:jc w:val="left"/>
        <w:rPr>
          <w:b/>
        </w:rPr>
      </w:pPr>
      <w:r w:rsidRPr="00125D72">
        <w:rPr>
          <w:b/>
        </w:rPr>
        <w:t>Protocol: UDP</w:t>
      </w:r>
    </w:p>
    <w:p w:rsidR="00896BCB" w:rsidRPr="00125D72" w:rsidRDefault="00896BCB" w:rsidP="00896BCB">
      <w:pPr>
        <w:spacing w:after="0" w:line="276" w:lineRule="auto"/>
        <w:jc w:val="left"/>
        <w:rPr>
          <w:b/>
        </w:rPr>
      </w:pPr>
      <w:r w:rsidRPr="00125D72">
        <w:rPr>
          <w:b/>
        </w:rPr>
        <w:t>Destination: 192.168.1.215:1802</w:t>
      </w:r>
    </w:p>
    <w:p w:rsidR="00896BCB" w:rsidRPr="00125D72" w:rsidRDefault="00896BCB" w:rsidP="00896BCB">
      <w:pPr>
        <w:spacing w:after="0" w:line="276" w:lineRule="auto"/>
        <w:jc w:val="left"/>
        <w:rPr>
          <w:b/>
        </w:rPr>
      </w:pPr>
      <w:r w:rsidRPr="00125D72">
        <w:rPr>
          <w:b/>
        </w:rPr>
        <w:t>Format: H.264 VES</w:t>
      </w:r>
    </w:p>
    <w:p w:rsidR="00896BCB" w:rsidRDefault="00896BCB" w:rsidP="00896BCB">
      <w:pPr>
        <w:spacing w:after="0" w:line="276" w:lineRule="auto"/>
        <w:jc w:val="left"/>
      </w:pPr>
    </w:p>
    <w:p w:rsidR="00896BCB" w:rsidRDefault="00896BCB" w:rsidP="00896BCB">
      <w:pPr>
        <w:spacing w:after="0" w:line="276" w:lineRule="auto"/>
        <w:jc w:val="left"/>
      </w:pPr>
      <w:r>
        <w:t>Example reception:</w:t>
      </w:r>
    </w:p>
    <w:p w:rsidR="00896BCB" w:rsidRDefault="00896BCB" w:rsidP="00896BCB">
      <w:pPr>
        <w:spacing w:after="0" w:line="276" w:lineRule="auto"/>
        <w:jc w:val="left"/>
      </w:pPr>
      <w:r>
        <w:t xml:space="preserve">gst-launch-1.0 -e </w:t>
      </w:r>
      <w:proofErr w:type="spellStart"/>
      <w:r>
        <w:t>udpsrc</w:t>
      </w:r>
      <w:proofErr w:type="spellEnd"/>
      <w:r>
        <w:t xml:space="preserve"> port=</w:t>
      </w:r>
      <w:proofErr w:type="gramStart"/>
      <w:r>
        <w:t>1802 !</w:t>
      </w:r>
      <w:proofErr w:type="gramEnd"/>
      <w:r>
        <w:t xml:space="preserve"> tee name=data ! queue  ! h264parse ! avdec_h264 ! </w:t>
      </w:r>
      <w:proofErr w:type="spellStart"/>
      <w:r>
        <w:t>avdeinterlace</w:t>
      </w:r>
      <w:proofErr w:type="spellEnd"/>
      <w:r>
        <w:t xml:space="preserve"> ! </w:t>
      </w:r>
      <w:proofErr w:type="spellStart"/>
      <w:r>
        <w:t>videoconvert</w:t>
      </w:r>
      <w:proofErr w:type="spellEnd"/>
      <w:r>
        <w:t xml:space="preserve"> ! </w:t>
      </w:r>
      <w:proofErr w:type="spellStart"/>
      <w:r>
        <w:t>autovideosink</w:t>
      </w:r>
      <w:proofErr w:type="spellEnd"/>
      <w:r>
        <w:t xml:space="preserve"> sync=false data. ! queue ! h264parse ! </w:t>
      </w:r>
      <w:proofErr w:type="spellStart"/>
      <w:r>
        <w:t>matroskamux</w:t>
      </w:r>
      <w:proofErr w:type="spellEnd"/>
      <w:r>
        <w:t xml:space="preserve"> ! </w:t>
      </w:r>
      <w:proofErr w:type="spellStart"/>
      <w:r>
        <w:t>filesink</w:t>
      </w:r>
      <w:proofErr w:type="spellEnd"/>
      <w:r>
        <w:t xml:space="preserve"> location=~/Videos/</w:t>
      </w:r>
      <w:proofErr w:type="spellStart"/>
      <w:r>
        <w:t>rovvideo.mkv</w:t>
      </w:r>
      <w:proofErr w:type="spellEnd"/>
      <w:r>
        <w:t xml:space="preserve"> sync=false</w:t>
      </w:r>
    </w:p>
    <w:p w:rsidR="00896BCB" w:rsidRPr="00DB6928" w:rsidRDefault="00896BCB" w:rsidP="00896BCB">
      <w:pPr>
        <w:pStyle w:val="Heading2"/>
        <w:rPr>
          <w:rFonts w:asciiTheme="minorHAnsi" w:hAnsiTheme="minorHAnsi"/>
        </w:rPr>
      </w:pPr>
      <w:bookmarkStart w:id="23" w:name="_Toc487998733"/>
      <w:r>
        <w:rPr>
          <w:rFonts w:asciiTheme="minorHAnsi" w:hAnsiTheme="minorHAnsi"/>
        </w:rPr>
        <w:t>6.2.3</w:t>
      </w:r>
      <w:r w:rsidR="00125D72">
        <w:rPr>
          <w:rFonts w:asciiTheme="minorHAnsi" w:hAnsiTheme="minorHAnsi"/>
        </w:rPr>
        <w:t>.2</w:t>
      </w:r>
      <w:r>
        <w:rPr>
          <w:rFonts w:asciiTheme="minorHAnsi" w:hAnsiTheme="minorHAnsi"/>
        </w:rPr>
        <w:tab/>
      </w:r>
      <w:r>
        <w:rPr>
          <w:rFonts w:asciiTheme="minorHAnsi" w:hAnsiTheme="minorHAnsi"/>
        </w:rPr>
        <w:tab/>
        <w:t>Standard Camera Control:</w:t>
      </w:r>
      <w:bookmarkEnd w:id="23"/>
    </w:p>
    <w:p w:rsidR="00125D72" w:rsidRDefault="00125D72" w:rsidP="00125D72">
      <w:pPr>
        <w:spacing w:after="0" w:line="276" w:lineRule="auto"/>
        <w:jc w:val="left"/>
      </w:pPr>
      <w:r>
        <w:t>Several features (zoom/focus/etc.) are controllable by an HTML post interface.</w:t>
      </w:r>
    </w:p>
    <w:p w:rsidR="00896BCB" w:rsidRPr="00125D72" w:rsidRDefault="00896BCB" w:rsidP="00896BCB">
      <w:pPr>
        <w:spacing w:after="0" w:line="276" w:lineRule="auto"/>
        <w:jc w:val="left"/>
        <w:rPr>
          <w:b/>
        </w:rPr>
      </w:pPr>
      <w:r w:rsidRPr="00125D72">
        <w:rPr>
          <w:b/>
        </w:rPr>
        <w:t xml:space="preserve">Protocol: </w:t>
      </w:r>
      <w:r w:rsidR="00125D72" w:rsidRPr="00125D72">
        <w:rPr>
          <w:b/>
        </w:rPr>
        <w:t>HTML POST</w:t>
      </w:r>
    </w:p>
    <w:p w:rsidR="00896BCB" w:rsidRDefault="00896BCB" w:rsidP="00896BCB">
      <w:pPr>
        <w:spacing w:after="0" w:line="276" w:lineRule="auto"/>
        <w:jc w:val="left"/>
        <w:rPr>
          <w:b/>
        </w:rPr>
      </w:pPr>
      <w:r w:rsidRPr="00125D72">
        <w:rPr>
          <w:b/>
        </w:rPr>
        <w:t>Destination: 192.168.1.</w:t>
      </w:r>
      <w:r w:rsidR="00125D72" w:rsidRPr="00125D72">
        <w:rPr>
          <w:b/>
        </w:rPr>
        <w:t>11</w:t>
      </w:r>
    </w:p>
    <w:p w:rsidR="0068694B" w:rsidRDefault="0068694B" w:rsidP="0068694B">
      <w:pPr>
        <w:spacing w:after="0"/>
      </w:pPr>
      <w:r>
        <w:t>Zoom out:</w:t>
      </w:r>
    </w:p>
    <w:p w:rsidR="0068694B" w:rsidRPr="0068694B" w:rsidRDefault="0068694B" w:rsidP="0068694B">
      <w:pPr>
        <w:spacing w:after="0"/>
        <w:rPr>
          <w:bCs/>
        </w:rPr>
      </w:pPr>
      <w:proofErr w:type="spellStart"/>
      <w:r w:rsidRPr="0068694B">
        <w:t>wget</w:t>
      </w:r>
      <w:proofErr w:type="spellEnd"/>
      <w:r w:rsidRPr="0068694B">
        <w:t xml:space="preserve"> -q </w:t>
      </w:r>
      <w:r w:rsidRPr="0068694B">
        <w:rPr>
          <w:bCs/>
        </w:rPr>
        <w:t>-O- --post-data="</w:t>
      </w:r>
      <w:proofErr w:type="spellStart"/>
      <w:r w:rsidRPr="0068694B">
        <w:rPr>
          <w:bCs/>
        </w:rPr>
        <w:t>Capture.Zoom</w:t>
      </w:r>
      <w:proofErr w:type="spellEnd"/>
      <w:r w:rsidRPr="0068694B">
        <w:rPr>
          <w:bCs/>
        </w:rPr>
        <w:t>=4</w:t>
      </w:r>
      <w:r w:rsidRPr="0068694B">
        <w:t xml:space="preserve">" </w:t>
      </w:r>
      <w:hyperlink r:id="rId17" w:history="1">
        <w:r w:rsidRPr="0068694B">
          <w:rPr>
            <w:rStyle w:val="Hyperlink"/>
            <w:rFonts w:ascii="Courier New" w:hAnsi="Courier New" w:cs="Courier New"/>
            <w:color w:val="auto"/>
            <w:sz w:val="20"/>
            <w:szCs w:val="20"/>
          </w:rPr>
          <w:t>http://192.168.1.12/controls</w:t>
        </w:r>
      </w:hyperlink>
    </w:p>
    <w:p w:rsidR="0068694B" w:rsidRDefault="0068694B" w:rsidP="0068694B">
      <w:pPr>
        <w:spacing w:after="0"/>
      </w:pPr>
    </w:p>
    <w:p w:rsidR="0068694B" w:rsidRDefault="0068694B" w:rsidP="0068694B">
      <w:pPr>
        <w:spacing w:after="0"/>
      </w:pPr>
      <w:r>
        <w:t>Zoom in:</w:t>
      </w:r>
    </w:p>
    <w:p w:rsidR="0068694B" w:rsidRDefault="0068694B" w:rsidP="0068694B">
      <w:pPr>
        <w:spacing w:after="0"/>
        <w:rPr>
          <w:bCs/>
        </w:rPr>
      </w:pPr>
      <w:proofErr w:type="spellStart"/>
      <w:r w:rsidRPr="0068694B">
        <w:t>wget</w:t>
      </w:r>
      <w:proofErr w:type="spellEnd"/>
      <w:r w:rsidRPr="0068694B">
        <w:t xml:space="preserve"> -q -O- --post-data="</w:t>
      </w:r>
      <w:proofErr w:type="spellStart"/>
      <w:r w:rsidRPr="0068694B">
        <w:t>Capture.Zoom</w:t>
      </w:r>
      <w:proofErr w:type="spellEnd"/>
      <w:r w:rsidRPr="0068694B">
        <w:t xml:space="preserve">=64" </w:t>
      </w:r>
      <w:hyperlink r:id="rId18" w:history="1">
        <w:r w:rsidRPr="0068694B">
          <w:rPr>
            <w:rStyle w:val="Hyperlink"/>
            <w:rFonts w:ascii="Courier New" w:hAnsi="Courier New" w:cs="Courier New"/>
            <w:color w:val="auto"/>
            <w:sz w:val="20"/>
            <w:szCs w:val="20"/>
          </w:rPr>
          <w:t>http://192.168.1.12/controls</w:t>
        </w:r>
      </w:hyperlink>
    </w:p>
    <w:p w:rsidR="0068694B" w:rsidRDefault="0068694B" w:rsidP="0068694B">
      <w:pPr>
        <w:spacing w:after="0"/>
      </w:pPr>
    </w:p>
    <w:p w:rsidR="0068694B" w:rsidRDefault="0068694B" w:rsidP="0068694B">
      <w:pPr>
        <w:spacing w:after="0"/>
      </w:pPr>
      <w:r>
        <w:t>Focus infinite:</w:t>
      </w:r>
    </w:p>
    <w:p w:rsidR="0068694B" w:rsidRPr="0068694B" w:rsidRDefault="0068694B" w:rsidP="0068694B">
      <w:pPr>
        <w:spacing w:after="0"/>
        <w:rPr>
          <w:bCs/>
        </w:rPr>
      </w:pPr>
      <w:proofErr w:type="spellStart"/>
      <w:r w:rsidRPr="0068694B">
        <w:t>wget</w:t>
      </w:r>
      <w:proofErr w:type="spellEnd"/>
      <w:r w:rsidRPr="0068694B">
        <w:t xml:space="preserve"> -q </w:t>
      </w:r>
      <w:r w:rsidRPr="0068694B">
        <w:rPr>
          <w:bCs/>
        </w:rPr>
        <w:t>-O- --post-data="</w:t>
      </w:r>
      <w:proofErr w:type="spellStart"/>
      <w:r w:rsidRPr="0068694B">
        <w:rPr>
          <w:bCs/>
        </w:rPr>
        <w:t>Capture.</w:t>
      </w:r>
      <w:r>
        <w:rPr>
          <w:bCs/>
        </w:rPr>
        <w:t>Focus</w:t>
      </w:r>
      <w:proofErr w:type="spellEnd"/>
      <w:r>
        <w:rPr>
          <w:bCs/>
        </w:rPr>
        <w:t>=</w:t>
      </w:r>
      <w:proofErr w:type="spellStart"/>
      <w:r>
        <w:rPr>
          <w:bCs/>
        </w:rPr>
        <w:t>inf</w:t>
      </w:r>
      <w:proofErr w:type="spellEnd"/>
      <w:r w:rsidRPr="0068694B">
        <w:t xml:space="preserve">" </w:t>
      </w:r>
      <w:hyperlink r:id="rId19" w:history="1">
        <w:r w:rsidRPr="0068694B">
          <w:rPr>
            <w:rStyle w:val="Hyperlink"/>
            <w:rFonts w:ascii="Courier New" w:hAnsi="Courier New" w:cs="Courier New"/>
            <w:color w:val="auto"/>
            <w:sz w:val="20"/>
            <w:szCs w:val="20"/>
          </w:rPr>
          <w:t>http://192.168.1.12/controls</w:t>
        </w:r>
      </w:hyperlink>
    </w:p>
    <w:p w:rsidR="0068694B" w:rsidRDefault="0068694B" w:rsidP="0068694B">
      <w:pPr>
        <w:spacing w:after="0"/>
      </w:pPr>
    </w:p>
    <w:p w:rsidR="0068694B" w:rsidRDefault="0068694B" w:rsidP="0068694B">
      <w:pPr>
        <w:spacing w:after="0"/>
      </w:pPr>
      <w:r>
        <w:t>Focus automatic:</w:t>
      </w:r>
    </w:p>
    <w:p w:rsidR="0068694B" w:rsidRPr="0068694B" w:rsidRDefault="0068694B" w:rsidP="0068694B">
      <w:pPr>
        <w:spacing w:after="0"/>
        <w:rPr>
          <w:bCs/>
        </w:rPr>
      </w:pPr>
      <w:proofErr w:type="spellStart"/>
      <w:r w:rsidRPr="0068694B">
        <w:t>wget</w:t>
      </w:r>
      <w:proofErr w:type="spellEnd"/>
      <w:r w:rsidRPr="0068694B">
        <w:t xml:space="preserve"> -q </w:t>
      </w:r>
      <w:r w:rsidRPr="0068694B">
        <w:rPr>
          <w:bCs/>
        </w:rPr>
        <w:t>-O- --post-data="</w:t>
      </w:r>
      <w:proofErr w:type="spellStart"/>
      <w:r w:rsidRPr="0068694B">
        <w:rPr>
          <w:bCs/>
        </w:rPr>
        <w:t>Capture.</w:t>
      </w:r>
      <w:r>
        <w:rPr>
          <w:bCs/>
        </w:rPr>
        <w:t>Focus</w:t>
      </w:r>
      <w:proofErr w:type="spellEnd"/>
      <w:r>
        <w:rPr>
          <w:bCs/>
        </w:rPr>
        <w:t>=auto</w:t>
      </w:r>
      <w:r w:rsidRPr="0068694B">
        <w:t xml:space="preserve">" </w:t>
      </w:r>
      <w:hyperlink r:id="rId20" w:history="1">
        <w:r w:rsidRPr="0068694B">
          <w:rPr>
            <w:rStyle w:val="Hyperlink"/>
            <w:rFonts w:ascii="Courier New" w:hAnsi="Courier New" w:cs="Courier New"/>
            <w:color w:val="auto"/>
            <w:sz w:val="20"/>
            <w:szCs w:val="20"/>
          </w:rPr>
          <w:t>http://192.168.1.12/controls</w:t>
        </w:r>
      </w:hyperlink>
    </w:p>
    <w:p w:rsidR="0068694B" w:rsidRDefault="0068694B" w:rsidP="0068694B">
      <w:pPr>
        <w:spacing w:after="0"/>
      </w:pPr>
    </w:p>
    <w:p w:rsidR="0068694B" w:rsidRDefault="0068694B" w:rsidP="0068694B">
      <w:pPr>
        <w:spacing w:after="0"/>
      </w:pPr>
      <w:r>
        <w:t>Focus steps:</w:t>
      </w:r>
    </w:p>
    <w:p w:rsidR="0068694B" w:rsidRDefault="0068694B" w:rsidP="0068694B">
      <w:pPr>
        <w:spacing w:after="0"/>
        <w:rPr>
          <w:bCs/>
        </w:rPr>
      </w:pPr>
      <w:proofErr w:type="spellStart"/>
      <w:r w:rsidRPr="0068694B">
        <w:t>wget</w:t>
      </w:r>
      <w:proofErr w:type="spellEnd"/>
      <w:r w:rsidRPr="0068694B">
        <w:t xml:space="preserve"> -q </w:t>
      </w:r>
      <w:r>
        <w:t>-O- --post-data="</w:t>
      </w:r>
      <w:proofErr w:type="spellStart"/>
      <w:r>
        <w:t>Capture.Zoom</w:t>
      </w:r>
      <w:proofErr w:type="spellEnd"/>
      <w:r>
        <w:t>=3</w:t>
      </w:r>
      <w:r w:rsidRPr="0068694B">
        <w:t xml:space="preserve">" </w:t>
      </w:r>
      <w:hyperlink r:id="rId21" w:history="1">
        <w:r w:rsidRPr="0068694B">
          <w:rPr>
            <w:rStyle w:val="Hyperlink"/>
            <w:rFonts w:ascii="Courier New" w:hAnsi="Courier New" w:cs="Courier New"/>
            <w:color w:val="auto"/>
            <w:sz w:val="20"/>
            <w:szCs w:val="20"/>
          </w:rPr>
          <w:t>http://192.168.1.12/controls</w:t>
        </w:r>
      </w:hyperlink>
    </w:p>
    <w:p w:rsidR="0068694B" w:rsidRDefault="0068694B" w:rsidP="0068694B">
      <w:pPr>
        <w:spacing w:after="0"/>
        <w:rPr>
          <w:bCs/>
        </w:rPr>
      </w:pPr>
      <w:proofErr w:type="spellStart"/>
      <w:r w:rsidRPr="0068694B">
        <w:t>wget</w:t>
      </w:r>
      <w:proofErr w:type="spellEnd"/>
      <w:r w:rsidRPr="0068694B">
        <w:t xml:space="preserve"> -q </w:t>
      </w:r>
      <w:r>
        <w:t>-O- --post-data="</w:t>
      </w:r>
      <w:proofErr w:type="spellStart"/>
      <w:r>
        <w:t>Capture.Zoom</w:t>
      </w:r>
      <w:proofErr w:type="spellEnd"/>
      <w:r>
        <w:t>=-1</w:t>
      </w:r>
      <w:r w:rsidRPr="0068694B">
        <w:t xml:space="preserve">" </w:t>
      </w:r>
      <w:hyperlink r:id="rId22" w:history="1">
        <w:r w:rsidRPr="0068694B">
          <w:rPr>
            <w:rStyle w:val="Hyperlink"/>
            <w:rFonts w:ascii="Courier New" w:hAnsi="Courier New" w:cs="Courier New"/>
            <w:color w:val="auto"/>
            <w:sz w:val="20"/>
            <w:szCs w:val="20"/>
          </w:rPr>
          <w:t>http://192.168.1.12/controls</w:t>
        </w:r>
      </w:hyperlink>
    </w:p>
    <w:p w:rsidR="00DD2CC9" w:rsidRDefault="00DD2CC9" w:rsidP="0068694B">
      <w:pPr>
        <w:spacing w:after="0"/>
        <w:rPr>
          <w:bCs/>
        </w:rPr>
      </w:pPr>
    </w:p>
    <w:p w:rsidR="00DD2CC9" w:rsidRDefault="00DD2CC9" w:rsidP="0068694B">
      <w:pPr>
        <w:spacing w:after="0"/>
        <w:rPr>
          <w:bCs/>
        </w:rPr>
      </w:pPr>
      <w:r>
        <w:rPr>
          <w:bCs/>
        </w:rPr>
        <w:t>Read all settings:</w:t>
      </w:r>
      <w:r w:rsidR="0036237A">
        <w:rPr>
          <w:bCs/>
        </w:rPr>
        <w:t xml:space="preserve">  This will also give an idea of all settable parameters</w:t>
      </w:r>
    </w:p>
    <w:p w:rsidR="00DD2CC9" w:rsidRDefault="00DD2CC9" w:rsidP="0068694B">
      <w:pPr>
        <w:spacing w:after="0"/>
        <w:rPr>
          <w:bCs/>
        </w:rPr>
      </w:pPr>
      <w:proofErr w:type="spellStart"/>
      <w:r w:rsidRPr="00DD2CC9">
        <w:rPr>
          <w:bCs/>
        </w:rPr>
        <w:t>wget</w:t>
      </w:r>
      <w:proofErr w:type="spellEnd"/>
      <w:r w:rsidRPr="00DD2CC9">
        <w:rPr>
          <w:bCs/>
        </w:rPr>
        <w:t xml:space="preserve"> -O- http://192.168.1.12/config.txt</w:t>
      </w:r>
    </w:p>
    <w:p w:rsidR="0068694B" w:rsidRPr="0068694B" w:rsidRDefault="0068694B" w:rsidP="0068694B">
      <w:pPr>
        <w:spacing w:after="0"/>
        <w:rPr>
          <w:bCs/>
        </w:rPr>
      </w:pPr>
    </w:p>
    <w:p w:rsidR="00125D72" w:rsidRPr="00DB6928" w:rsidRDefault="00125D72" w:rsidP="00125D72">
      <w:pPr>
        <w:pStyle w:val="Heading2"/>
        <w:rPr>
          <w:rFonts w:asciiTheme="minorHAnsi" w:hAnsiTheme="minorHAnsi"/>
        </w:rPr>
      </w:pPr>
      <w:bookmarkStart w:id="24" w:name="_Toc487998734"/>
      <w:r>
        <w:rPr>
          <w:rFonts w:asciiTheme="minorHAnsi" w:hAnsiTheme="minorHAnsi"/>
        </w:rPr>
        <w:lastRenderedPageBreak/>
        <w:t>6.2.3.2</w:t>
      </w:r>
      <w:r>
        <w:rPr>
          <w:rFonts w:asciiTheme="minorHAnsi" w:hAnsiTheme="minorHAnsi"/>
        </w:rPr>
        <w:tab/>
      </w:r>
      <w:r>
        <w:rPr>
          <w:rFonts w:asciiTheme="minorHAnsi" w:hAnsiTheme="minorHAnsi"/>
        </w:rPr>
        <w:tab/>
        <w:t>Camera Tilt Servo:</w:t>
      </w:r>
      <w:bookmarkEnd w:id="24"/>
    </w:p>
    <w:p w:rsidR="00896BCB" w:rsidRDefault="006D586D">
      <w:pPr>
        <w:spacing w:line="276" w:lineRule="auto"/>
        <w:jc w:val="left"/>
      </w:pPr>
      <w:r>
        <w:t xml:space="preserve">Camera tilt is controlled via </w:t>
      </w:r>
      <w:r w:rsidR="00896BCB">
        <w:t>the Camera’s RS485 interface.</w:t>
      </w:r>
    </w:p>
    <w:p w:rsidR="0036237A" w:rsidRPr="00125D72" w:rsidRDefault="0036237A" w:rsidP="0036237A">
      <w:pPr>
        <w:spacing w:after="0" w:line="276" w:lineRule="auto"/>
        <w:jc w:val="left"/>
        <w:rPr>
          <w:b/>
        </w:rPr>
      </w:pPr>
      <w:r w:rsidRPr="00125D72">
        <w:rPr>
          <w:b/>
        </w:rPr>
        <w:t xml:space="preserve">Protocol: </w:t>
      </w:r>
      <w:r>
        <w:rPr>
          <w:b/>
        </w:rPr>
        <w:t>VR_CSR RS485</w:t>
      </w:r>
    </w:p>
    <w:p w:rsidR="0036237A" w:rsidRDefault="0036237A" w:rsidP="0036237A">
      <w:pPr>
        <w:spacing w:after="0" w:line="276" w:lineRule="auto"/>
        <w:jc w:val="left"/>
        <w:rPr>
          <w:b/>
        </w:rPr>
      </w:pPr>
      <w:r w:rsidRPr="00125D72">
        <w:rPr>
          <w:b/>
        </w:rPr>
        <w:t>Destination: 192.168.1.</w:t>
      </w:r>
      <w:r>
        <w:rPr>
          <w:b/>
        </w:rPr>
        <w:t>64:</w:t>
      </w:r>
      <w:r w:rsidR="001834DB">
        <w:rPr>
          <w:b/>
        </w:rPr>
        <w:t xml:space="preserve">7445 </w:t>
      </w:r>
    </w:p>
    <w:p w:rsidR="001834DB" w:rsidRDefault="001834DB" w:rsidP="0036237A">
      <w:pPr>
        <w:spacing w:after="0" w:line="276" w:lineRule="auto"/>
        <w:jc w:val="left"/>
        <w:rPr>
          <w:b/>
        </w:rPr>
      </w:pPr>
    </w:p>
    <w:p w:rsidR="001834DB" w:rsidRDefault="001834DB" w:rsidP="0036237A">
      <w:pPr>
        <w:spacing w:after="0" w:line="276" w:lineRule="auto"/>
        <w:jc w:val="left"/>
      </w:pPr>
      <w:r>
        <w:t xml:space="preserve">The camera tilt servo is controlled via VR_CSR write to the </w:t>
      </w:r>
      <w:proofErr w:type="spellStart"/>
      <w:r w:rsidRPr="001834DB">
        <w:rPr>
          <w:b/>
        </w:rPr>
        <w:t>raw_servo_tilt</w:t>
      </w:r>
      <w:proofErr w:type="spellEnd"/>
      <w:r>
        <w:t xml:space="preserve"> register.</w:t>
      </w:r>
    </w:p>
    <w:p w:rsidR="001834DB" w:rsidRDefault="001834DB" w:rsidP="0036237A">
      <w:pPr>
        <w:spacing w:after="0" w:line="276" w:lineRule="auto"/>
        <w:jc w:val="left"/>
      </w:pPr>
      <w:r>
        <w:t xml:space="preserve">This is address 0x54.  </w:t>
      </w:r>
    </w:p>
    <w:p w:rsidR="001834DB" w:rsidRDefault="001834DB" w:rsidP="0036237A">
      <w:pPr>
        <w:spacing w:after="0" w:line="276" w:lineRule="auto"/>
        <w:jc w:val="left"/>
      </w:pPr>
      <w:r>
        <w:t xml:space="preserve">The datum written is a </w:t>
      </w:r>
      <w:proofErr w:type="gramStart"/>
      <w:r>
        <w:t>32 bit</w:t>
      </w:r>
      <w:proofErr w:type="gramEnd"/>
      <w:r>
        <w:t xml:space="preserve"> integer, representing the PWM servo signal in </w:t>
      </w:r>
      <w:proofErr w:type="spellStart"/>
      <w:r>
        <w:t>mS.</w:t>
      </w:r>
      <w:proofErr w:type="spellEnd"/>
    </w:p>
    <w:p w:rsidR="001834DB" w:rsidRDefault="001834DB" w:rsidP="0036237A">
      <w:pPr>
        <w:spacing w:after="0" w:line="276" w:lineRule="auto"/>
        <w:jc w:val="left"/>
      </w:pPr>
    </w:p>
    <w:p w:rsidR="001834DB" w:rsidRDefault="001834DB" w:rsidP="0036237A">
      <w:pPr>
        <w:spacing w:after="0" w:line="276" w:lineRule="auto"/>
        <w:jc w:val="left"/>
      </w:pPr>
      <w:r>
        <w:t>This is typically followed by a periodic read of the internal temp and pressure registers, at address 0x44.</w:t>
      </w:r>
    </w:p>
    <w:p w:rsidR="001834DB" w:rsidRDefault="001834DB" w:rsidP="0036237A">
      <w:pPr>
        <w:spacing w:after="0" w:line="276" w:lineRule="auto"/>
        <w:jc w:val="left"/>
      </w:pPr>
    </w:p>
    <w:p w:rsidR="001834DB" w:rsidRDefault="001834DB" w:rsidP="0036237A">
      <w:pPr>
        <w:spacing w:after="0" w:line="276" w:lineRule="auto"/>
        <w:jc w:val="left"/>
      </w:pPr>
      <w:r>
        <w:t>Refer to the camera adapter CSR map for more information.</w:t>
      </w:r>
    </w:p>
    <w:p w:rsidR="001834DB" w:rsidRPr="001834DB" w:rsidRDefault="0085558A" w:rsidP="0085558A">
      <w:pPr>
        <w:spacing w:line="276" w:lineRule="auto"/>
        <w:jc w:val="left"/>
      </w:pPr>
      <w:r>
        <w:br w:type="page"/>
      </w:r>
    </w:p>
    <w:p w:rsidR="0061334D" w:rsidRDefault="00E54EF1" w:rsidP="006234DA">
      <w:pPr>
        <w:pStyle w:val="Heading2"/>
        <w:numPr>
          <w:ilvl w:val="2"/>
          <w:numId w:val="21"/>
        </w:numPr>
      </w:pPr>
      <w:bookmarkStart w:id="25" w:name="_Toc487998735"/>
      <w:r>
        <w:lastRenderedPageBreak/>
        <w:t>AHRS / Depth Sensor</w:t>
      </w:r>
      <w:bookmarkEnd w:id="25"/>
    </w:p>
    <w:p w:rsidR="00E05B89" w:rsidRDefault="00E05B89" w:rsidP="00E05B89">
      <w:r>
        <w:t>The AHRS/Depth Sensor module implements the standard VR_CSR communication protocol.</w:t>
      </w:r>
    </w:p>
    <w:p w:rsidR="00E05B89" w:rsidRDefault="00E05B89" w:rsidP="00E05B89">
      <w:r>
        <w:t>However, in basic operation no commands are sent to the module.  Instead two sockets are opened, one for the AHRS data stream and one fo</w:t>
      </w:r>
      <w:r w:rsidR="00891906">
        <w:t>r the depth sensor data stream.</w:t>
      </w:r>
    </w:p>
    <w:p w:rsidR="001C0025" w:rsidRDefault="001C0025" w:rsidP="00E05B89">
      <w:r>
        <w:t>The AHRS supports both UDP and TCP connections.</w:t>
      </w:r>
    </w:p>
    <w:p w:rsidR="0086534F" w:rsidRDefault="001C0025" w:rsidP="00E05B89">
      <w:r>
        <w:t xml:space="preserve">The default configuration </w:t>
      </w:r>
      <w:r w:rsidR="0086534F">
        <w:t>is to stream data on to 192.168.1.215 on UDP ports.</w:t>
      </w:r>
    </w:p>
    <w:p w:rsidR="0086534F" w:rsidRPr="0086534F" w:rsidRDefault="0086534F" w:rsidP="0086534F">
      <w:pPr>
        <w:spacing w:after="0"/>
        <w:rPr>
          <w:b/>
        </w:rPr>
      </w:pPr>
      <w:r w:rsidRPr="0086534F">
        <w:rPr>
          <w:b/>
        </w:rPr>
        <w:t>AHRS:</w:t>
      </w:r>
      <w:r w:rsidRPr="0086534F">
        <w:rPr>
          <w:b/>
        </w:rPr>
        <w:tab/>
        <w:t>192.168.1.215:8444</w:t>
      </w:r>
    </w:p>
    <w:p w:rsidR="0086534F" w:rsidRPr="0086534F" w:rsidRDefault="0086534F" w:rsidP="0086534F">
      <w:pPr>
        <w:spacing w:after="0"/>
        <w:rPr>
          <w:b/>
        </w:rPr>
      </w:pPr>
      <w:r w:rsidRPr="0086534F">
        <w:rPr>
          <w:b/>
        </w:rPr>
        <w:t xml:space="preserve">DEPTH:  </w:t>
      </w:r>
      <w:r w:rsidRPr="0086534F">
        <w:rPr>
          <w:b/>
        </w:rPr>
        <w:t>192.168.1.215:</w:t>
      </w:r>
      <w:r w:rsidRPr="0086534F">
        <w:rPr>
          <w:b/>
        </w:rPr>
        <w:t>8445</w:t>
      </w:r>
    </w:p>
    <w:p w:rsidR="0086534F" w:rsidRDefault="0086534F" w:rsidP="00911951">
      <w:pPr>
        <w:rPr>
          <w:b/>
        </w:rPr>
      </w:pPr>
    </w:p>
    <w:p w:rsidR="00911951" w:rsidRDefault="00911951" w:rsidP="00911951">
      <w:pPr>
        <w:rPr>
          <w:b/>
        </w:rPr>
      </w:pPr>
      <w:r>
        <w:rPr>
          <w:b/>
        </w:rPr>
        <w:t>AHRS/ Depth sensor standard IP Address</w:t>
      </w:r>
      <w:r w:rsidR="00891906">
        <w:rPr>
          <w:b/>
        </w:rPr>
        <w:t>: TCP:192.168.1.65</w:t>
      </w:r>
    </w:p>
    <w:p w:rsidR="00911951" w:rsidRDefault="00911951" w:rsidP="00911951">
      <w:pPr>
        <w:pStyle w:val="Heading2"/>
        <w:rPr>
          <w:rFonts w:asciiTheme="minorHAnsi" w:hAnsiTheme="minorHAnsi"/>
        </w:rPr>
      </w:pPr>
      <w:bookmarkStart w:id="26" w:name="_Toc487998736"/>
      <w:r>
        <w:rPr>
          <w:rFonts w:asciiTheme="minorHAnsi" w:hAnsiTheme="minorHAnsi"/>
        </w:rPr>
        <w:t>6.2.1.1</w:t>
      </w:r>
      <w:r>
        <w:rPr>
          <w:rFonts w:asciiTheme="minorHAnsi" w:hAnsiTheme="minorHAnsi"/>
        </w:rPr>
        <w:tab/>
      </w:r>
      <w:r>
        <w:rPr>
          <w:rFonts w:asciiTheme="minorHAnsi" w:hAnsiTheme="minorHAnsi"/>
        </w:rPr>
        <w:tab/>
        <w:t>AHRS</w:t>
      </w:r>
      <w:bookmarkEnd w:id="26"/>
    </w:p>
    <w:p w:rsidR="00891906" w:rsidRDefault="0086534F" w:rsidP="00891906">
      <w:pPr>
        <w:spacing w:after="0"/>
      </w:pPr>
      <w:r>
        <w:t xml:space="preserve">TCP </w:t>
      </w:r>
      <w:r w:rsidR="00911951">
        <w:t>Port:</w:t>
      </w:r>
      <w:r w:rsidR="00891906">
        <w:t xml:space="preserve"> 7444</w:t>
      </w:r>
    </w:p>
    <w:p w:rsidR="0086534F" w:rsidRDefault="0086534F" w:rsidP="00891906">
      <w:pPr>
        <w:spacing w:after="0"/>
      </w:pPr>
      <w:r>
        <w:t>UDP Destination: 8444</w:t>
      </w:r>
    </w:p>
    <w:p w:rsidR="00E90E07" w:rsidRDefault="00E90E07" w:rsidP="00891906">
      <w:pPr>
        <w:spacing w:after="0"/>
      </w:pPr>
    </w:p>
    <w:p w:rsidR="00C34615" w:rsidRDefault="00C34615" w:rsidP="00891906">
      <w:pPr>
        <w:spacing w:after="0"/>
        <w:rPr>
          <w:b/>
          <w:i/>
        </w:rPr>
      </w:pPr>
      <w:r>
        <w:t xml:space="preserve">The </w:t>
      </w:r>
      <w:proofErr w:type="spellStart"/>
      <w:r>
        <w:t>ahrs</w:t>
      </w:r>
      <w:proofErr w:type="spellEnd"/>
      <w:r>
        <w:t xml:space="preserve"> can be set to different output formats </w:t>
      </w:r>
      <w:proofErr w:type="gramStart"/>
      <w:r>
        <w:t xml:space="preserve">using </w:t>
      </w:r>
      <w:r w:rsidR="008979F7" w:rsidRPr="00F01CB5">
        <w:rPr>
          <w:b/>
          <w:i/>
        </w:rPr>
        <w:t>.</w:t>
      </w:r>
      <w:proofErr w:type="gramEnd"/>
      <w:r w:rsidR="008979F7" w:rsidRPr="00F01CB5">
        <w:rPr>
          <w:b/>
          <w:i/>
        </w:rPr>
        <w:t xml:space="preserve">/vr_ahrs_config_output.py </w:t>
      </w:r>
      <w:r w:rsidR="00F01CB5">
        <w:rPr>
          <w:b/>
          <w:i/>
        </w:rPr>
        <w:t>–</w:t>
      </w:r>
      <w:r w:rsidR="008979F7" w:rsidRPr="00F01CB5">
        <w:rPr>
          <w:b/>
          <w:i/>
        </w:rPr>
        <w:t>PSONCMS</w:t>
      </w:r>
      <w:r w:rsidR="00A44A06">
        <w:rPr>
          <w:b/>
          <w:i/>
        </w:rPr>
        <w:t xml:space="preserve"> </w:t>
      </w:r>
    </w:p>
    <w:p w:rsidR="00F01CB5" w:rsidRDefault="00F01CB5" w:rsidP="00891906">
      <w:pPr>
        <w:spacing w:after="0"/>
      </w:pPr>
    </w:p>
    <w:p w:rsidR="00A44A06" w:rsidRDefault="00A44A06" w:rsidP="00891906">
      <w:pPr>
        <w:spacing w:after="0"/>
      </w:pPr>
      <w:r>
        <w:t xml:space="preserve">Format: </w:t>
      </w:r>
    </w:p>
    <w:p w:rsidR="00A44A06" w:rsidRPr="00A44A06" w:rsidRDefault="00A44A06" w:rsidP="00891906">
      <w:pPr>
        <w:spacing w:after="0"/>
      </w:pPr>
      <w:r>
        <w:t xml:space="preserve">$PSONCMS Quaternion, Acceleration, Rate of Turn, Magnetic Field, Temperature </w:t>
      </w:r>
      <w:r w:rsidRPr="00A44A06">
        <w:t>$</w:t>
      </w:r>
      <w:proofErr w:type="gramStart"/>
      <w:r w:rsidRPr="00A44A06">
        <w:t>PSONCMS,Q</w:t>
      </w:r>
      <w:proofErr w:type="gramEnd"/>
      <w:r w:rsidRPr="00A44A06">
        <w:t>.QQQQ,P.PPPP,R.RRRR,S.SSSS,XX.XXXX,YY.YYYY,ZZ.ZZZZ, FF.FFFF,GG.GGGG,HH.HHHH,NN.NNNN,MM,MMMM,PP.PPPP,TT.T*</w:t>
      </w:r>
      <w:proofErr w:type="spellStart"/>
      <w:r w:rsidRPr="00A44A06">
        <w:t>hh</w:t>
      </w:r>
      <w:proofErr w:type="spellEnd"/>
      <w:r w:rsidRPr="00A44A06">
        <w:t xml:space="preserve"> </w:t>
      </w:r>
    </w:p>
    <w:p w:rsidR="00A44A06" w:rsidRDefault="00A44A06" w:rsidP="00891906">
      <w:pPr>
        <w:spacing w:after="0"/>
      </w:pPr>
    </w:p>
    <w:p w:rsidR="00A44A06" w:rsidRDefault="00A44A06" w:rsidP="00891906">
      <w:pPr>
        <w:spacing w:after="0"/>
      </w:pPr>
      <w:proofErr w:type="gramStart"/>
      <w:r>
        <w:t>Q.QQQQ</w:t>
      </w:r>
      <w:proofErr w:type="gramEnd"/>
      <w:r>
        <w:t xml:space="preserve"> </w:t>
      </w:r>
      <w:bookmarkStart w:id="27" w:name="OLE_LINK6"/>
      <w:bookmarkStart w:id="28" w:name="OLE_LINK7"/>
      <w:bookmarkStart w:id="29" w:name="OLE_LINK8"/>
      <w:bookmarkStart w:id="30" w:name="OLE_LINK9"/>
      <w:bookmarkStart w:id="31" w:name="OLE_LINK10"/>
      <w:bookmarkStart w:id="32" w:name="OLE_LINK11"/>
      <w:r>
        <w:sym w:font="Wingdings" w:char="F0E0"/>
      </w:r>
      <w:bookmarkEnd w:id="27"/>
      <w:bookmarkEnd w:id="28"/>
      <w:bookmarkEnd w:id="29"/>
      <w:bookmarkEnd w:id="30"/>
      <w:bookmarkEnd w:id="31"/>
      <w:bookmarkEnd w:id="32"/>
      <w:r>
        <w:t xml:space="preserve"> q0 from quaternions </w:t>
      </w:r>
    </w:p>
    <w:p w:rsidR="00A44A06" w:rsidRDefault="00A44A06" w:rsidP="00891906">
      <w:pPr>
        <w:spacing w:after="0"/>
      </w:pPr>
      <w:proofErr w:type="gramStart"/>
      <w:r>
        <w:t>P.PPPP</w:t>
      </w:r>
      <w:proofErr w:type="gramEnd"/>
      <w:r>
        <w:t xml:space="preserve"> </w:t>
      </w:r>
      <w:r>
        <w:sym w:font="Wingdings" w:char="F0E0"/>
      </w:r>
      <w:r>
        <w:t xml:space="preserve"> q1 from quaternions </w:t>
      </w:r>
    </w:p>
    <w:p w:rsidR="00A44A06" w:rsidRDefault="00A44A06" w:rsidP="00891906">
      <w:pPr>
        <w:spacing w:after="0"/>
      </w:pPr>
      <w:proofErr w:type="gramStart"/>
      <w:r>
        <w:t>R.RRRR</w:t>
      </w:r>
      <w:proofErr w:type="gramEnd"/>
      <w:r>
        <w:t xml:space="preserve"> </w:t>
      </w:r>
      <w:r>
        <w:sym w:font="Wingdings" w:char="F0E0"/>
      </w:r>
      <w:r>
        <w:t xml:space="preserve"> </w:t>
      </w:r>
      <w:r>
        <w:t xml:space="preserve">q2 from quaternions </w:t>
      </w:r>
    </w:p>
    <w:p w:rsidR="00A44A06" w:rsidRDefault="00A44A06" w:rsidP="00891906">
      <w:pPr>
        <w:spacing w:after="0"/>
      </w:pPr>
      <w:proofErr w:type="gramStart"/>
      <w:r>
        <w:t>S.SSSS</w:t>
      </w:r>
      <w:proofErr w:type="gramEnd"/>
      <w:r>
        <w:t xml:space="preserve"> </w:t>
      </w:r>
      <w:r>
        <w:sym w:font="Wingdings" w:char="F0E0"/>
      </w:r>
      <w:r>
        <w:t xml:space="preserve"> q3 from quaternions </w:t>
      </w:r>
    </w:p>
    <w:p w:rsidR="00A44A06" w:rsidRDefault="00A44A06" w:rsidP="00891906">
      <w:pPr>
        <w:spacing w:after="0"/>
      </w:pPr>
      <w:r>
        <w:t xml:space="preserve">XX.XXXX </w:t>
      </w:r>
      <w:r>
        <w:sym w:font="Wingdings" w:char="F0E0"/>
      </w:r>
      <w:r>
        <w:t xml:space="preserve"> acceleration X in m/s2 </w:t>
      </w:r>
    </w:p>
    <w:p w:rsidR="00A44A06" w:rsidRDefault="00A44A06" w:rsidP="00891906">
      <w:pPr>
        <w:spacing w:after="0"/>
      </w:pPr>
      <w:proofErr w:type="gramStart"/>
      <w:r>
        <w:t>YY.YYYY</w:t>
      </w:r>
      <w:proofErr w:type="gramEnd"/>
      <w:r>
        <w:t xml:space="preserve"> </w:t>
      </w:r>
      <w:r>
        <w:sym w:font="Wingdings" w:char="F0E0"/>
      </w:r>
      <w:r>
        <w:t xml:space="preserve"> acceleration Y in m/s2 </w:t>
      </w:r>
    </w:p>
    <w:p w:rsidR="00A44A06" w:rsidRDefault="00A44A06" w:rsidP="00891906">
      <w:pPr>
        <w:spacing w:after="0"/>
      </w:pPr>
      <w:proofErr w:type="gramStart"/>
      <w:r>
        <w:t>ZZ.ZZZZ</w:t>
      </w:r>
      <w:proofErr w:type="gramEnd"/>
      <w:r>
        <w:t xml:space="preserve"> </w:t>
      </w:r>
      <w:r>
        <w:sym w:font="Wingdings" w:char="F0E0"/>
      </w:r>
      <w:r>
        <w:t xml:space="preserve"> acceleration Z in m/s2 </w:t>
      </w:r>
    </w:p>
    <w:p w:rsidR="00A44A06" w:rsidRDefault="00A44A06" w:rsidP="00891906">
      <w:pPr>
        <w:spacing w:after="0"/>
      </w:pPr>
      <w:proofErr w:type="gramStart"/>
      <w:r>
        <w:t>FF.FFFF</w:t>
      </w:r>
      <w:proofErr w:type="gramEnd"/>
      <w:r>
        <w:t xml:space="preserve"> </w:t>
      </w:r>
      <w:r>
        <w:sym w:font="Wingdings" w:char="F0E0"/>
      </w:r>
      <w:r>
        <w:t xml:space="preserve"> rate of turn X in rad/s </w:t>
      </w:r>
    </w:p>
    <w:p w:rsidR="00A44A06" w:rsidRDefault="00A44A06" w:rsidP="00891906">
      <w:pPr>
        <w:spacing w:after="0"/>
      </w:pPr>
      <w:proofErr w:type="gramStart"/>
      <w:r>
        <w:t>GG.GGGG</w:t>
      </w:r>
      <w:proofErr w:type="gramEnd"/>
      <w:r>
        <w:t xml:space="preserve"> </w:t>
      </w:r>
      <w:r>
        <w:sym w:font="Wingdings" w:char="F0E0"/>
      </w:r>
      <w:r>
        <w:t xml:space="preserve"> rate of turn Y in rad/s </w:t>
      </w:r>
    </w:p>
    <w:p w:rsidR="00A44A06" w:rsidRDefault="00A44A06" w:rsidP="00891906">
      <w:pPr>
        <w:spacing w:after="0"/>
      </w:pPr>
      <w:proofErr w:type="gramStart"/>
      <w:r>
        <w:t>HH.HHHH</w:t>
      </w:r>
      <w:proofErr w:type="gramEnd"/>
      <w:r>
        <w:t xml:space="preserve"> </w:t>
      </w:r>
      <w:r>
        <w:sym w:font="Wingdings" w:char="F0E0"/>
      </w:r>
      <w:r>
        <w:t xml:space="preserve"> rate of turn Z in rad/s </w:t>
      </w:r>
    </w:p>
    <w:p w:rsidR="00A44A06" w:rsidRDefault="00A44A06" w:rsidP="00891906">
      <w:pPr>
        <w:spacing w:after="0"/>
      </w:pPr>
      <w:proofErr w:type="gramStart"/>
      <w:r>
        <w:t>NN.NNNN</w:t>
      </w:r>
      <w:proofErr w:type="gramEnd"/>
      <w:r>
        <w:t xml:space="preserve"> </w:t>
      </w:r>
      <w:r>
        <w:sym w:font="Wingdings" w:char="F0E0"/>
      </w:r>
      <w:r>
        <w:t xml:space="preserve"> magnetic field X in </w:t>
      </w:r>
      <w:proofErr w:type="spellStart"/>
      <w:r>
        <w:t>a.u</w:t>
      </w:r>
      <w:proofErr w:type="spellEnd"/>
      <w:r>
        <w:t xml:space="preserve">. </w:t>
      </w:r>
    </w:p>
    <w:p w:rsidR="00A44A06" w:rsidRDefault="00A44A06" w:rsidP="00891906">
      <w:pPr>
        <w:spacing w:after="0"/>
      </w:pPr>
      <w:r>
        <w:t xml:space="preserve">MM.MMMM </w:t>
      </w:r>
      <w:r>
        <w:sym w:font="Wingdings" w:char="F0E0"/>
      </w:r>
      <w:r>
        <w:t xml:space="preserve"> magnetic field Y in </w:t>
      </w:r>
      <w:proofErr w:type="spellStart"/>
      <w:r>
        <w:t>a.u</w:t>
      </w:r>
      <w:proofErr w:type="spellEnd"/>
      <w:r>
        <w:t xml:space="preserve">. </w:t>
      </w:r>
    </w:p>
    <w:p w:rsidR="00A44A06" w:rsidRDefault="00A44A06" w:rsidP="00891906">
      <w:pPr>
        <w:spacing w:after="0"/>
      </w:pPr>
      <w:proofErr w:type="gramStart"/>
      <w:r>
        <w:t>PP.PPPP</w:t>
      </w:r>
      <w:proofErr w:type="gramEnd"/>
      <w:r>
        <w:t xml:space="preserve"> </w:t>
      </w:r>
      <w:r>
        <w:sym w:font="Wingdings" w:char="F0E0"/>
      </w:r>
      <w:r>
        <w:t xml:space="preserve"> magnetic field Z in </w:t>
      </w:r>
      <w:proofErr w:type="spellStart"/>
      <w:r>
        <w:t>a.u</w:t>
      </w:r>
      <w:proofErr w:type="spellEnd"/>
      <w:r>
        <w:t xml:space="preserve">. </w:t>
      </w:r>
    </w:p>
    <w:p w:rsidR="0086534F" w:rsidRDefault="00A44A06" w:rsidP="00891906">
      <w:pPr>
        <w:spacing w:after="0"/>
      </w:pPr>
      <w:proofErr w:type="gramStart"/>
      <w:r>
        <w:t>TT.T</w:t>
      </w:r>
      <w:proofErr w:type="gramEnd"/>
      <w:r>
        <w:t xml:space="preserve"> </w:t>
      </w:r>
      <w:r>
        <w:sym w:font="Wingdings" w:char="F0E0"/>
      </w:r>
      <w:r>
        <w:t xml:space="preserve"> Sensor tem</w:t>
      </w:r>
      <w:r>
        <w:t>p</w:t>
      </w:r>
    </w:p>
    <w:p w:rsidR="0086534F" w:rsidRDefault="0086534F" w:rsidP="00891906">
      <w:pPr>
        <w:spacing w:after="0"/>
      </w:pPr>
    </w:p>
    <w:p w:rsidR="00A44A06" w:rsidRDefault="00A44A06" w:rsidP="00891906">
      <w:pPr>
        <w:spacing w:after="0"/>
      </w:pPr>
    </w:p>
    <w:p w:rsidR="00A44A06" w:rsidRDefault="00A44A06" w:rsidP="00891906">
      <w:pPr>
        <w:spacing w:after="0"/>
      </w:pPr>
    </w:p>
    <w:p w:rsidR="00A44A06" w:rsidRDefault="00A44A06" w:rsidP="00891906">
      <w:pPr>
        <w:spacing w:after="0"/>
      </w:pPr>
    </w:p>
    <w:p w:rsidR="00A44A06" w:rsidRDefault="00A44A06" w:rsidP="00A44A06">
      <w:pPr>
        <w:spacing w:after="0"/>
      </w:pPr>
      <w:bookmarkStart w:id="33" w:name="OLE_LINK12"/>
      <w:r>
        <w:lastRenderedPageBreak/>
        <w:t xml:space="preserve">Format: </w:t>
      </w:r>
    </w:p>
    <w:bookmarkEnd w:id="33"/>
    <w:p w:rsidR="00A44A06" w:rsidRDefault="00A44A06" w:rsidP="00A44A06">
      <w:pPr>
        <w:spacing w:after="0"/>
      </w:pPr>
      <w:r>
        <w:t>$</w:t>
      </w:r>
      <w:bookmarkStart w:id="34" w:name="OLE_LINK3"/>
      <w:bookmarkStart w:id="35" w:name="OLE_LINK4"/>
      <w:bookmarkStart w:id="36" w:name="OLE_LINK5"/>
      <w:r>
        <w:t xml:space="preserve">PRDID </w:t>
      </w:r>
      <w:bookmarkEnd w:id="34"/>
      <w:bookmarkEnd w:id="35"/>
      <w:bookmarkEnd w:id="36"/>
      <w:r>
        <w:t xml:space="preserve">Pitch, Roll, Heading </w:t>
      </w:r>
    </w:p>
    <w:p w:rsidR="00A44A06" w:rsidRDefault="00A44A06" w:rsidP="00A44A06">
      <w:pPr>
        <w:spacing w:after="0"/>
      </w:pPr>
      <w:r>
        <w:t>$</w:t>
      </w:r>
      <w:proofErr w:type="spellStart"/>
      <w:proofErr w:type="gramStart"/>
      <w:r>
        <w:t>PRDID,PPP.PP</w:t>
      </w:r>
      <w:proofErr w:type="gramEnd"/>
      <w:r>
        <w:t>,RRR.RR,hhh.hh</w:t>
      </w:r>
      <w:proofErr w:type="spellEnd"/>
      <w:r>
        <w:t xml:space="preserve"> </w:t>
      </w:r>
    </w:p>
    <w:p w:rsidR="00A44A06" w:rsidRDefault="00A44A06" w:rsidP="00A44A06">
      <w:pPr>
        <w:spacing w:after="0"/>
      </w:pPr>
      <w:r>
        <w:t>PPP.PP -</w:t>
      </w:r>
      <w:proofErr w:type="gramStart"/>
      <w:r>
        <w:t>&gt;  Pitch</w:t>
      </w:r>
      <w:proofErr w:type="gramEnd"/>
      <w:r>
        <w:t xml:space="preserve"> in degrees </w:t>
      </w:r>
    </w:p>
    <w:p w:rsidR="00A44A06" w:rsidRDefault="00A44A06" w:rsidP="00A44A06">
      <w:pPr>
        <w:spacing w:after="0"/>
      </w:pPr>
      <w:r>
        <w:t>RRR.RR -</w:t>
      </w:r>
      <w:proofErr w:type="gramStart"/>
      <w:r>
        <w:t>&gt;  Roll</w:t>
      </w:r>
      <w:proofErr w:type="gramEnd"/>
      <w:r>
        <w:t xml:space="preserve"> in degrees</w:t>
      </w:r>
    </w:p>
    <w:p w:rsidR="00A44A06" w:rsidRDefault="00A44A06" w:rsidP="00A44A06">
      <w:pPr>
        <w:spacing w:after="0"/>
      </w:pPr>
      <w:proofErr w:type="spellStart"/>
      <w:proofErr w:type="gramStart"/>
      <w:r>
        <w:t>hhh.hh</w:t>
      </w:r>
      <w:proofErr w:type="spellEnd"/>
      <w:proofErr w:type="gramEnd"/>
      <w:r>
        <w:t xml:space="preserve"> -&gt; True Heading in degrees</w:t>
      </w:r>
    </w:p>
    <w:p w:rsidR="00A44A06" w:rsidRDefault="00A44A06" w:rsidP="00891906">
      <w:pPr>
        <w:spacing w:after="0"/>
      </w:pPr>
    </w:p>
    <w:p w:rsidR="00891906" w:rsidRDefault="00891906" w:rsidP="00891906">
      <w:pPr>
        <w:spacing w:after="0"/>
      </w:pPr>
      <w:r>
        <w:t>Examples:</w:t>
      </w:r>
    </w:p>
    <w:p w:rsidR="00E90E07" w:rsidRPr="00E90E07" w:rsidRDefault="00E90E07" w:rsidP="00891906">
      <w:pPr>
        <w:spacing w:after="0"/>
        <w:rPr>
          <w:b/>
        </w:rPr>
      </w:pPr>
      <w:r w:rsidRPr="00E90E07">
        <w:rPr>
          <w:b/>
        </w:rPr>
        <w:t>UDP:</w:t>
      </w:r>
      <w:bookmarkStart w:id="37" w:name="_GoBack"/>
      <w:bookmarkEnd w:id="37"/>
    </w:p>
    <w:p w:rsidR="0086534F" w:rsidRPr="00E90E07" w:rsidRDefault="00E90E07" w:rsidP="00891906">
      <w:pPr>
        <w:spacing w:after="0"/>
        <w:rPr>
          <w:b/>
        </w:rPr>
      </w:pPr>
      <w:r w:rsidRPr="00E90E07">
        <w:rPr>
          <w:b/>
        </w:rPr>
        <w:t>&gt;</w:t>
      </w:r>
      <w:proofErr w:type="spellStart"/>
      <w:proofErr w:type="gramStart"/>
      <w:r w:rsidRPr="00E90E07">
        <w:rPr>
          <w:b/>
        </w:rPr>
        <w:t>socat</w:t>
      </w:r>
      <w:proofErr w:type="spellEnd"/>
      <w:r w:rsidRPr="00E90E07">
        <w:rPr>
          <w:b/>
        </w:rPr>
        <w:t xml:space="preserve">  -</w:t>
      </w:r>
      <w:proofErr w:type="gramEnd"/>
      <w:r w:rsidRPr="00E90E07">
        <w:rPr>
          <w:b/>
        </w:rPr>
        <w:t>u UDP-RECV:8444 -</w:t>
      </w:r>
    </w:p>
    <w:p w:rsidR="0086534F" w:rsidRDefault="0086534F" w:rsidP="00891906">
      <w:pPr>
        <w:spacing w:after="0"/>
      </w:pPr>
      <w:r>
        <w:t>Or</w:t>
      </w:r>
      <w:r w:rsidR="00E90E07">
        <w:t xml:space="preserve"> TCP:</w:t>
      </w:r>
    </w:p>
    <w:p w:rsidR="00891906" w:rsidRDefault="00891906" w:rsidP="00891906">
      <w:pPr>
        <w:spacing w:after="0"/>
      </w:pPr>
      <w:r>
        <w:t>&gt;</w:t>
      </w:r>
      <w:proofErr w:type="spellStart"/>
      <w:r w:rsidRPr="00891906">
        <w:t>socat</w:t>
      </w:r>
      <w:proofErr w:type="spellEnd"/>
      <w:r w:rsidRPr="00891906">
        <w:t xml:space="preserve"> - TCP:192.168.1.65:7444</w:t>
      </w:r>
      <w:r w:rsidR="00E90E07">
        <w:t xml:space="preserve"> </w:t>
      </w:r>
    </w:p>
    <w:p w:rsidR="00891906" w:rsidRDefault="00891906" w:rsidP="00891906">
      <w:pPr>
        <w:spacing w:after="0"/>
      </w:pPr>
    </w:p>
    <w:p w:rsidR="00A44A06" w:rsidRDefault="00A44A06" w:rsidP="00891906">
      <w:pPr>
        <w:spacing w:after="0"/>
      </w:pPr>
      <w:r>
        <w:t xml:space="preserve">If AHRS is configured for </w:t>
      </w:r>
      <w:r w:rsidRPr="00A44A06">
        <w:t>$PSONCMS</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0934,-</w:t>
      </w:r>
      <w:proofErr w:type="gramEnd"/>
      <w:r w:rsidRPr="00A44A06">
        <w:rPr>
          <w:sz w:val="18"/>
          <w:szCs w:val="18"/>
        </w:rPr>
        <w:t>0.0007,0.0087,-0.9956,0.0565,-0.1151,9.7902,-0.0020,-0.0033,-0.0023,-0.5046,0.1212,-1.0369,33.5*51</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0934,-</w:t>
      </w:r>
      <w:proofErr w:type="gramEnd"/>
      <w:r w:rsidRPr="00A44A06">
        <w:rPr>
          <w:sz w:val="18"/>
          <w:szCs w:val="18"/>
        </w:rPr>
        <w:t>0.0007,0.0087,-0.9956,0.0515,-0.1121,9.7937,-0.0065,-0.0025,0.0061,-0.5014,0.1270,-1.0276,33.5*76</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0935,-</w:t>
      </w:r>
      <w:proofErr w:type="gramEnd"/>
      <w:r w:rsidRPr="00A44A06">
        <w:rPr>
          <w:sz w:val="18"/>
          <w:szCs w:val="18"/>
        </w:rPr>
        <w:t>0.0007,0.0088,-0.9956,0.0605,-0.1174,9.7958,-0.0190,0.0026,0.0111,-0.5017,0.1241,-1.0322,33.5*51</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0935,-</w:t>
      </w:r>
      <w:proofErr w:type="gramEnd"/>
      <w:r w:rsidRPr="00A44A06">
        <w:rPr>
          <w:sz w:val="18"/>
          <w:szCs w:val="18"/>
        </w:rPr>
        <w:t>0.0007,0.0088,-0.9956,0.0630,-0.1047,9.7977,-0.0094,-0.0065,0.0095,-0.5048,0.1236,-1.0419,33.5*7C</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0935,-</w:t>
      </w:r>
      <w:proofErr w:type="gramEnd"/>
      <w:r w:rsidRPr="00A44A06">
        <w:rPr>
          <w:sz w:val="18"/>
          <w:szCs w:val="18"/>
        </w:rPr>
        <w:t>0.0007,0.0088,-0.9956,0.0692,-0.1234,9.8044,0.0080,-0.0078,-0.0024,-0.5043,0.1241,-1.0322,33.5*73</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0935,-</w:t>
      </w:r>
      <w:proofErr w:type="gramEnd"/>
      <w:r w:rsidRPr="00A44A06">
        <w:rPr>
          <w:sz w:val="18"/>
          <w:szCs w:val="18"/>
        </w:rPr>
        <w:t>0.0007,0.0088,-0.9956,0.0701,-0.1105,9.7872,-0.0031,-0.0052,0.0060,-0.4939,0.1130,-1.0336,33.5*7C</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0934,-</w:t>
      </w:r>
      <w:proofErr w:type="gramEnd"/>
      <w:r w:rsidRPr="00A44A06">
        <w:rPr>
          <w:sz w:val="18"/>
          <w:szCs w:val="18"/>
        </w:rPr>
        <w:t>0.0007,0.0088,-0.9956,0.0635,-0.1077,9.7856,0.0004,-0.0041,0.0021,-0.5019,0.1186,-1.0342,33.5*51</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0934,-</w:t>
      </w:r>
      <w:proofErr w:type="gramEnd"/>
      <w:r w:rsidRPr="00A44A06">
        <w:rPr>
          <w:sz w:val="18"/>
          <w:szCs w:val="18"/>
        </w:rPr>
        <w:t>0.0006,0.0087,-0.9956,0.0587,-0.1064,9.7977,0.0191,-0.0009,0.0076,-0.4992,0.1212,-1.0344,33.5*55</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0935,-</w:t>
      </w:r>
      <w:proofErr w:type="gramEnd"/>
      <w:r w:rsidRPr="00A44A06">
        <w:rPr>
          <w:sz w:val="18"/>
          <w:szCs w:val="18"/>
        </w:rPr>
        <w:t>0.0006,0.0087,-0.9956,0.0451,-0.1099,9.7915,-0.0072,-0.0063,0.0071,-0.5045,0.1160,-1.0340,33.5*72</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0935,-</w:t>
      </w:r>
      <w:proofErr w:type="gramEnd"/>
      <w:r w:rsidRPr="00A44A06">
        <w:rPr>
          <w:sz w:val="18"/>
          <w:szCs w:val="18"/>
        </w:rPr>
        <w:t>0.0006,0.0087,-0.9956,0.0458,-0.1116,9.7917,0.0033,-0.0034,0.0104,-0.5045,0.1240,-1.0347,33.5*50</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0935,-</w:t>
      </w:r>
      <w:proofErr w:type="gramEnd"/>
      <w:r w:rsidRPr="00A44A06">
        <w:rPr>
          <w:sz w:val="18"/>
          <w:szCs w:val="18"/>
        </w:rPr>
        <w:t>0.0007,0.0087,-0.9956,0.0676,-0.1048,9.7905,-0.0065,-0.0091,0.0020,-0.5098,0.1268,-1.0350,33.5*7C</w:t>
      </w:r>
    </w:p>
    <w:p w:rsidR="00A44A06" w:rsidRPr="00A44A06" w:rsidRDefault="00A44A06" w:rsidP="00A44A06">
      <w:pPr>
        <w:spacing w:after="0"/>
        <w:rPr>
          <w:sz w:val="18"/>
          <w:szCs w:val="18"/>
        </w:rPr>
      </w:pPr>
      <w:r w:rsidRPr="00A44A06">
        <w:rPr>
          <w:sz w:val="18"/>
          <w:szCs w:val="18"/>
        </w:rPr>
        <w:t>$PSONCMS,0.</w:t>
      </w:r>
      <w:proofErr w:type="gramStart"/>
      <w:r w:rsidRPr="00A44A06">
        <w:rPr>
          <w:sz w:val="18"/>
          <w:szCs w:val="18"/>
        </w:rPr>
        <w:t>0935,-</w:t>
      </w:r>
      <w:proofErr w:type="gramEnd"/>
      <w:r w:rsidRPr="00A44A06">
        <w:rPr>
          <w:sz w:val="18"/>
          <w:szCs w:val="18"/>
        </w:rPr>
        <w:t>0.0007,0.0086,-0.9956,0.0644,-0.1158,9.7991,0.0140,-0.0054,0.0048,-0.5045,0.1187,-1.0342,33.5*5C</w:t>
      </w:r>
    </w:p>
    <w:p w:rsidR="00A44A06" w:rsidRDefault="00A44A06" w:rsidP="00891906">
      <w:pPr>
        <w:spacing w:after="0"/>
      </w:pPr>
    </w:p>
    <w:p w:rsidR="00E90E07" w:rsidRDefault="00E90E07" w:rsidP="00891906">
      <w:pPr>
        <w:spacing w:after="0"/>
      </w:pPr>
      <w:r>
        <w:t xml:space="preserve">If AHRS is configured for </w:t>
      </w:r>
      <w:r w:rsidR="00A44A06">
        <w:t>$</w:t>
      </w:r>
      <w:r w:rsidR="00A44A06">
        <w:t>PRDID</w:t>
      </w:r>
      <w:r>
        <w:t>:</w:t>
      </w:r>
    </w:p>
    <w:p w:rsidR="00891906" w:rsidRPr="00A44A06" w:rsidRDefault="00891906" w:rsidP="00891906">
      <w:pPr>
        <w:spacing w:after="0"/>
        <w:rPr>
          <w:sz w:val="18"/>
          <w:szCs w:val="18"/>
        </w:rPr>
      </w:pPr>
      <w:r w:rsidRPr="00A44A06">
        <w:rPr>
          <w:sz w:val="18"/>
          <w:szCs w:val="18"/>
        </w:rPr>
        <w:t>$PRDID,1.17,2.89,207.79</w:t>
      </w:r>
    </w:p>
    <w:p w:rsidR="00891906" w:rsidRPr="00A44A06" w:rsidRDefault="00891906" w:rsidP="00891906">
      <w:pPr>
        <w:spacing w:after="0"/>
        <w:rPr>
          <w:sz w:val="18"/>
          <w:szCs w:val="18"/>
        </w:rPr>
      </w:pPr>
      <w:r w:rsidRPr="00A44A06">
        <w:rPr>
          <w:sz w:val="18"/>
          <w:szCs w:val="18"/>
        </w:rPr>
        <w:t>$PRDID,1.17,2.89,207.78</w:t>
      </w:r>
    </w:p>
    <w:p w:rsidR="00891906" w:rsidRPr="00A44A06" w:rsidRDefault="00891906" w:rsidP="00891906">
      <w:pPr>
        <w:spacing w:after="0"/>
        <w:rPr>
          <w:sz w:val="18"/>
          <w:szCs w:val="18"/>
        </w:rPr>
      </w:pPr>
      <w:r w:rsidRPr="00A44A06">
        <w:rPr>
          <w:sz w:val="18"/>
          <w:szCs w:val="18"/>
        </w:rPr>
        <w:t>$PRDID,1.16,2.90,207.80</w:t>
      </w:r>
    </w:p>
    <w:p w:rsidR="00891906" w:rsidRPr="00A44A06" w:rsidRDefault="00891906" w:rsidP="00891906">
      <w:pPr>
        <w:spacing w:after="0"/>
        <w:rPr>
          <w:sz w:val="18"/>
          <w:szCs w:val="18"/>
        </w:rPr>
      </w:pPr>
      <w:r w:rsidRPr="00A44A06">
        <w:rPr>
          <w:sz w:val="18"/>
          <w:szCs w:val="18"/>
        </w:rPr>
        <w:t>$PRDID,1.16,2.90,207.81</w:t>
      </w:r>
    </w:p>
    <w:p w:rsidR="00891906" w:rsidRPr="00A44A06" w:rsidRDefault="00891906" w:rsidP="00891906">
      <w:pPr>
        <w:spacing w:after="0"/>
        <w:rPr>
          <w:sz w:val="18"/>
          <w:szCs w:val="18"/>
        </w:rPr>
      </w:pPr>
      <w:r w:rsidRPr="00A44A06">
        <w:rPr>
          <w:sz w:val="18"/>
          <w:szCs w:val="18"/>
        </w:rPr>
        <w:t>$PRDID,1.16,2.91,207.80</w:t>
      </w:r>
    </w:p>
    <w:p w:rsidR="00E90E07" w:rsidRPr="00A44A06" w:rsidRDefault="00891906" w:rsidP="00E90E07">
      <w:pPr>
        <w:spacing w:after="0"/>
        <w:rPr>
          <w:sz w:val="18"/>
          <w:szCs w:val="18"/>
        </w:rPr>
      </w:pPr>
      <w:r w:rsidRPr="00A44A06">
        <w:rPr>
          <w:sz w:val="18"/>
          <w:szCs w:val="18"/>
        </w:rPr>
        <w:t>$PRDID,1.18,2.91,207.81</w:t>
      </w:r>
      <w:bookmarkStart w:id="38" w:name="_Toc487998737"/>
    </w:p>
    <w:p w:rsidR="00891906" w:rsidRDefault="00891906" w:rsidP="00891906">
      <w:pPr>
        <w:pStyle w:val="Heading2"/>
        <w:rPr>
          <w:rFonts w:asciiTheme="minorHAnsi" w:hAnsiTheme="minorHAnsi"/>
        </w:rPr>
      </w:pPr>
      <w:r>
        <w:rPr>
          <w:rFonts w:asciiTheme="minorHAnsi" w:hAnsiTheme="minorHAnsi"/>
        </w:rPr>
        <w:t>6.2.1.1</w:t>
      </w:r>
      <w:r>
        <w:rPr>
          <w:rFonts w:asciiTheme="minorHAnsi" w:hAnsiTheme="minorHAnsi"/>
        </w:rPr>
        <w:tab/>
      </w:r>
      <w:r>
        <w:rPr>
          <w:rFonts w:asciiTheme="minorHAnsi" w:hAnsiTheme="minorHAnsi"/>
        </w:rPr>
        <w:tab/>
        <w:t>Depth</w:t>
      </w:r>
      <w:bookmarkEnd w:id="38"/>
    </w:p>
    <w:p w:rsidR="00891906" w:rsidRDefault="00891906" w:rsidP="00891906">
      <w:pPr>
        <w:spacing w:after="0"/>
      </w:pPr>
      <w:r>
        <w:t>Port: 7445</w:t>
      </w:r>
    </w:p>
    <w:p w:rsidR="0086534F" w:rsidRDefault="0086534F" w:rsidP="0086534F">
      <w:pPr>
        <w:spacing w:after="0"/>
      </w:pPr>
      <w:r>
        <w:t>UDP Destination: 8444</w:t>
      </w:r>
    </w:p>
    <w:p w:rsidR="00891906" w:rsidRDefault="00891906" w:rsidP="00891906">
      <w:pPr>
        <w:spacing w:after="0"/>
      </w:pPr>
      <w:r>
        <w:t>Format: $PVRPT, Pressure, Temp, *</w:t>
      </w:r>
      <w:proofErr w:type="spellStart"/>
      <w:r>
        <w:t>xsum</w:t>
      </w:r>
      <w:proofErr w:type="spellEnd"/>
    </w:p>
    <w:p w:rsidR="00891906" w:rsidRDefault="00891906" w:rsidP="00891906">
      <w:pPr>
        <w:spacing w:after="0"/>
      </w:pPr>
      <w:r>
        <w:t xml:space="preserve">Pressure is in </w:t>
      </w:r>
      <w:proofErr w:type="spellStart"/>
      <w:r>
        <w:t>mBar</w:t>
      </w:r>
      <w:proofErr w:type="spellEnd"/>
    </w:p>
    <w:p w:rsidR="00891906" w:rsidRDefault="00891906" w:rsidP="00891906">
      <w:pPr>
        <w:spacing w:after="0"/>
      </w:pPr>
      <w:r>
        <w:t>Temp is in degrees Celsius,</w:t>
      </w:r>
    </w:p>
    <w:p w:rsidR="00891906" w:rsidRDefault="00891906" w:rsidP="00891906">
      <w:pPr>
        <w:spacing w:after="0"/>
      </w:pPr>
      <w:proofErr w:type="spellStart"/>
      <w:r>
        <w:t>Xsum</w:t>
      </w:r>
      <w:proofErr w:type="spellEnd"/>
      <w:r>
        <w:t xml:space="preserve"> is a standard nmea-0183 XOR</w:t>
      </w:r>
    </w:p>
    <w:p w:rsidR="00891906" w:rsidRDefault="00891906" w:rsidP="00891906">
      <w:pPr>
        <w:spacing w:after="0"/>
      </w:pPr>
      <w:r>
        <w:t>Rate: ~10Hz</w:t>
      </w:r>
    </w:p>
    <w:p w:rsidR="00891906" w:rsidRDefault="00891906" w:rsidP="00891906">
      <w:pPr>
        <w:spacing w:after="0"/>
      </w:pPr>
      <w:r>
        <w:t>Examples:</w:t>
      </w:r>
    </w:p>
    <w:p w:rsidR="00E90E07" w:rsidRDefault="00E90E07" w:rsidP="00891906">
      <w:pPr>
        <w:spacing w:after="0"/>
      </w:pPr>
      <w:r>
        <w:t>UDP:</w:t>
      </w:r>
    </w:p>
    <w:p w:rsidR="00E90E07" w:rsidRDefault="00E90E07" w:rsidP="00E90E07">
      <w:pPr>
        <w:spacing w:after="0"/>
      </w:pPr>
      <w:r>
        <w:t>&gt;</w:t>
      </w:r>
      <w:proofErr w:type="spellStart"/>
      <w:proofErr w:type="gramStart"/>
      <w:r>
        <w:t>socat</w:t>
      </w:r>
      <w:proofErr w:type="spellEnd"/>
      <w:r>
        <w:t xml:space="preserve">  -</w:t>
      </w:r>
      <w:proofErr w:type="gramEnd"/>
      <w:r>
        <w:t>u</w:t>
      </w:r>
      <w:r>
        <w:t xml:space="preserve"> UDP-RECV:8445</w:t>
      </w:r>
      <w:r>
        <w:t xml:space="preserve"> </w:t>
      </w:r>
      <w:r>
        <w:t>–</w:t>
      </w:r>
    </w:p>
    <w:p w:rsidR="00E90E07" w:rsidRDefault="00E90E07" w:rsidP="00E90E07">
      <w:pPr>
        <w:spacing w:after="0"/>
      </w:pPr>
      <w:r>
        <w:t>Or TCP:</w:t>
      </w:r>
    </w:p>
    <w:p w:rsidR="00891906" w:rsidRDefault="00891906" w:rsidP="00891906">
      <w:pPr>
        <w:spacing w:line="276" w:lineRule="auto"/>
        <w:jc w:val="left"/>
      </w:pPr>
      <w:r>
        <w:lastRenderedPageBreak/>
        <w:t>&gt;</w:t>
      </w:r>
      <w:r w:rsidRPr="00891906">
        <w:t xml:space="preserve"> </w:t>
      </w:r>
      <w:proofErr w:type="spellStart"/>
      <w:r>
        <w:t>socat</w:t>
      </w:r>
      <w:proofErr w:type="spellEnd"/>
      <w:r>
        <w:t xml:space="preserve"> - TCP:192.168.1.65:7445</w:t>
      </w:r>
      <w:r w:rsidR="00E90E07">
        <w:t xml:space="preserve"> </w:t>
      </w:r>
    </w:p>
    <w:p w:rsidR="00891906" w:rsidRPr="00A44A06" w:rsidRDefault="00891906" w:rsidP="00891906">
      <w:pPr>
        <w:spacing w:after="0"/>
        <w:jc w:val="left"/>
        <w:rPr>
          <w:sz w:val="18"/>
          <w:szCs w:val="18"/>
        </w:rPr>
      </w:pPr>
      <w:r w:rsidRPr="00A44A06">
        <w:rPr>
          <w:sz w:val="18"/>
          <w:szCs w:val="18"/>
        </w:rPr>
        <w:t>$PVRPT,1006.104,30.35*67</w:t>
      </w:r>
    </w:p>
    <w:p w:rsidR="00891906" w:rsidRPr="00A44A06" w:rsidRDefault="00891906" w:rsidP="00891906">
      <w:pPr>
        <w:spacing w:after="0"/>
        <w:jc w:val="left"/>
        <w:rPr>
          <w:sz w:val="18"/>
          <w:szCs w:val="18"/>
        </w:rPr>
      </w:pPr>
      <w:r w:rsidRPr="00A44A06">
        <w:rPr>
          <w:sz w:val="18"/>
          <w:szCs w:val="18"/>
        </w:rPr>
        <w:t>$PVRPT,1006.104,30.40*65</w:t>
      </w:r>
    </w:p>
    <w:p w:rsidR="00891906" w:rsidRPr="00A44A06" w:rsidRDefault="00891906" w:rsidP="00891906">
      <w:pPr>
        <w:spacing w:after="0"/>
        <w:jc w:val="left"/>
        <w:rPr>
          <w:sz w:val="18"/>
          <w:szCs w:val="18"/>
        </w:rPr>
      </w:pPr>
      <w:r w:rsidRPr="00A44A06">
        <w:rPr>
          <w:sz w:val="18"/>
          <w:szCs w:val="18"/>
        </w:rPr>
        <w:t>$PVRPT,1003.052,30.35*60</w:t>
      </w:r>
    </w:p>
    <w:p w:rsidR="00891906" w:rsidRPr="00A44A06" w:rsidRDefault="00891906" w:rsidP="00891906">
      <w:pPr>
        <w:spacing w:after="0"/>
        <w:jc w:val="left"/>
        <w:rPr>
          <w:sz w:val="18"/>
          <w:szCs w:val="18"/>
        </w:rPr>
      </w:pPr>
      <w:r w:rsidRPr="00A44A06">
        <w:rPr>
          <w:sz w:val="18"/>
          <w:szCs w:val="18"/>
        </w:rPr>
        <w:t>$PVRPT,1006.104,30.40*65</w:t>
      </w:r>
    </w:p>
    <w:p w:rsidR="00E05B89" w:rsidRDefault="00891906" w:rsidP="00891906">
      <w:pPr>
        <w:spacing w:after="0"/>
        <w:jc w:val="left"/>
        <w:rPr>
          <w:rFonts w:asciiTheme="majorHAnsi" w:eastAsiaTheme="majorEastAsia" w:hAnsiTheme="majorHAnsi" w:cstheme="majorBidi"/>
          <w:b/>
          <w:bCs/>
          <w:sz w:val="24"/>
          <w:szCs w:val="26"/>
        </w:rPr>
      </w:pPr>
      <w:r w:rsidRPr="00A44A06">
        <w:rPr>
          <w:sz w:val="18"/>
          <w:szCs w:val="18"/>
        </w:rPr>
        <w:t>$PVRPT,1003.052,30.40*62</w:t>
      </w:r>
      <w:r w:rsidR="00E05B89">
        <w:br w:type="page"/>
      </w:r>
    </w:p>
    <w:p w:rsidR="00714865" w:rsidRDefault="00E54EF1" w:rsidP="00714865">
      <w:pPr>
        <w:pStyle w:val="Heading2"/>
        <w:numPr>
          <w:ilvl w:val="2"/>
          <w:numId w:val="21"/>
        </w:numPr>
      </w:pPr>
      <w:bookmarkStart w:id="39" w:name="_Toc487998738"/>
      <w:r>
        <w:lastRenderedPageBreak/>
        <w:t>Power module</w:t>
      </w:r>
      <w:bookmarkEnd w:id="39"/>
    </w:p>
    <w:p w:rsidR="00714865" w:rsidRDefault="00714865" w:rsidP="00714865"/>
    <w:p w:rsidR="00714865" w:rsidRDefault="00714865" w:rsidP="00714865">
      <w:r>
        <w:t>The power module implements the standard VR_CSR communication protocol.</w:t>
      </w:r>
    </w:p>
    <w:p w:rsidR="00714865" w:rsidRDefault="00714865" w:rsidP="00714865">
      <w:r>
        <w:t>However, in basic operation no commands are sent to the module.</w:t>
      </w:r>
    </w:p>
    <w:p w:rsidR="001C0025" w:rsidRDefault="001C0025" w:rsidP="00714865">
      <w:r>
        <w:t xml:space="preserve">The power module relays packets to all ports, so it does not matter (from and electrical and communications point of view) which 5 pin </w:t>
      </w:r>
      <w:proofErr w:type="gramStart"/>
      <w:r>
        <w:t>port</w:t>
      </w:r>
      <w:proofErr w:type="gramEnd"/>
      <w:r>
        <w:t xml:space="preserve"> is used.</w:t>
      </w:r>
    </w:p>
    <w:p w:rsidR="001C0025" w:rsidRPr="00714865" w:rsidRDefault="001C0025" w:rsidP="00714865">
      <w:r>
        <w:t xml:space="preserve">The comms hub module is typically connected to the </w:t>
      </w:r>
      <w:proofErr w:type="gramStart"/>
      <w:r>
        <w:t>9 pin</w:t>
      </w:r>
      <w:proofErr w:type="gramEnd"/>
      <w:r>
        <w:t xml:space="preserve"> female connector on the power module</w:t>
      </w:r>
    </w:p>
    <w:p w:rsidR="00893B13" w:rsidRDefault="00893B13">
      <w:pPr>
        <w:spacing w:line="276" w:lineRule="auto"/>
        <w:jc w:val="left"/>
        <w:rPr>
          <w:rFonts w:asciiTheme="majorHAnsi" w:eastAsiaTheme="majorEastAsia" w:hAnsiTheme="majorHAnsi" w:cstheme="majorBidi"/>
          <w:b/>
          <w:bCs/>
          <w:sz w:val="24"/>
          <w:szCs w:val="26"/>
        </w:rPr>
      </w:pPr>
      <w:r>
        <w:br w:type="page"/>
      </w:r>
    </w:p>
    <w:p w:rsidR="0061334D" w:rsidRDefault="00E54EF1" w:rsidP="006234DA">
      <w:pPr>
        <w:pStyle w:val="Heading2"/>
        <w:numPr>
          <w:ilvl w:val="2"/>
          <w:numId w:val="21"/>
        </w:numPr>
      </w:pPr>
      <w:bookmarkStart w:id="40" w:name="_Toc487998739"/>
      <w:r>
        <w:lastRenderedPageBreak/>
        <w:t>Comms Hub</w:t>
      </w:r>
      <w:bookmarkEnd w:id="40"/>
    </w:p>
    <w:p w:rsidR="00714865" w:rsidRDefault="00714865" w:rsidP="00893B13">
      <w:r>
        <w:t xml:space="preserve">The </w:t>
      </w:r>
      <w:r w:rsidR="00893B13">
        <w:t>comms</w:t>
      </w:r>
      <w:r>
        <w:t xml:space="preserve"> module implements the standard VR_CSR communication protocol.</w:t>
      </w:r>
    </w:p>
    <w:p w:rsidR="00893B13" w:rsidRDefault="00893B13" w:rsidP="00893B13">
      <w:r>
        <w:t>In basic</w:t>
      </w:r>
      <w:r w:rsidR="00714865">
        <w:t xml:space="preserve"> operation no commands are sent to the module</w:t>
      </w:r>
      <w:r>
        <w:t>, however dockets can be opened to the various ports on the comms hub, to act as virtual serial ports.</w:t>
      </w:r>
    </w:p>
    <w:p w:rsidR="00893B13" w:rsidRDefault="00893B13" w:rsidP="00893B13">
      <w:pPr>
        <w:ind w:left="162" w:hanging="162"/>
      </w:pPr>
      <w:r>
        <w:t xml:space="preserve">The ports can be configured in the module diagnostic/configuration mode.   </w:t>
      </w:r>
    </w:p>
    <w:p w:rsidR="00893B13" w:rsidRPr="00714865" w:rsidRDefault="00893B13" w:rsidP="00893B13">
      <w:pPr>
        <w:ind w:left="162" w:hanging="162"/>
      </w:pPr>
      <w:r>
        <w:t>The IP Address of the comms hub is typically 192.168.1.64 and the ports are typically 7444-7449</w:t>
      </w:r>
    </w:p>
    <w:p w:rsidR="00714865" w:rsidRDefault="00714865" w:rsidP="00714865">
      <w:pPr>
        <w:spacing w:after="0"/>
      </w:pPr>
      <w:r>
        <w:t>For</w:t>
      </w:r>
      <w:r w:rsidR="00893B13">
        <w:t xml:space="preserve"> </w:t>
      </w:r>
      <w:proofErr w:type="gramStart"/>
      <w:r w:rsidR="00893B13">
        <w:t>example</w:t>
      </w:r>
      <w:proofErr w:type="gramEnd"/>
      <w:r w:rsidR="00893B13">
        <w:t xml:space="preserve"> </w:t>
      </w:r>
      <w:proofErr w:type="spellStart"/>
      <w:r w:rsidR="00893B13">
        <w:t>s</w:t>
      </w:r>
      <w:r>
        <w:t>ocat</w:t>
      </w:r>
      <w:proofErr w:type="spellEnd"/>
      <w:r>
        <w:t xml:space="preserve"> virtual bridge</w:t>
      </w:r>
      <w:r w:rsidR="00893B13">
        <w:t>s</w:t>
      </w:r>
      <w:r>
        <w:t xml:space="preserve"> could be made </w:t>
      </w:r>
      <w:r w:rsidR="00893B13">
        <w:t xml:space="preserve">to all ports </w:t>
      </w:r>
      <w:r>
        <w:t>using:</w:t>
      </w:r>
    </w:p>
    <w:p w:rsidR="00893B13" w:rsidRDefault="00893B13" w:rsidP="00893B13">
      <w:pPr>
        <w:spacing w:after="0"/>
      </w:pPr>
      <w:proofErr w:type="spellStart"/>
      <w:r>
        <w:t>socat</w:t>
      </w:r>
      <w:proofErr w:type="spellEnd"/>
      <w:r>
        <w:t xml:space="preserve"> </w:t>
      </w:r>
      <w:proofErr w:type="spellStart"/>
      <w:proofErr w:type="gramStart"/>
      <w:r>
        <w:t>PTY,link</w:t>
      </w:r>
      <w:proofErr w:type="spellEnd"/>
      <w:proofErr w:type="gramEnd"/>
      <w:r>
        <w:t>=vrport1,raw,echo=0 TCP:192.168.1.64:7444 &amp;</w:t>
      </w:r>
    </w:p>
    <w:p w:rsidR="00893B13" w:rsidRDefault="00893B13" w:rsidP="00893B13">
      <w:pPr>
        <w:spacing w:after="0"/>
      </w:pPr>
      <w:proofErr w:type="spellStart"/>
      <w:r>
        <w:t>socat</w:t>
      </w:r>
      <w:proofErr w:type="spellEnd"/>
      <w:r>
        <w:t xml:space="preserve"> </w:t>
      </w:r>
      <w:proofErr w:type="spellStart"/>
      <w:proofErr w:type="gramStart"/>
      <w:r>
        <w:t>PTY,link</w:t>
      </w:r>
      <w:proofErr w:type="spellEnd"/>
      <w:proofErr w:type="gramEnd"/>
      <w:r>
        <w:t>=vrport2,raw,echo=0 TCP:192.168.1.64:7445 &amp;</w:t>
      </w:r>
    </w:p>
    <w:p w:rsidR="00893B13" w:rsidRDefault="00893B13" w:rsidP="00893B13">
      <w:pPr>
        <w:spacing w:after="0"/>
      </w:pPr>
      <w:proofErr w:type="spellStart"/>
      <w:r>
        <w:t>socat</w:t>
      </w:r>
      <w:proofErr w:type="spellEnd"/>
      <w:r>
        <w:t xml:space="preserve"> </w:t>
      </w:r>
      <w:proofErr w:type="spellStart"/>
      <w:proofErr w:type="gramStart"/>
      <w:r>
        <w:t>PTY,link</w:t>
      </w:r>
      <w:proofErr w:type="spellEnd"/>
      <w:proofErr w:type="gramEnd"/>
      <w:r>
        <w:t>=vrport3,raw,echo=0 TCP:192.168.1.64:7446 &amp;</w:t>
      </w:r>
    </w:p>
    <w:p w:rsidR="00893B13" w:rsidRDefault="00893B13" w:rsidP="00893B13">
      <w:pPr>
        <w:spacing w:after="0"/>
      </w:pPr>
      <w:proofErr w:type="spellStart"/>
      <w:r>
        <w:t>socat</w:t>
      </w:r>
      <w:proofErr w:type="spellEnd"/>
      <w:r>
        <w:t xml:space="preserve"> </w:t>
      </w:r>
      <w:proofErr w:type="spellStart"/>
      <w:proofErr w:type="gramStart"/>
      <w:r>
        <w:t>PTY,link</w:t>
      </w:r>
      <w:proofErr w:type="spellEnd"/>
      <w:proofErr w:type="gramEnd"/>
      <w:r>
        <w:t>=$DIR/vrport4,raw,echo=0 TCP:192.168.1.64:7447 &amp;</w:t>
      </w:r>
    </w:p>
    <w:p w:rsidR="00893B13" w:rsidRDefault="00893B13" w:rsidP="00893B13">
      <w:pPr>
        <w:spacing w:after="0"/>
      </w:pPr>
      <w:proofErr w:type="spellStart"/>
      <w:r>
        <w:t>socat</w:t>
      </w:r>
      <w:proofErr w:type="spellEnd"/>
      <w:r>
        <w:t xml:space="preserve"> </w:t>
      </w:r>
      <w:proofErr w:type="spellStart"/>
      <w:proofErr w:type="gramStart"/>
      <w:r>
        <w:t>PTY,link</w:t>
      </w:r>
      <w:proofErr w:type="spellEnd"/>
      <w:proofErr w:type="gramEnd"/>
      <w:r>
        <w:t>=$DIR/vrport5,raw,echo=0 TCP:192.168.1.64:7448 &amp;</w:t>
      </w:r>
    </w:p>
    <w:p w:rsidR="0061334D" w:rsidRDefault="00893B13" w:rsidP="00893B13">
      <w:pPr>
        <w:spacing w:after="0"/>
      </w:pPr>
      <w:proofErr w:type="spellStart"/>
      <w:r>
        <w:t>socat</w:t>
      </w:r>
      <w:proofErr w:type="spellEnd"/>
      <w:r>
        <w:t xml:space="preserve"> </w:t>
      </w:r>
      <w:proofErr w:type="spellStart"/>
      <w:proofErr w:type="gramStart"/>
      <w:r>
        <w:t>PTY,link</w:t>
      </w:r>
      <w:proofErr w:type="spellEnd"/>
      <w:proofErr w:type="gramEnd"/>
      <w:r>
        <w:t>=$DIR/vrport6,raw,echo=0 TCP:192.168.1.64:7449 &amp;</w:t>
      </w:r>
    </w:p>
    <w:p w:rsidR="0061334D" w:rsidRDefault="0061334D" w:rsidP="0061334D"/>
    <w:p w:rsidR="001C0025" w:rsidRDefault="001C0025" w:rsidP="001C0025">
      <w:pPr>
        <w:jc w:val="center"/>
      </w:pPr>
      <w:r>
        <w:rPr>
          <w:noProof/>
        </w:rPr>
        <w:drawing>
          <wp:inline distT="0" distB="0" distL="0" distR="0" wp14:anchorId="68C37ABF" wp14:editId="2E48CF46">
            <wp:extent cx="4419600" cy="39672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sportconfig.JPG"/>
                    <pic:cNvPicPr/>
                  </pic:nvPicPr>
                  <pic:blipFill>
                    <a:blip r:embed="rId23">
                      <a:extLst>
                        <a:ext uri="{28A0092B-C50C-407E-A947-70E740481C1C}">
                          <a14:useLocalDpi xmlns:a14="http://schemas.microsoft.com/office/drawing/2010/main" val="0"/>
                        </a:ext>
                      </a:extLst>
                    </a:blip>
                    <a:stretch>
                      <a:fillRect/>
                    </a:stretch>
                  </pic:blipFill>
                  <pic:spPr>
                    <a:xfrm>
                      <a:off x="0" y="0"/>
                      <a:ext cx="4479598" cy="4021130"/>
                    </a:xfrm>
                    <a:prstGeom prst="rect">
                      <a:avLst/>
                    </a:prstGeom>
                  </pic:spPr>
                </pic:pic>
              </a:graphicData>
            </a:graphic>
          </wp:inline>
        </w:drawing>
      </w:r>
    </w:p>
    <w:p w:rsidR="001C0025" w:rsidRPr="001C0025" w:rsidRDefault="001C0025" w:rsidP="001C0025">
      <w:pPr>
        <w:jc w:val="center"/>
        <w:rPr>
          <w:b/>
        </w:rPr>
      </w:pPr>
      <w:r w:rsidRPr="001C0025">
        <w:rPr>
          <w:b/>
        </w:rPr>
        <w:t>Figure 4. comms hub port assignments</w:t>
      </w:r>
    </w:p>
    <w:p w:rsidR="00B519CC" w:rsidRPr="00B519CC" w:rsidRDefault="00B519CC" w:rsidP="00B519CC"/>
    <w:p w:rsidR="00DE603D" w:rsidRDefault="00C4673E" w:rsidP="00DE603D">
      <w:pPr>
        <w:pStyle w:val="Heading1"/>
        <w:pBdr>
          <w:bottom w:val="single" w:sz="4" w:space="1" w:color="auto"/>
        </w:pBdr>
        <w:rPr>
          <w:noProof/>
        </w:rPr>
      </w:pPr>
      <w:bookmarkStart w:id="41" w:name="_Toc487998740"/>
      <w:r>
        <w:rPr>
          <w:noProof/>
        </w:rPr>
        <w:t xml:space="preserve">7.0 </w:t>
      </w:r>
      <w:r w:rsidR="000359F6">
        <w:rPr>
          <w:noProof/>
        </w:rPr>
        <w:t>3</w:t>
      </w:r>
      <w:r w:rsidR="000359F6" w:rsidRPr="000359F6">
        <w:rPr>
          <w:noProof/>
          <w:vertAlign w:val="superscript"/>
        </w:rPr>
        <w:t>rd</w:t>
      </w:r>
      <w:r w:rsidR="000359F6">
        <w:rPr>
          <w:noProof/>
        </w:rPr>
        <w:t xml:space="preserve"> Party</w:t>
      </w:r>
      <w:r w:rsidR="00DE603D">
        <w:rPr>
          <w:noProof/>
        </w:rPr>
        <w:t xml:space="preserve"> Interfaces</w:t>
      </w:r>
      <w:bookmarkEnd w:id="41"/>
    </w:p>
    <w:p w:rsidR="0061334D" w:rsidRDefault="0061334D">
      <w:pPr>
        <w:spacing w:line="276" w:lineRule="auto"/>
        <w:jc w:val="left"/>
      </w:pPr>
    </w:p>
    <w:p w:rsidR="0061334D" w:rsidRDefault="00C4673E" w:rsidP="00C4673E">
      <w:pPr>
        <w:pStyle w:val="Heading2"/>
      </w:pPr>
      <w:bookmarkStart w:id="42" w:name="_Toc487998741"/>
      <w:r>
        <w:t xml:space="preserve">7.1 </w:t>
      </w:r>
      <w:r w:rsidR="00E54EF1">
        <w:t>Rotating Manipulator</w:t>
      </w:r>
      <w:bookmarkEnd w:id="42"/>
    </w:p>
    <w:p w:rsidR="0085558A" w:rsidRDefault="0085558A" w:rsidP="0085558A">
      <w:r>
        <w:t>The MSS ROV us</w:t>
      </w:r>
      <w:r w:rsidR="00E63213">
        <w:t>es</w:t>
      </w:r>
      <w:r>
        <w:t xml:space="preserve"> the VideoRay rotating manipulator.</w:t>
      </w:r>
    </w:p>
    <w:p w:rsidR="0085558A" w:rsidRDefault="0085558A" w:rsidP="0085558A">
      <w:r>
        <w:t xml:space="preserve">This is an RS485 device which uses </w:t>
      </w:r>
      <w:r w:rsidR="00E63213">
        <w:t xml:space="preserve">the </w:t>
      </w:r>
      <w:proofErr w:type="spellStart"/>
      <w:r w:rsidR="00E63213">
        <w:t>Inuktun</w:t>
      </w:r>
      <w:proofErr w:type="spellEnd"/>
      <w:r w:rsidR="00E63213">
        <w:t xml:space="preserve"> Version 2 Serial Protocol.</w:t>
      </w:r>
    </w:p>
    <w:p w:rsidR="00E63213" w:rsidRDefault="00E63213" w:rsidP="0085558A">
      <w:r>
        <w:t>The rotating manipulator is typically connected to the comms hub module at port 3</w:t>
      </w:r>
    </w:p>
    <w:p w:rsidR="00E63213" w:rsidRDefault="00E63213" w:rsidP="00E63213">
      <w:pPr>
        <w:rPr>
          <w:b/>
        </w:rPr>
      </w:pPr>
      <w:r>
        <w:rPr>
          <w:b/>
        </w:rPr>
        <w:t xml:space="preserve">Comms hub port 3 </w:t>
      </w:r>
      <w:proofErr w:type="gramStart"/>
      <w:r>
        <w:rPr>
          <w:b/>
        </w:rPr>
        <w:t>socket</w:t>
      </w:r>
      <w:proofErr w:type="gramEnd"/>
      <w:r>
        <w:rPr>
          <w:b/>
        </w:rPr>
        <w:t>: TCP:192.168.1.64:7446</w:t>
      </w:r>
    </w:p>
    <w:p w:rsidR="00E63213" w:rsidRDefault="00E63213" w:rsidP="00E63213">
      <w:r>
        <w:t xml:space="preserve">The serial port on the comms hub must be set to the baud rate of the manipulator: </w:t>
      </w:r>
      <w:r w:rsidRPr="00E63213">
        <w:rPr>
          <w:b/>
        </w:rPr>
        <w:t>38400</w:t>
      </w:r>
    </w:p>
    <w:p w:rsidR="00E63213" w:rsidRDefault="00E63213" w:rsidP="00E63213">
      <w:r>
        <w:t xml:space="preserve">Each of the 2 joints (wrist, end-effector) require a </w:t>
      </w:r>
      <w:r w:rsidR="004A1E89">
        <w:t>separate packet.</w:t>
      </w:r>
    </w:p>
    <w:p w:rsidR="004A1E89" w:rsidRDefault="004A1E89" w:rsidP="00E63213">
      <w:r>
        <w:t>Each command packet will respond with a data packet reporting voltage and motor current.</w:t>
      </w:r>
    </w:p>
    <w:p w:rsidR="004A1E89" w:rsidRPr="00E63213" w:rsidRDefault="004A1E89" w:rsidP="00E63213">
      <w:r>
        <w:t xml:space="preserve">Refer to the </w:t>
      </w:r>
      <w:proofErr w:type="spellStart"/>
      <w:r w:rsidRPr="004A1E89">
        <w:rPr>
          <w:b/>
        </w:rPr>
        <w:t>Inuktun</w:t>
      </w:r>
      <w:proofErr w:type="spellEnd"/>
      <w:r w:rsidRPr="004A1E89">
        <w:rPr>
          <w:b/>
        </w:rPr>
        <w:t xml:space="preserve"> Version 2 Serial Protocol document</w:t>
      </w:r>
      <w:r>
        <w:t xml:space="preserve"> for more information.</w:t>
      </w:r>
    </w:p>
    <w:p w:rsidR="00E63213" w:rsidRPr="0085558A" w:rsidRDefault="00E63213" w:rsidP="0085558A"/>
    <w:p w:rsidR="0061334D" w:rsidRDefault="00C4673E" w:rsidP="006D60DC">
      <w:pPr>
        <w:pStyle w:val="Heading2"/>
      </w:pPr>
      <w:bookmarkStart w:id="43" w:name="_Toc487998742"/>
      <w:r>
        <w:t xml:space="preserve">7.2 </w:t>
      </w:r>
      <w:r w:rsidR="00E54EF1">
        <w:t>Sonars</w:t>
      </w:r>
      <w:bookmarkEnd w:id="43"/>
    </w:p>
    <w:p w:rsidR="0061334D" w:rsidRDefault="00891906" w:rsidP="003B7DBD">
      <w:pPr>
        <w:pStyle w:val="Heading2"/>
        <w:ind w:left="720"/>
      </w:pPr>
      <w:bookmarkStart w:id="44" w:name="_Toc487998743"/>
      <w:r w:rsidRPr="00891906">
        <w:t>7.2.1</w:t>
      </w:r>
      <w:r w:rsidR="00C4673E" w:rsidRPr="00891906">
        <w:t xml:space="preserve"> </w:t>
      </w:r>
      <w:r w:rsidR="006D60DC" w:rsidRPr="00891906">
        <w:t>Blueview (M900, M2250)</w:t>
      </w:r>
      <w:bookmarkEnd w:id="44"/>
    </w:p>
    <w:p w:rsidR="00DD2CC9" w:rsidRDefault="00DD2CC9" w:rsidP="00DD2CC9">
      <w:r>
        <w:t>The blueview sonar is typically set to 192.168.1.45.</w:t>
      </w:r>
    </w:p>
    <w:p w:rsidR="00DD2CC9" w:rsidRPr="00DD2CC9" w:rsidRDefault="00DD2CC9" w:rsidP="00DD2CC9">
      <w:proofErr w:type="spellStart"/>
      <w:r>
        <w:t>Proviewer</w:t>
      </w:r>
      <w:proofErr w:type="spellEnd"/>
      <w:r>
        <w:t xml:space="preserve"> or other host software can be used to view the data and control the sonar.</w:t>
      </w:r>
    </w:p>
    <w:p w:rsidR="0061334D" w:rsidRDefault="00C4673E" w:rsidP="003B7DBD">
      <w:pPr>
        <w:pStyle w:val="Heading2"/>
        <w:ind w:left="720"/>
      </w:pPr>
      <w:bookmarkStart w:id="45" w:name="_Toc487998744"/>
      <w:r w:rsidRPr="00891906">
        <w:t>7</w:t>
      </w:r>
      <w:r w:rsidR="00891906">
        <w:t>.2.3</w:t>
      </w:r>
      <w:r w:rsidRPr="00891906">
        <w:t xml:space="preserve"> </w:t>
      </w:r>
      <w:proofErr w:type="spellStart"/>
      <w:r w:rsidR="006D60DC" w:rsidRPr="00891906">
        <w:t>Tritech</w:t>
      </w:r>
      <w:proofErr w:type="spellEnd"/>
      <w:r w:rsidR="006D60DC" w:rsidRPr="00891906">
        <w:t xml:space="preserve"> Gemini (720is, 720ik)</w:t>
      </w:r>
      <w:bookmarkEnd w:id="45"/>
    </w:p>
    <w:p w:rsidR="00DD2CC9" w:rsidRDefault="00DD2CC9" w:rsidP="00DD2CC9">
      <w:r>
        <w:t>The Gemini sonar is typically set to 192.168.1.45.</w:t>
      </w:r>
    </w:p>
    <w:p w:rsidR="00DD2CC9" w:rsidRPr="00DD2CC9" w:rsidRDefault="00DD2CC9" w:rsidP="00DD2CC9">
      <w:proofErr w:type="spellStart"/>
      <w:r>
        <w:t>Seanet</w:t>
      </w:r>
      <w:proofErr w:type="spellEnd"/>
      <w:r>
        <w:t xml:space="preserve"> Pro of the Gemini software can be used to view the data and control the sonar.</w:t>
      </w:r>
    </w:p>
    <w:p w:rsidR="00891906" w:rsidRDefault="00C4673E" w:rsidP="003B7DBD">
      <w:pPr>
        <w:pStyle w:val="Heading2"/>
        <w:ind w:left="720"/>
      </w:pPr>
      <w:bookmarkStart w:id="46" w:name="_Toc487998745"/>
      <w:r w:rsidRPr="00891906">
        <w:t>7</w:t>
      </w:r>
      <w:r w:rsidR="00891906">
        <w:t>.2.4</w:t>
      </w:r>
      <w:r w:rsidRPr="00891906">
        <w:t xml:space="preserve"> </w:t>
      </w:r>
      <w:r w:rsidR="008754A5" w:rsidRPr="00891906">
        <w:t xml:space="preserve">Blueprint </w:t>
      </w:r>
      <w:proofErr w:type="gramStart"/>
      <w:r w:rsidR="008754A5" w:rsidRPr="00891906">
        <w:t xml:space="preserve">Oculus </w:t>
      </w:r>
      <w:r w:rsidR="006D60DC" w:rsidRPr="00891906">
        <w:t xml:space="preserve"> (</w:t>
      </w:r>
      <w:proofErr w:type="gramEnd"/>
      <w:r w:rsidR="00891906">
        <w:t>750d</w:t>
      </w:r>
      <w:r w:rsidR="001C0025">
        <w:t>, 1200d</w:t>
      </w:r>
      <w:r w:rsidR="006D60DC" w:rsidRPr="00891906">
        <w:t>)</w:t>
      </w:r>
      <w:bookmarkEnd w:id="46"/>
    </w:p>
    <w:p w:rsidR="00DD2CC9" w:rsidRDefault="00DD2CC9" w:rsidP="00DD2CC9">
      <w:r>
        <w:t>The oculus sonar is typically set to 192.168.1.45.</w:t>
      </w:r>
    </w:p>
    <w:p w:rsidR="00DD2CC9" w:rsidRPr="00DD2CC9" w:rsidRDefault="00DD2CC9" w:rsidP="00DD2CC9">
      <w:r>
        <w:t>Oculus Imaging Software or other host software can be used to view the data and control the sonar.</w:t>
      </w:r>
    </w:p>
    <w:p w:rsidR="0085558A" w:rsidRDefault="0085558A">
      <w:pPr>
        <w:spacing w:line="276" w:lineRule="auto"/>
        <w:jc w:val="left"/>
        <w:rPr>
          <w:rFonts w:asciiTheme="majorHAnsi" w:eastAsiaTheme="majorEastAsia" w:hAnsiTheme="majorHAnsi" w:cstheme="majorBidi"/>
          <w:b/>
          <w:bCs/>
          <w:sz w:val="24"/>
          <w:szCs w:val="26"/>
        </w:rPr>
      </w:pPr>
      <w:r>
        <w:br w:type="page"/>
      </w:r>
    </w:p>
    <w:p w:rsidR="00891906" w:rsidRDefault="00891906" w:rsidP="00891906">
      <w:pPr>
        <w:pStyle w:val="Heading2"/>
      </w:pPr>
      <w:bookmarkStart w:id="47" w:name="_Toc487998746"/>
      <w:r>
        <w:lastRenderedPageBreak/>
        <w:t>7.3 DVL</w:t>
      </w:r>
      <w:bookmarkEnd w:id="47"/>
    </w:p>
    <w:p w:rsidR="00891906" w:rsidRDefault="00891906" w:rsidP="003B7DBD">
      <w:pPr>
        <w:pStyle w:val="Heading2"/>
        <w:ind w:firstLine="720"/>
      </w:pPr>
      <w:bookmarkStart w:id="48" w:name="_Toc487998747"/>
      <w:r>
        <w:t>7.3.1</w:t>
      </w:r>
      <w:r w:rsidRPr="00891906">
        <w:t xml:space="preserve"> </w:t>
      </w:r>
      <w:r>
        <w:t>Nortek</w:t>
      </w:r>
      <w:r w:rsidR="003B7DBD">
        <w:t xml:space="preserve"> (DVL1000)</w:t>
      </w:r>
      <w:bookmarkEnd w:id="48"/>
    </w:p>
    <w:p w:rsidR="0085558A" w:rsidRDefault="0085558A" w:rsidP="0085558A">
      <w:r>
        <w:tab/>
        <w:t>The DVL is configured to stream PD6 data sentences to the host computer using UDP.</w:t>
      </w:r>
    </w:p>
    <w:p w:rsidR="0085558A" w:rsidRDefault="0085558A" w:rsidP="0085558A">
      <w:r>
        <w:tab/>
        <w:t>The DVL can also be configured using an html interface.</w:t>
      </w:r>
    </w:p>
    <w:p w:rsidR="0085558A" w:rsidRDefault="001C0025" w:rsidP="0085558A">
      <w:pPr>
        <w:pStyle w:val="Heading2"/>
        <w:ind w:firstLine="720"/>
        <w:rPr>
          <w:rFonts w:asciiTheme="minorHAnsi" w:hAnsiTheme="minorHAnsi"/>
        </w:rPr>
      </w:pPr>
      <w:bookmarkStart w:id="49" w:name="_Toc487998748"/>
      <w:r>
        <w:rPr>
          <w:rFonts w:asciiTheme="minorHAnsi" w:hAnsiTheme="minorHAnsi"/>
        </w:rPr>
        <w:t>7.3.</w:t>
      </w:r>
      <w:r w:rsidR="0085558A">
        <w:rPr>
          <w:rFonts w:asciiTheme="minorHAnsi" w:hAnsiTheme="minorHAnsi"/>
        </w:rPr>
        <w:t>1.1</w:t>
      </w:r>
      <w:r w:rsidR="0085558A">
        <w:rPr>
          <w:rFonts w:asciiTheme="minorHAnsi" w:hAnsiTheme="minorHAnsi"/>
        </w:rPr>
        <w:tab/>
      </w:r>
      <w:r w:rsidR="0085558A">
        <w:rPr>
          <w:rFonts w:asciiTheme="minorHAnsi" w:hAnsiTheme="minorHAnsi"/>
        </w:rPr>
        <w:tab/>
        <w:t>PD6 Data stream</w:t>
      </w:r>
      <w:bookmarkEnd w:id="49"/>
    </w:p>
    <w:p w:rsidR="0085558A" w:rsidRDefault="0085558A" w:rsidP="0085558A">
      <w:pPr>
        <w:spacing w:after="0"/>
        <w:ind w:firstLine="720"/>
      </w:pPr>
      <w:r>
        <w:t>Destination IP: 192.168.1.215</w:t>
      </w:r>
    </w:p>
    <w:p w:rsidR="0085558A" w:rsidRDefault="0085558A" w:rsidP="0085558A">
      <w:pPr>
        <w:spacing w:after="0"/>
        <w:ind w:firstLine="720"/>
      </w:pPr>
      <w:r>
        <w:t>Port: 900</w:t>
      </w:r>
      <w:r w:rsidR="005D3E14">
        <w:t>0</w:t>
      </w:r>
    </w:p>
    <w:p w:rsidR="005D3E14" w:rsidRDefault="005D3E14" w:rsidP="0085558A">
      <w:pPr>
        <w:spacing w:after="0"/>
        <w:ind w:firstLine="720"/>
      </w:pPr>
    </w:p>
    <w:p w:rsidR="005D3E14" w:rsidRDefault="005D3E14" w:rsidP="005D3E14">
      <w:pPr>
        <w:spacing w:after="0"/>
        <w:ind w:firstLine="720"/>
      </w:pPr>
      <w:r>
        <w:t>Examples:</w:t>
      </w:r>
    </w:p>
    <w:p w:rsidR="005D3E14" w:rsidRDefault="005D3E14" w:rsidP="005D3E14">
      <w:pPr>
        <w:spacing w:after="0"/>
        <w:ind w:firstLine="720"/>
      </w:pPr>
    </w:p>
    <w:p w:rsidR="005D3E14" w:rsidRDefault="005D3E14" w:rsidP="005D3E14">
      <w:pPr>
        <w:spacing w:after="0"/>
        <w:ind w:firstLine="720"/>
      </w:pPr>
      <w:r>
        <w:t>:TS,17071020151251,35.</w:t>
      </w:r>
      <w:proofErr w:type="gramStart"/>
      <w:r>
        <w:t>0,+</w:t>
      </w:r>
      <w:proofErr w:type="gramEnd"/>
      <w:r>
        <w:t>23.3,   0.8,1530.2,000</w:t>
      </w:r>
    </w:p>
    <w:p w:rsidR="005D3E14" w:rsidRDefault="005D3E14" w:rsidP="005D3E14">
      <w:pPr>
        <w:spacing w:after="0"/>
        <w:ind w:firstLine="720"/>
      </w:pPr>
      <w:r>
        <w:t>:</w:t>
      </w:r>
      <w:proofErr w:type="gramStart"/>
      <w:r>
        <w:t xml:space="preserve">BI,   </w:t>
      </w:r>
      <w:proofErr w:type="gramEnd"/>
      <w:r>
        <w:t>-62,   -59,    -6,    -3,A</w:t>
      </w:r>
    </w:p>
    <w:p w:rsidR="005D3E14" w:rsidRDefault="005D3E14" w:rsidP="005D3E14">
      <w:pPr>
        <w:spacing w:after="0"/>
        <w:ind w:firstLine="720"/>
      </w:pPr>
      <w:r>
        <w:t>:</w:t>
      </w:r>
      <w:proofErr w:type="gramStart"/>
      <w:r>
        <w:t xml:space="preserve">BD,   </w:t>
      </w:r>
      <w:proofErr w:type="gramEnd"/>
      <w:r>
        <w:t xml:space="preserve">  +0.00,     +0.00,     +0.00,  1.27,  0.00</w:t>
      </w:r>
    </w:p>
    <w:p w:rsidR="005D3E14" w:rsidRDefault="005D3E14" w:rsidP="005D3E14">
      <w:pPr>
        <w:spacing w:after="0"/>
        <w:ind w:firstLine="720"/>
      </w:pPr>
      <w:r>
        <w:t>:TS,17071020151301,35.</w:t>
      </w:r>
      <w:proofErr w:type="gramStart"/>
      <w:r>
        <w:t>0,+</w:t>
      </w:r>
      <w:proofErr w:type="gramEnd"/>
      <w:r>
        <w:t>23.3,   0.8,1530.2,000</w:t>
      </w:r>
    </w:p>
    <w:p w:rsidR="005D3E14" w:rsidRDefault="005D3E14" w:rsidP="005D3E14">
      <w:pPr>
        <w:spacing w:after="0"/>
        <w:ind w:firstLine="720"/>
      </w:pPr>
      <w:r>
        <w:t>:</w:t>
      </w:r>
      <w:proofErr w:type="gramStart"/>
      <w:r>
        <w:t xml:space="preserve">BI,   </w:t>
      </w:r>
      <w:proofErr w:type="gramEnd"/>
      <w:r>
        <w:t>-66,   -25,   -16,   +10,A</w:t>
      </w:r>
    </w:p>
    <w:p w:rsidR="005D3E14" w:rsidRDefault="005D3E14" w:rsidP="005D3E14">
      <w:pPr>
        <w:spacing w:after="0"/>
        <w:ind w:firstLine="720"/>
      </w:pPr>
      <w:r>
        <w:t>:</w:t>
      </w:r>
      <w:proofErr w:type="gramStart"/>
      <w:r>
        <w:t xml:space="preserve">BD,   </w:t>
      </w:r>
      <w:proofErr w:type="gramEnd"/>
      <w:r>
        <w:t xml:space="preserve">  +0.00,     +0.00,     +0.00,  1.27,  0.00</w:t>
      </w:r>
    </w:p>
    <w:p w:rsidR="005D3E14" w:rsidRDefault="005D3E14" w:rsidP="005D3E14">
      <w:pPr>
        <w:spacing w:after="0"/>
        <w:ind w:firstLine="720"/>
      </w:pPr>
      <w:r>
        <w:t>:TS,17071020151326,35.</w:t>
      </w:r>
      <w:proofErr w:type="gramStart"/>
      <w:r>
        <w:t>0,+</w:t>
      </w:r>
      <w:proofErr w:type="gramEnd"/>
      <w:r>
        <w:t>23.3,   0.8,1530.2,000</w:t>
      </w:r>
    </w:p>
    <w:p w:rsidR="005D3E14" w:rsidRDefault="005D3E14" w:rsidP="005D3E14">
      <w:pPr>
        <w:spacing w:after="0"/>
        <w:ind w:firstLine="720"/>
      </w:pPr>
      <w:r>
        <w:t>:</w:t>
      </w:r>
      <w:proofErr w:type="gramStart"/>
      <w:r>
        <w:t xml:space="preserve">BI,   </w:t>
      </w:r>
      <w:proofErr w:type="gramEnd"/>
      <w:r>
        <w:t>-52,   -50,    +0,    -6,A</w:t>
      </w:r>
    </w:p>
    <w:p w:rsidR="005D3E14" w:rsidRDefault="005D3E14" w:rsidP="005D3E14">
      <w:pPr>
        <w:spacing w:after="0"/>
        <w:ind w:firstLine="720"/>
      </w:pPr>
      <w:r>
        <w:t>:</w:t>
      </w:r>
      <w:proofErr w:type="gramStart"/>
      <w:r>
        <w:t xml:space="preserve">BD,   </w:t>
      </w:r>
      <w:proofErr w:type="gramEnd"/>
      <w:r>
        <w:t xml:space="preserve">  +0.00,     +0.00,     +0.00,  1.27,  0.00</w:t>
      </w:r>
    </w:p>
    <w:p w:rsidR="005D3E14" w:rsidRDefault="005D3E14" w:rsidP="0085558A">
      <w:pPr>
        <w:spacing w:after="0"/>
        <w:ind w:firstLine="720"/>
      </w:pPr>
    </w:p>
    <w:p w:rsidR="0085558A" w:rsidRDefault="0085558A" w:rsidP="0085558A">
      <w:pPr>
        <w:pStyle w:val="Heading2"/>
        <w:rPr>
          <w:rFonts w:asciiTheme="minorHAnsi" w:hAnsiTheme="minorHAnsi"/>
        </w:rPr>
      </w:pPr>
      <w:r>
        <w:tab/>
      </w:r>
      <w:bookmarkStart w:id="50" w:name="_Toc487998749"/>
      <w:r w:rsidR="001C0025">
        <w:rPr>
          <w:rFonts w:asciiTheme="minorHAnsi" w:hAnsiTheme="minorHAnsi"/>
        </w:rPr>
        <w:t>7.3.</w:t>
      </w:r>
      <w:r>
        <w:rPr>
          <w:rFonts w:asciiTheme="minorHAnsi" w:hAnsiTheme="minorHAnsi"/>
        </w:rPr>
        <w:t>1.2</w:t>
      </w:r>
      <w:r>
        <w:rPr>
          <w:rFonts w:asciiTheme="minorHAnsi" w:hAnsiTheme="minorHAnsi"/>
        </w:rPr>
        <w:tab/>
      </w:r>
      <w:r>
        <w:rPr>
          <w:rFonts w:asciiTheme="minorHAnsi" w:hAnsiTheme="minorHAnsi"/>
        </w:rPr>
        <w:tab/>
      </w:r>
      <w:r w:rsidR="00E63213">
        <w:rPr>
          <w:rFonts w:asciiTheme="minorHAnsi" w:hAnsiTheme="minorHAnsi"/>
        </w:rPr>
        <w:t xml:space="preserve">DVL control </w:t>
      </w:r>
      <w:bookmarkEnd w:id="50"/>
      <w:r w:rsidR="0091364E">
        <w:rPr>
          <w:rFonts w:asciiTheme="minorHAnsi" w:hAnsiTheme="minorHAnsi"/>
        </w:rPr>
        <w:t>interface</w:t>
      </w:r>
    </w:p>
    <w:p w:rsidR="00E63213" w:rsidRPr="00E63213" w:rsidRDefault="00E63213" w:rsidP="00E63213">
      <w:r>
        <w:tab/>
        <w:t>An HTML web based control interface is provided.</w:t>
      </w:r>
    </w:p>
    <w:p w:rsidR="0085558A" w:rsidRDefault="00E63213" w:rsidP="0085558A">
      <w:pPr>
        <w:spacing w:after="0"/>
        <w:ind w:firstLine="720"/>
      </w:pPr>
      <w:r>
        <w:t>Destination IP: 192.168.1.</w:t>
      </w:r>
      <w:r w:rsidR="001C0025">
        <w:t>50</w:t>
      </w:r>
    </w:p>
    <w:p w:rsidR="0085558A" w:rsidRDefault="0085558A" w:rsidP="0085558A">
      <w:pPr>
        <w:spacing w:after="0"/>
        <w:ind w:firstLine="720"/>
      </w:pPr>
      <w:r>
        <w:t xml:space="preserve">Port: </w:t>
      </w:r>
      <w:r w:rsidR="00E63213">
        <w:t>80</w:t>
      </w:r>
    </w:p>
    <w:p w:rsidR="0085558A" w:rsidRDefault="0085558A" w:rsidP="0085558A">
      <w:pPr>
        <w:spacing w:after="0"/>
        <w:ind w:firstLine="720"/>
      </w:pPr>
    </w:p>
    <w:p w:rsidR="0085558A" w:rsidRPr="0085558A" w:rsidRDefault="0085558A" w:rsidP="0085558A"/>
    <w:p w:rsidR="00891906" w:rsidRPr="00891906" w:rsidRDefault="00891906" w:rsidP="00891906"/>
    <w:p w:rsidR="00891906" w:rsidRPr="00891906" w:rsidRDefault="00891906" w:rsidP="00891906"/>
    <w:p w:rsidR="006D60DC" w:rsidRDefault="006D60DC" w:rsidP="006D60DC"/>
    <w:p w:rsidR="006D60DC" w:rsidRPr="006D60DC" w:rsidRDefault="006D60DC" w:rsidP="006D60DC"/>
    <w:p w:rsidR="0061334D" w:rsidRDefault="0061334D">
      <w:pPr>
        <w:spacing w:line="276" w:lineRule="auto"/>
        <w:jc w:val="left"/>
      </w:pPr>
    </w:p>
    <w:p w:rsidR="00893B13" w:rsidRDefault="00893B13">
      <w:pPr>
        <w:spacing w:line="276" w:lineRule="auto"/>
        <w:jc w:val="left"/>
        <w:rPr>
          <w:rFonts w:ascii="Arial Black" w:eastAsiaTheme="majorEastAsia" w:hAnsi="Arial Black" w:cstheme="majorBidi"/>
          <w:b/>
          <w:bCs/>
          <w:noProof/>
          <w:sz w:val="24"/>
          <w:szCs w:val="28"/>
        </w:rPr>
      </w:pPr>
      <w:r>
        <w:rPr>
          <w:noProof/>
        </w:rPr>
        <w:br w:type="page"/>
      </w:r>
    </w:p>
    <w:p w:rsidR="00156AC8" w:rsidRDefault="00C4673E" w:rsidP="00156AC8">
      <w:pPr>
        <w:pStyle w:val="Heading1"/>
        <w:pBdr>
          <w:bottom w:val="single" w:sz="4" w:space="1" w:color="auto"/>
        </w:pBdr>
        <w:rPr>
          <w:noProof/>
        </w:rPr>
      </w:pPr>
      <w:bookmarkStart w:id="51" w:name="_Toc487998750"/>
      <w:r>
        <w:rPr>
          <w:noProof/>
        </w:rPr>
        <w:lastRenderedPageBreak/>
        <w:t xml:space="preserve">8.0 </w:t>
      </w:r>
      <w:r w:rsidR="00156AC8">
        <w:rPr>
          <w:noProof/>
        </w:rPr>
        <w:t>Typical Module configuration:</w:t>
      </w:r>
      <w:bookmarkEnd w:id="51"/>
    </w:p>
    <w:p w:rsidR="00DD2CC9" w:rsidRDefault="00DD2CC9">
      <w:pPr>
        <w:spacing w:line="276" w:lineRule="auto"/>
        <w:jc w:val="left"/>
      </w:pPr>
    </w:p>
    <w:tbl>
      <w:tblPr>
        <w:tblW w:w="7910" w:type="dxa"/>
        <w:jc w:val="center"/>
        <w:tblLook w:val="04A0" w:firstRow="1" w:lastRow="0" w:firstColumn="1" w:lastColumn="0" w:noHBand="0" w:noVBand="1"/>
      </w:tblPr>
      <w:tblGrid>
        <w:gridCol w:w="2320"/>
        <w:gridCol w:w="1540"/>
        <w:gridCol w:w="1980"/>
        <w:gridCol w:w="990"/>
        <w:gridCol w:w="1080"/>
      </w:tblGrid>
      <w:tr w:rsidR="001C0025" w:rsidRPr="002B0EB8" w:rsidTr="00A51349">
        <w:trPr>
          <w:trHeight w:val="300"/>
          <w:jc w:val="center"/>
        </w:trPr>
        <w:tc>
          <w:tcPr>
            <w:tcW w:w="23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Gizmo</w:t>
            </w:r>
          </w:p>
        </w:tc>
        <w:tc>
          <w:tcPr>
            <w:tcW w:w="1540" w:type="dxa"/>
            <w:tcBorders>
              <w:top w:val="single" w:sz="8" w:space="0" w:color="auto"/>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Part Number</w:t>
            </w:r>
          </w:p>
        </w:tc>
        <w:tc>
          <w:tcPr>
            <w:tcW w:w="1980" w:type="dxa"/>
            <w:tcBorders>
              <w:top w:val="single" w:sz="8" w:space="0" w:color="auto"/>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Serial Number</w:t>
            </w:r>
          </w:p>
        </w:tc>
        <w:tc>
          <w:tcPr>
            <w:tcW w:w="990" w:type="dxa"/>
            <w:tcBorders>
              <w:top w:val="single" w:sz="8" w:space="0" w:color="auto"/>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Node ID</w:t>
            </w:r>
          </w:p>
        </w:tc>
        <w:tc>
          <w:tcPr>
            <w:tcW w:w="1080" w:type="dxa"/>
            <w:tcBorders>
              <w:top w:val="single" w:sz="8" w:space="0" w:color="auto"/>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Group ID</w:t>
            </w:r>
          </w:p>
        </w:tc>
      </w:tr>
      <w:tr w:rsidR="001C0025" w:rsidRPr="002B0EB8" w:rsidTr="00A51349">
        <w:trPr>
          <w:trHeight w:val="300"/>
          <w:jc w:val="center"/>
        </w:trPr>
        <w:tc>
          <w:tcPr>
            <w:tcW w:w="2320" w:type="dxa"/>
            <w:tcBorders>
              <w:top w:val="nil"/>
              <w:left w:val="single" w:sz="8" w:space="0" w:color="auto"/>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Power Module</w:t>
            </w:r>
          </w:p>
        </w:tc>
        <w:tc>
          <w:tcPr>
            <w:tcW w:w="154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70160</w:t>
            </w:r>
          </w:p>
        </w:tc>
        <w:tc>
          <w:tcPr>
            <w:tcW w:w="19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left"/>
              <w:rPr>
                <w:rFonts w:ascii="Calibri" w:eastAsia="Times New Roman" w:hAnsi="Calibri" w:cs="Times New Roman"/>
                <w:color w:val="000000"/>
              </w:rPr>
            </w:pPr>
            <w:r w:rsidRPr="002B0EB8">
              <w:rPr>
                <w:rFonts w:ascii="Calibri" w:eastAsia="Times New Roman" w:hAnsi="Calibri" w:cs="Times New Roman"/>
                <w:color w:val="000000"/>
              </w:rPr>
              <w:t>PWRCV</w:t>
            </w:r>
          </w:p>
        </w:tc>
        <w:tc>
          <w:tcPr>
            <w:tcW w:w="99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1</w:t>
            </w:r>
          </w:p>
        </w:tc>
        <w:tc>
          <w:tcPr>
            <w:tcW w:w="10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195</w:t>
            </w:r>
          </w:p>
        </w:tc>
      </w:tr>
      <w:tr w:rsidR="001C0025" w:rsidRPr="002B0EB8" w:rsidTr="00A51349">
        <w:trPr>
          <w:trHeight w:val="300"/>
          <w:jc w:val="center"/>
        </w:trPr>
        <w:tc>
          <w:tcPr>
            <w:tcW w:w="2320" w:type="dxa"/>
            <w:tcBorders>
              <w:top w:val="nil"/>
              <w:left w:val="single" w:sz="8" w:space="0" w:color="auto"/>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Comms Module</w:t>
            </w:r>
          </w:p>
        </w:tc>
        <w:tc>
          <w:tcPr>
            <w:tcW w:w="154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70191</w:t>
            </w:r>
          </w:p>
        </w:tc>
        <w:tc>
          <w:tcPr>
            <w:tcW w:w="19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left"/>
              <w:rPr>
                <w:rFonts w:ascii="Calibri" w:eastAsia="Times New Roman" w:hAnsi="Calibri" w:cs="Times New Roman"/>
                <w:color w:val="000000"/>
              </w:rPr>
            </w:pPr>
            <w:r w:rsidRPr="002B0EB8">
              <w:rPr>
                <w:rFonts w:ascii="Calibri" w:eastAsia="Times New Roman" w:hAnsi="Calibri" w:cs="Times New Roman"/>
                <w:color w:val="000000"/>
              </w:rPr>
              <w:t>COMHB</w:t>
            </w:r>
          </w:p>
        </w:tc>
        <w:tc>
          <w:tcPr>
            <w:tcW w:w="99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2</w:t>
            </w:r>
          </w:p>
        </w:tc>
        <w:tc>
          <w:tcPr>
            <w:tcW w:w="10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193</w:t>
            </w:r>
          </w:p>
        </w:tc>
      </w:tr>
      <w:tr w:rsidR="001C0025" w:rsidRPr="002B0EB8" w:rsidTr="00A51349">
        <w:trPr>
          <w:trHeight w:val="300"/>
          <w:jc w:val="center"/>
        </w:trPr>
        <w:tc>
          <w:tcPr>
            <w:tcW w:w="2320" w:type="dxa"/>
            <w:tcBorders>
              <w:top w:val="nil"/>
              <w:left w:val="single" w:sz="8" w:space="0" w:color="auto"/>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IMU</w:t>
            </w:r>
          </w:p>
        </w:tc>
        <w:tc>
          <w:tcPr>
            <w:tcW w:w="154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70273</w:t>
            </w:r>
          </w:p>
        </w:tc>
        <w:tc>
          <w:tcPr>
            <w:tcW w:w="19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left"/>
              <w:rPr>
                <w:rFonts w:ascii="Calibri" w:eastAsia="Times New Roman" w:hAnsi="Calibri" w:cs="Times New Roman"/>
                <w:color w:val="000000"/>
              </w:rPr>
            </w:pPr>
            <w:r w:rsidRPr="002B0EB8">
              <w:rPr>
                <w:rFonts w:ascii="Calibri" w:eastAsia="Times New Roman" w:hAnsi="Calibri" w:cs="Times New Roman"/>
                <w:color w:val="000000"/>
              </w:rPr>
              <w:t>NAV</w:t>
            </w:r>
          </w:p>
        </w:tc>
        <w:tc>
          <w:tcPr>
            <w:tcW w:w="99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3</w:t>
            </w:r>
          </w:p>
        </w:tc>
        <w:tc>
          <w:tcPr>
            <w:tcW w:w="10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194</w:t>
            </w:r>
          </w:p>
        </w:tc>
      </w:tr>
      <w:tr w:rsidR="001C0025" w:rsidRPr="002B0EB8" w:rsidTr="00A51349">
        <w:trPr>
          <w:trHeight w:val="300"/>
          <w:jc w:val="center"/>
        </w:trPr>
        <w:tc>
          <w:tcPr>
            <w:tcW w:w="2320" w:type="dxa"/>
            <w:tcBorders>
              <w:top w:val="nil"/>
              <w:left w:val="single" w:sz="8" w:space="0" w:color="auto"/>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Camera Forward</w:t>
            </w:r>
          </w:p>
        </w:tc>
        <w:tc>
          <w:tcPr>
            <w:tcW w:w="154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70044</w:t>
            </w:r>
          </w:p>
        </w:tc>
        <w:tc>
          <w:tcPr>
            <w:tcW w:w="19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left"/>
              <w:rPr>
                <w:rFonts w:ascii="Calibri" w:eastAsia="Times New Roman" w:hAnsi="Calibri" w:cs="Times New Roman"/>
                <w:color w:val="000000"/>
              </w:rPr>
            </w:pPr>
            <w:r w:rsidRPr="002B0EB8">
              <w:rPr>
                <w:rFonts w:ascii="Calibri" w:eastAsia="Times New Roman" w:hAnsi="Calibri" w:cs="Times New Roman"/>
                <w:color w:val="000000"/>
              </w:rPr>
              <w:t>CAMADP</w:t>
            </w:r>
          </w:p>
        </w:tc>
        <w:tc>
          <w:tcPr>
            <w:tcW w:w="99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4</w:t>
            </w:r>
          </w:p>
        </w:tc>
        <w:tc>
          <w:tcPr>
            <w:tcW w:w="10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196</w:t>
            </w:r>
          </w:p>
        </w:tc>
      </w:tr>
      <w:tr w:rsidR="001C0025" w:rsidRPr="002B0EB8" w:rsidTr="00A51349">
        <w:trPr>
          <w:trHeight w:val="300"/>
          <w:jc w:val="center"/>
        </w:trPr>
        <w:tc>
          <w:tcPr>
            <w:tcW w:w="2320" w:type="dxa"/>
            <w:tcBorders>
              <w:top w:val="nil"/>
              <w:left w:val="single" w:sz="8" w:space="0" w:color="auto"/>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LED Port</w:t>
            </w:r>
          </w:p>
        </w:tc>
        <w:tc>
          <w:tcPr>
            <w:tcW w:w="15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70023</w:t>
            </w:r>
          </w:p>
        </w:tc>
        <w:tc>
          <w:tcPr>
            <w:tcW w:w="19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left"/>
              <w:rPr>
                <w:rFonts w:ascii="Calibri" w:eastAsia="Times New Roman" w:hAnsi="Calibri" w:cs="Times New Roman"/>
                <w:color w:val="000000"/>
              </w:rPr>
            </w:pPr>
            <w:r w:rsidRPr="002B0EB8">
              <w:rPr>
                <w:rFonts w:ascii="Calibri" w:eastAsia="Times New Roman" w:hAnsi="Calibri" w:cs="Times New Roman"/>
                <w:color w:val="000000"/>
              </w:rPr>
              <w:t>LED</w:t>
            </w:r>
          </w:p>
        </w:tc>
        <w:tc>
          <w:tcPr>
            <w:tcW w:w="99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11</w:t>
            </w:r>
          </w:p>
        </w:tc>
        <w:tc>
          <w:tcPr>
            <w:tcW w:w="10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131</w:t>
            </w:r>
          </w:p>
        </w:tc>
      </w:tr>
      <w:tr w:rsidR="001C0025" w:rsidRPr="002B0EB8" w:rsidTr="00A51349">
        <w:trPr>
          <w:trHeight w:val="300"/>
          <w:jc w:val="center"/>
        </w:trPr>
        <w:tc>
          <w:tcPr>
            <w:tcW w:w="2320" w:type="dxa"/>
            <w:tcBorders>
              <w:top w:val="nil"/>
              <w:left w:val="single" w:sz="8" w:space="0" w:color="auto"/>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b/>
                <w:bCs/>
                <w:color w:val="000000"/>
              </w:rPr>
            </w:pPr>
            <w:r w:rsidRPr="002B0EB8">
              <w:rPr>
                <w:rFonts w:ascii="Calibri" w:eastAsia="Times New Roman" w:hAnsi="Calibri" w:cs="Times New Roman"/>
                <w:b/>
                <w:bCs/>
                <w:color w:val="000000"/>
              </w:rPr>
              <w:t>LED Starboard</w:t>
            </w:r>
          </w:p>
        </w:tc>
        <w:tc>
          <w:tcPr>
            <w:tcW w:w="1540" w:type="dxa"/>
            <w:vMerge/>
            <w:tcBorders>
              <w:top w:val="nil"/>
              <w:left w:val="single" w:sz="8" w:space="0" w:color="auto"/>
              <w:bottom w:val="single" w:sz="8" w:space="0" w:color="000000"/>
              <w:right w:val="single" w:sz="8" w:space="0" w:color="auto"/>
            </w:tcBorders>
            <w:vAlign w:val="center"/>
            <w:hideMark/>
          </w:tcPr>
          <w:p w:rsidR="001C0025" w:rsidRPr="002B0EB8" w:rsidRDefault="001C0025" w:rsidP="00A51349">
            <w:pPr>
              <w:spacing w:after="0"/>
              <w:jc w:val="left"/>
              <w:rPr>
                <w:rFonts w:ascii="Calibri" w:eastAsia="Times New Roman" w:hAnsi="Calibri" w:cs="Times New Roman"/>
                <w:color w:val="000000"/>
              </w:rPr>
            </w:pPr>
          </w:p>
        </w:tc>
        <w:tc>
          <w:tcPr>
            <w:tcW w:w="19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left"/>
              <w:rPr>
                <w:rFonts w:ascii="Calibri" w:eastAsia="Times New Roman" w:hAnsi="Calibri" w:cs="Times New Roman"/>
                <w:color w:val="000000"/>
              </w:rPr>
            </w:pPr>
            <w:r w:rsidRPr="002B0EB8">
              <w:rPr>
                <w:rFonts w:ascii="Calibri" w:eastAsia="Times New Roman" w:hAnsi="Calibri" w:cs="Times New Roman"/>
                <w:color w:val="000000"/>
              </w:rPr>
              <w:t>LED</w:t>
            </w:r>
          </w:p>
        </w:tc>
        <w:tc>
          <w:tcPr>
            <w:tcW w:w="99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Pr>
                <w:rFonts w:ascii="Calibri" w:eastAsia="Times New Roman" w:hAnsi="Calibri" w:cs="Times New Roman"/>
                <w:color w:val="000000"/>
              </w:rPr>
              <w:t>12</w:t>
            </w:r>
          </w:p>
        </w:tc>
        <w:tc>
          <w:tcPr>
            <w:tcW w:w="1080" w:type="dxa"/>
            <w:tcBorders>
              <w:top w:val="nil"/>
              <w:left w:val="nil"/>
              <w:bottom w:val="single" w:sz="8" w:space="0" w:color="auto"/>
              <w:right w:val="single" w:sz="8" w:space="0" w:color="auto"/>
            </w:tcBorders>
            <w:shd w:val="clear" w:color="auto" w:fill="auto"/>
            <w:noWrap/>
            <w:vAlign w:val="bottom"/>
            <w:hideMark/>
          </w:tcPr>
          <w:p w:rsidR="001C0025" w:rsidRPr="002B0EB8" w:rsidRDefault="001C0025" w:rsidP="00A51349">
            <w:pPr>
              <w:spacing w:after="0"/>
              <w:jc w:val="center"/>
              <w:rPr>
                <w:rFonts w:ascii="Calibri" w:eastAsia="Times New Roman" w:hAnsi="Calibri" w:cs="Times New Roman"/>
                <w:color w:val="000000"/>
              </w:rPr>
            </w:pPr>
            <w:r w:rsidRPr="002B0EB8">
              <w:rPr>
                <w:rFonts w:ascii="Calibri" w:eastAsia="Times New Roman" w:hAnsi="Calibri" w:cs="Times New Roman"/>
                <w:color w:val="000000"/>
              </w:rPr>
              <w:t>131</w:t>
            </w:r>
          </w:p>
        </w:tc>
      </w:tr>
    </w:tbl>
    <w:p w:rsidR="001C0025" w:rsidRDefault="001C0025" w:rsidP="001C0025">
      <w:pPr>
        <w:jc w:val="center"/>
      </w:pPr>
    </w:p>
    <w:tbl>
      <w:tblPr>
        <w:tblW w:w="10798" w:type="dxa"/>
        <w:jc w:val="center"/>
        <w:tblLook w:val="04A0" w:firstRow="1" w:lastRow="0" w:firstColumn="1" w:lastColumn="0" w:noHBand="0" w:noVBand="1"/>
      </w:tblPr>
      <w:tblGrid>
        <w:gridCol w:w="1959"/>
        <w:gridCol w:w="1166"/>
        <w:gridCol w:w="1320"/>
        <w:gridCol w:w="801"/>
        <w:gridCol w:w="874"/>
        <w:gridCol w:w="874"/>
        <w:gridCol w:w="1327"/>
        <w:gridCol w:w="1457"/>
        <w:gridCol w:w="1020"/>
      </w:tblGrid>
      <w:tr w:rsidR="001C0025" w:rsidRPr="001C10E6" w:rsidTr="001C0025">
        <w:trPr>
          <w:trHeight w:val="256"/>
          <w:jc w:val="center"/>
        </w:trPr>
        <w:tc>
          <w:tcPr>
            <w:tcW w:w="19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Thruster</w:t>
            </w:r>
          </w:p>
        </w:tc>
        <w:tc>
          <w:tcPr>
            <w:tcW w:w="1166" w:type="dxa"/>
            <w:tcBorders>
              <w:top w:val="single" w:sz="8" w:space="0" w:color="auto"/>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sidRPr="001C10E6">
              <w:rPr>
                <w:rFonts w:ascii="Calibri" w:eastAsia="Times New Roman" w:hAnsi="Calibri" w:cs="Times New Roman"/>
                <w:b/>
                <w:bCs/>
                <w:color w:val="000000"/>
              </w:rPr>
              <w:t>Part Number</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sidRPr="001C10E6">
              <w:rPr>
                <w:rFonts w:ascii="Calibri" w:eastAsia="Times New Roman" w:hAnsi="Calibri" w:cs="Times New Roman"/>
                <w:b/>
                <w:bCs/>
                <w:color w:val="000000"/>
              </w:rPr>
              <w:t>Serial Number</w:t>
            </w:r>
          </w:p>
        </w:tc>
        <w:tc>
          <w:tcPr>
            <w:tcW w:w="801" w:type="dxa"/>
            <w:tcBorders>
              <w:top w:val="single" w:sz="8" w:space="0" w:color="auto"/>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sidRPr="001C10E6">
              <w:rPr>
                <w:rFonts w:ascii="Calibri" w:eastAsia="Times New Roman" w:hAnsi="Calibri" w:cs="Times New Roman"/>
                <w:b/>
                <w:bCs/>
                <w:color w:val="000000"/>
              </w:rPr>
              <w:t>Node ID</w:t>
            </w:r>
          </w:p>
        </w:tc>
        <w:tc>
          <w:tcPr>
            <w:tcW w:w="874" w:type="dxa"/>
            <w:tcBorders>
              <w:top w:val="single" w:sz="8" w:space="0" w:color="auto"/>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sidRPr="001C10E6">
              <w:rPr>
                <w:rFonts w:ascii="Calibri" w:eastAsia="Times New Roman" w:hAnsi="Calibri" w:cs="Times New Roman"/>
                <w:b/>
                <w:bCs/>
                <w:color w:val="000000"/>
              </w:rPr>
              <w:t>Group ID</w:t>
            </w:r>
          </w:p>
        </w:tc>
        <w:tc>
          <w:tcPr>
            <w:tcW w:w="874" w:type="dxa"/>
            <w:tcBorders>
              <w:top w:val="single" w:sz="8" w:space="0" w:color="auto"/>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sidRPr="001C10E6">
              <w:rPr>
                <w:rFonts w:ascii="Calibri" w:eastAsia="Times New Roman" w:hAnsi="Calibri" w:cs="Times New Roman"/>
                <w:b/>
                <w:bCs/>
                <w:color w:val="000000"/>
              </w:rPr>
              <w:t>Motor ID</w:t>
            </w:r>
          </w:p>
        </w:tc>
        <w:tc>
          <w:tcPr>
            <w:tcW w:w="1327" w:type="dxa"/>
            <w:tcBorders>
              <w:top w:val="single" w:sz="8" w:space="0" w:color="auto"/>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sidRPr="001C10E6">
              <w:rPr>
                <w:rFonts w:ascii="Calibri" w:eastAsia="Times New Roman" w:hAnsi="Calibri" w:cs="Times New Roman"/>
                <w:b/>
                <w:bCs/>
                <w:color w:val="000000"/>
              </w:rPr>
              <w:t>Required Prop</w:t>
            </w:r>
          </w:p>
        </w:tc>
        <w:tc>
          <w:tcPr>
            <w:tcW w:w="1457" w:type="dxa"/>
            <w:tcBorders>
              <w:top w:val="single" w:sz="8" w:space="0" w:color="auto"/>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sidRPr="001C10E6">
              <w:rPr>
                <w:rFonts w:ascii="Calibri" w:eastAsia="Times New Roman" w:hAnsi="Calibri" w:cs="Times New Roman"/>
                <w:b/>
                <w:bCs/>
                <w:color w:val="000000"/>
              </w:rPr>
              <w:t xml:space="preserve">Reverse Rotation </w:t>
            </w:r>
          </w:p>
        </w:tc>
        <w:tc>
          <w:tcPr>
            <w:tcW w:w="1020" w:type="dxa"/>
            <w:tcBorders>
              <w:top w:val="single" w:sz="8" w:space="0" w:color="auto"/>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sidRPr="001C10E6">
              <w:rPr>
                <w:rFonts w:ascii="Calibri" w:eastAsia="Times New Roman" w:hAnsi="Calibri" w:cs="Times New Roman"/>
                <w:b/>
                <w:bCs/>
                <w:color w:val="000000"/>
              </w:rPr>
              <w:t>Max Power</w:t>
            </w:r>
          </w:p>
        </w:tc>
      </w:tr>
      <w:tr w:rsidR="001C0025" w:rsidRPr="001C10E6" w:rsidTr="001C0025">
        <w:trPr>
          <w:trHeight w:val="256"/>
          <w:jc w:val="center"/>
        </w:trPr>
        <w:tc>
          <w:tcPr>
            <w:tcW w:w="1959" w:type="dxa"/>
            <w:tcBorders>
              <w:top w:val="nil"/>
              <w:left w:val="single" w:sz="8" w:space="0" w:color="auto"/>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Front Port</w:t>
            </w:r>
          </w:p>
        </w:tc>
        <w:tc>
          <w:tcPr>
            <w:tcW w:w="116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70503</w:t>
            </w:r>
          </w:p>
        </w:tc>
        <w:tc>
          <w:tcPr>
            <w:tcW w:w="13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left"/>
              <w:rPr>
                <w:rFonts w:ascii="Calibri" w:eastAsia="Times New Roman" w:hAnsi="Calibri" w:cs="Times New Roman"/>
                <w:color w:val="000000"/>
              </w:rPr>
            </w:pPr>
            <w:r w:rsidRPr="001C10E6">
              <w:rPr>
                <w:rFonts w:ascii="Calibri" w:eastAsia="Times New Roman" w:hAnsi="Calibri" w:cs="Times New Roman"/>
                <w:color w:val="000000"/>
              </w:rPr>
              <w:t>THR</w:t>
            </w:r>
          </w:p>
        </w:tc>
        <w:tc>
          <w:tcPr>
            <w:tcW w:w="801"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5</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129</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0</w:t>
            </w:r>
          </w:p>
        </w:tc>
        <w:tc>
          <w:tcPr>
            <w:tcW w:w="132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Right</w:t>
            </w:r>
          </w:p>
        </w:tc>
        <w:tc>
          <w:tcPr>
            <w:tcW w:w="145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Disabled</w:t>
            </w:r>
          </w:p>
        </w:tc>
        <w:tc>
          <w:tcPr>
            <w:tcW w:w="10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400</w:t>
            </w:r>
          </w:p>
        </w:tc>
      </w:tr>
      <w:tr w:rsidR="001C0025" w:rsidRPr="001C10E6" w:rsidTr="001C0025">
        <w:trPr>
          <w:trHeight w:val="256"/>
          <w:jc w:val="center"/>
        </w:trPr>
        <w:tc>
          <w:tcPr>
            <w:tcW w:w="1959" w:type="dxa"/>
            <w:tcBorders>
              <w:top w:val="nil"/>
              <w:left w:val="single" w:sz="8" w:space="0" w:color="auto"/>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Front Starboard</w:t>
            </w:r>
          </w:p>
        </w:tc>
        <w:tc>
          <w:tcPr>
            <w:tcW w:w="1166" w:type="dxa"/>
            <w:vMerge/>
            <w:tcBorders>
              <w:top w:val="nil"/>
              <w:left w:val="single" w:sz="8" w:space="0" w:color="auto"/>
              <w:bottom w:val="single" w:sz="8" w:space="0" w:color="000000"/>
              <w:right w:val="single" w:sz="8" w:space="0" w:color="auto"/>
            </w:tcBorders>
            <w:vAlign w:val="center"/>
            <w:hideMark/>
          </w:tcPr>
          <w:p w:rsidR="001C0025" w:rsidRPr="001C10E6" w:rsidRDefault="001C0025" w:rsidP="00A51349">
            <w:pPr>
              <w:spacing w:after="0"/>
              <w:jc w:val="left"/>
              <w:rPr>
                <w:rFonts w:ascii="Calibri" w:eastAsia="Times New Roman" w:hAnsi="Calibri" w:cs="Times New Roman"/>
                <w:color w:val="000000"/>
              </w:rPr>
            </w:pPr>
          </w:p>
        </w:tc>
        <w:tc>
          <w:tcPr>
            <w:tcW w:w="13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left"/>
              <w:rPr>
                <w:rFonts w:ascii="Calibri" w:eastAsia="Times New Roman" w:hAnsi="Calibri" w:cs="Times New Roman"/>
                <w:color w:val="000000"/>
              </w:rPr>
            </w:pPr>
            <w:r w:rsidRPr="001C10E6">
              <w:rPr>
                <w:rFonts w:ascii="Calibri" w:eastAsia="Times New Roman" w:hAnsi="Calibri" w:cs="Times New Roman"/>
                <w:color w:val="000000"/>
              </w:rPr>
              <w:t>THR</w:t>
            </w:r>
          </w:p>
        </w:tc>
        <w:tc>
          <w:tcPr>
            <w:tcW w:w="801"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6</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129</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1</w:t>
            </w:r>
          </w:p>
        </w:tc>
        <w:tc>
          <w:tcPr>
            <w:tcW w:w="132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Left</w:t>
            </w:r>
          </w:p>
        </w:tc>
        <w:tc>
          <w:tcPr>
            <w:tcW w:w="145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Enabled</w:t>
            </w:r>
          </w:p>
        </w:tc>
        <w:tc>
          <w:tcPr>
            <w:tcW w:w="10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400</w:t>
            </w:r>
          </w:p>
        </w:tc>
      </w:tr>
      <w:tr w:rsidR="001C0025" w:rsidRPr="001C10E6" w:rsidTr="001C0025">
        <w:trPr>
          <w:trHeight w:val="256"/>
          <w:jc w:val="center"/>
        </w:trPr>
        <w:tc>
          <w:tcPr>
            <w:tcW w:w="1959" w:type="dxa"/>
            <w:tcBorders>
              <w:top w:val="nil"/>
              <w:left w:val="single" w:sz="8" w:space="0" w:color="auto"/>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Rear Starboard</w:t>
            </w:r>
          </w:p>
        </w:tc>
        <w:tc>
          <w:tcPr>
            <w:tcW w:w="1166" w:type="dxa"/>
            <w:vMerge/>
            <w:tcBorders>
              <w:top w:val="nil"/>
              <w:left w:val="single" w:sz="8" w:space="0" w:color="auto"/>
              <w:bottom w:val="single" w:sz="8" w:space="0" w:color="000000"/>
              <w:right w:val="single" w:sz="8" w:space="0" w:color="auto"/>
            </w:tcBorders>
            <w:vAlign w:val="center"/>
            <w:hideMark/>
          </w:tcPr>
          <w:p w:rsidR="001C0025" w:rsidRPr="001C10E6" w:rsidRDefault="001C0025" w:rsidP="00A51349">
            <w:pPr>
              <w:spacing w:after="0"/>
              <w:jc w:val="left"/>
              <w:rPr>
                <w:rFonts w:ascii="Calibri" w:eastAsia="Times New Roman" w:hAnsi="Calibri" w:cs="Times New Roman"/>
                <w:color w:val="000000"/>
              </w:rPr>
            </w:pPr>
          </w:p>
        </w:tc>
        <w:tc>
          <w:tcPr>
            <w:tcW w:w="13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left"/>
              <w:rPr>
                <w:rFonts w:ascii="Calibri" w:eastAsia="Times New Roman" w:hAnsi="Calibri" w:cs="Times New Roman"/>
                <w:color w:val="000000"/>
              </w:rPr>
            </w:pPr>
            <w:r w:rsidRPr="001C10E6">
              <w:rPr>
                <w:rFonts w:ascii="Calibri" w:eastAsia="Times New Roman" w:hAnsi="Calibri" w:cs="Times New Roman"/>
                <w:color w:val="000000"/>
              </w:rPr>
              <w:t>THR</w:t>
            </w:r>
          </w:p>
        </w:tc>
        <w:tc>
          <w:tcPr>
            <w:tcW w:w="801"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7</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129</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2</w:t>
            </w:r>
          </w:p>
        </w:tc>
        <w:tc>
          <w:tcPr>
            <w:tcW w:w="132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Right</w:t>
            </w:r>
          </w:p>
        </w:tc>
        <w:tc>
          <w:tcPr>
            <w:tcW w:w="145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Disabled</w:t>
            </w:r>
          </w:p>
        </w:tc>
        <w:tc>
          <w:tcPr>
            <w:tcW w:w="10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400</w:t>
            </w:r>
          </w:p>
        </w:tc>
      </w:tr>
      <w:tr w:rsidR="001C0025" w:rsidRPr="001C10E6" w:rsidTr="001C0025">
        <w:trPr>
          <w:trHeight w:val="256"/>
          <w:jc w:val="center"/>
        </w:trPr>
        <w:tc>
          <w:tcPr>
            <w:tcW w:w="1959" w:type="dxa"/>
            <w:tcBorders>
              <w:top w:val="nil"/>
              <w:left w:val="single" w:sz="8" w:space="0" w:color="auto"/>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Rear Port</w:t>
            </w:r>
          </w:p>
        </w:tc>
        <w:tc>
          <w:tcPr>
            <w:tcW w:w="1166" w:type="dxa"/>
            <w:vMerge/>
            <w:tcBorders>
              <w:top w:val="nil"/>
              <w:left w:val="single" w:sz="8" w:space="0" w:color="auto"/>
              <w:bottom w:val="single" w:sz="8" w:space="0" w:color="000000"/>
              <w:right w:val="single" w:sz="8" w:space="0" w:color="auto"/>
            </w:tcBorders>
            <w:vAlign w:val="center"/>
            <w:hideMark/>
          </w:tcPr>
          <w:p w:rsidR="001C0025" w:rsidRPr="001C10E6" w:rsidRDefault="001C0025" w:rsidP="00A51349">
            <w:pPr>
              <w:spacing w:after="0"/>
              <w:jc w:val="left"/>
              <w:rPr>
                <w:rFonts w:ascii="Calibri" w:eastAsia="Times New Roman" w:hAnsi="Calibri" w:cs="Times New Roman"/>
                <w:color w:val="000000"/>
              </w:rPr>
            </w:pPr>
          </w:p>
        </w:tc>
        <w:tc>
          <w:tcPr>
            <w:tcW w:w="13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left"/>
              <w:rPr>
                <w:rFonts w:ascii="Calibri" w:eastAsia="Times New Roman" w:hAnsi="Calibri" w:cs="Times New Roman"/>
                <w:color w:val="000000"/>
              </w:rPr>
            </w:pPr>
            <w:r w:rsidRPr="001C10E6">
              <w:rPr>
                <w:rFonts w:ascii="Calibri" w:eastAsia="Times New Roman" w:hAnsi="Calibri" w:cs="Times New Roman"/>
                <w:color w:val="000000"/>
              </w:rPr>
              <w:t>THR</w:t>
            </w:r>
          </w:p>
        </w:tc>
        <w:tc>
          <w:tcPr>
            <w:tcW w:w="801"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8</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129</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3</w:t>
            </w:r>
          </w:p>
        </w:tc>
        <w:tc>
          <w:tcPr>
            <w:tcW w:w="132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Left</w:t>
            </w:r>
          </w:p>
        </w:tc>
        <w:tc>
          <w:tcPr>
            <w:tcW w:w="145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Enabled</w:t>
            </w:r>
          </w:p>
        </w:tc>
        <w:tc>
          <w:tcPr>
            <w:tcW w:w="10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400</w:t>
            </w:r>
          </w:p>
        </w:tc>
      </w:tr>
      <w:tr w:rsidR="001C0025" w:rsidRPr="001C10E6" w:rsidTr="001C0025">
        <w:trPr>
          <w:trHeight w:val="256"/>
          <w:jc w:val="center"/>
        </w:trPr>
        <w:tc>
          <w:tcPr>
            <w:tcW w:w="1959" w:type="dxa"/>
            <w:tcBorders>
              <w:top w:val="nil"/>
              <w:left w:val="single" w:sz="8" w:space="0" w:color="auto"/>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Front</w:t>
            </w:r>
            <w:r w:rsidRPr="001C10E6">
              <w:rPr>
                <w:rFonts w:ascii="Calibri" w:eastAsia="Times New Roman" w:hAnsi="Calibri" w:cs="Times New Roman"/>
                <w:b/>
                <w:bCs/>
                <w:color w:val="000000"/>
              </w:rPr>
              <w:t xml:space="preserve"> Vert</w:t>
            </w:r>
            <w:r>
              <w:rPr>
                <w:rFonts w:ascii="Calibri" w:eastAsia="Times New Roman" w:hAnsi="Calibri" w:cs="Times New Roman"/>
                <w:b/>
                <w:bCs/>
                <w:color w:val="000000"/>
              </w:rPr>
              <w:t>ical</w:t>
            </w:r>
            <w:r w:rsidRPr="001C10E6">
              <w:rPr>
                <w:rFonts w:ascii="Calibri" w:eastAsia="Times New Roman" w:hAnsi="Calibri" w:cs="Times New Roman"/>
                <w:b/>
                <w:bCs/>
                <w:color w:val="000000"/>
              </w:rPr>
              <w:t xml:space="preserve"> Port</w:t>
            </w:r>
          </w:p>
        </w:tc>
        <w:tc>
          <w:tcPr>
            <w:tcW w:w="1166" w:type="dxa"/>
            <w:vMerge/>
            <w:tcBorders>
              <w:top w:val="nil"/>
              <w:left w:val="single" w:sz="8" w:space="0" w:color="auto"/>
              <w:bottom w:val="single" w:sz="8" w:space="0" w:color="000000"/>
              <w:right w:val="single" w:sz="8" w:space="0" w:color="auto"/>
            </w:tcBorders>
            <w:vAlign w:val="center"/>
            <w:hideMark/>
          </w:tcPr>
          <w:p w:rsidR="001C0025" w:rsidRPr="001C10E6" w:rsidRDefault="001C0025" w:rsidP="00A51349">
            <w:pPr>
              <w:spacing w:after="0"/>
              <w:jc w:val="left"/>
              <w:rPr>
                <w:rFonts w:ascii="Calibri" w:eastAsia="Times New Roman" w:hAnsi="Calibri" w:cs="Times New Roman"/>
                <w:color w:val="000000"/>
              </w:rPr>
            </w:pPr>
          </w:p>
        </w:tc>
        <w:tc>
          <w:tcPr>
            <w:tcW w:w="13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left"/>
              <w:rPr>
                <w:rFonts w:ascii="Calibri" w:eastAsia="Times New Roman" w:hAnsi="Calibri" w:cs="Times New Roman"/>
                <w:color w:val="000000"/>
              </w:rPr>
            </w:pPr>
            <w:r w:rsidRPr="001C10E6">
              <w:rPr>
                <w:rFonts w:ascii="Calibri" w:eastAsia="Times New Roman" w:hAnsi="Calibri" w:cs="Times New Roman"/>
                <w:color w:val="000000"/>
              </w:rPr>
              <w:t>THR</w:t>
            </w:r>
          </w:p>
        </w:tc>
        <w:tc>
          <w:tcPr>
            <w:tcW w:w="801"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9</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129</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6</w:t>
            </w:r>
          </w:p>
        </w:tc>
        <w:tc>
          <w:tcPr>
            <w:tcW w:w="132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Right</w:t>
            </w:r>
          </w:p>
        </w:tc>
        <w:tc>
          <w:tcPr>
            <w:tcW w:w="145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Enabled</w:t>
            </w:r>
          </w:p>
        </w:tc>
        <w:tc>
          <w:tcPr>
            <w:tcW w:w="10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400</w:t>
            </w:r>
          </w:p>
        </w:tc>
      </w:tr>
      <w:tr w:rsidR="001C0025" w:rsidRPr="001C10E6" w:rsidTr="001C0025">
        <w:trPr>
          <w:trHeight w:val="256"/>
          <w:jc w:val="center"/>
        </w:trPr>
        <w:tc>
          <w:tcPr>
            <w:tcW w:w="1959" w:type="dxa"/>
            <w:tcBorders>
              <w:top w:val="nil"/>
              <w:left w:val="single" w:sz="8" w:space="0" w:color="auto"/>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Front</w:t>
            </w:r>
            <w:r w:rsidRPr="001C10E6">
              <w:rPr>
                <w:rFonts w:ascii="Calibri" w:eastAsia="Times New Roman" w:hAnsi="Calibri" w:cs="Times New Roman"/>
                <w:b/>
                <w:bCs/>
                <w:color w:val="000000"/>
              </w:rPr>
              <w:t xml:space="preserve"> Vert</w:t>
            </w:r>
            <w:r>
              <w:rPr>
                <w:rFonts w:ascii="Calibri" w:eastAsia="Times New Roman" w:hAnsi="Calibri" w:cs="Times New Roman"/>
                <w:b/>
                <w:bCs/>
                <w:color w:val="000000"/>
              </w:rPr>
              <w:t>ical</w:t>
            </w:r>
            <w:r w:rsidRPr="001C10E6">
              <w:rPr>
                <w:rFonts w:ascii="Calibri" w:eastAsia="Times New Roman" w:hAnsi="Calibri" w:cs="Times New Roman"/>
                <w:b/>
                <w:bCs/>
                <w:color w:val="000000"/>
              </w:rPr>
              <w:t xml:space="preserve"> Starboard</w:t>
            </w:r>
          </w:p>
        </w:tc>
        <w:tc>
          <w:tcPr>
            <w:tcW w:w="1166" w:type="dxa"/>
            <w:vMerge/>
            <w:tcBorders>
              <w:top w:val="nil"/>
              <w:left w:val="single" w:sz="8" w:space="0" w:color="auto"/>
              <w:bottom w:val="single" w:sz="8" w:space="0" w:color="000000"/>
              <w:right w:val="single" w:sz="8" w:space="0" w:color="auto"/>
            </w:tcBorders>
            <w:vAlign w:val="center"/>
            <w:hideMark/>
          </w:tcPr>
          <w:p w:rsidR="001C0025" w:rsidRPr="001C10E6" w:rsidRDefault="001C0025" w:rsidP="00A51349">
            <w:pPr>
              <w:spacing w:after="0"/>
              <w:jc w:val="left"/>
              <w:rPr>
                <w:rFonts w:ascii="Calibri" w:eastAsia="Times New Roman" w:hAnsi="Calibri" w:cs="Times New Roman"/>
                <w:color w:val="000000"/>
              </w:rPr>
            </w:pPr>
          </w:p>
        </w:tc>
        <w:tc>
          <w:tcPr>
            <w:tcW w:w="13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left"/>
              <w:rPr>
                <w:rFonts w:ascii="Calibri" w:eastAsia="Times New Roman" w:hAnsi="Calibri" w:cs="Times New Roman"/>
                <w:color w:val="000000"/>
              </w:rPr>
            </w:pPr>
            <w:r w:rsidRPr="001C10E6">
              <w:rPr>
                <w:rFonts w:ascii="Calibri" w:eastAsia="Times New Roman" w:hAnsi="Calibri" w:cs="Times New Roman"/>
                <w:color w:val="000000"/>
              </w:rPr>
              <w:t>THR</w:t>
            </w:r>
          </w:p>
        </w:tc>
        <w:tc>
          <w:tcPr>
            <w:tcW w:w="801"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10</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129</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4</w:t>
            </w:r>
          </w:p>
        </w:tc>
        <w:tc>
          <w:tcPr>
            <w:tcW w:w="132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Left</w:t>
            </w:r>
          </w:p>
        </w:tc>
        <w:tc>
          <w:tcPr>
            <w:tcW w:w="145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Disabled</w:t>
            </w:r>
          </w:p>
        </w:tc>
        <w:tc>
          <w:tcPr>
            <w:tcW w:w="10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400</w:t>
            </w:r>
          </w:p>
        </w:tc>
      </w:tr>
      <w:tr w:rsidR="001C0025" w:rsidRPr="001C10E6" w:rsidTr="001C0025">
        <w:trPr>
          <w:trHeight w:val="256"/>
          <w:jc w:val="center"/>
        </w:trPr>
        <w:tc>
          <w:tcPr>
            <w:tcW w:w="1959" w:type="dxa"/>
            <w:tcBorders>
              <w:top w:val="nil"/>
              <w:left w:val="single" w:sz="8" w:space="0" w:color="auto"/>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Rear</w:t>
            </w:r>
            <w:r w:rsidRPr="001C10E6">
              <w:rPr>
                <w:rFonts w:ascii="Calibri" w:eastAsia="Times New Roman" w:hAnsi="Calibri" w:cs="Times New Roman"/>
                <w:b/>
                <w:bCs/>
                <w:color w:val="000000"/>
              </w:rPr>
              <w:t xml:space="preserve"> Vert</w:t>
            </w:r>
            <w:r>
              <w:rPr>
                <w:rFonts w:ascii="Calibri" w:eastAsia="Times New Roman" w:hAnsi="Calibri" w:cs="Times New Roman"/>
                <w:b/>
                <w:bCs/>
                <w:color w:val="000000"/>
              </w:rPr>
              <w:t>ical</w:t>
            </w:r>
          </w:p>
        </w:tc>
        <w:tc>
          <w:tcPr>
            <w:tcW w:w="1166" w:type="dxa"/>
            <w:vMerge/>
            <w:tcBorders>
              <w:top w:val="nil"/>
              <w:left w:val="single" w:sz="8" w:space="0" w:color="auto"/>
              <w:bottom w:val="single" w:sz="8" w:space="0" w:color="000000"/>
              <w:right w:val="single" w:sz="8" w:space="0" w:color="auto"/>
            </w:tcBorders>
            <w:vAlign w:val="center"/>
            <w:hideMark/>
          </w:tcPr>
          <w:p w:rsidR="001C0025" w:rsidRPr="001C10E6" w:rsidRDefault="001C0025" w:rsidP="00A51349">
            <w:pPr>
              <w:spacing w:after="0"/>
              <w:jc w:val="left"/>
              <w:rPr>
                <w:rFonts w:ascii="Calibri" w:eastAsia="Times New Roman" w:hAnsi="Calibri" w:cs="Times New Roman"/>
                <w:color w:val="000000"/>
              </w:rPr>
            </w:pPr>
          </w:p>
        </w:tc>
        <w:tc>
          <w:tcPr>
            <w:tcW w:w="13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left"/>
              <w:rPr>
                <w:rFonts w:ascii="Calibri" w:eastAsia="Times New Roman" w:hAnsi="Calibri" w:cs="Times New Roman"/>
                <w:color w:val="000000"/>
              </w:rPr>
            </w:pPr>
            <w:r w:rsidRPr="001C10E6">
              <w:rPr>
                <w:rFonts w:ascii="Calibri" w:eastAsia="Times New Roman" w:hAnsi="Calibri" w:cs="Times New Roman"/>
                <w:color w:val="000000"/>
              </w:rPr>
              <w:t>THR</w:t>
            </w:r>
          </w:p>
        </w:tc>
        <w:tc>
          <w:tcPr>
            <w:tcW w:w="801"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20</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129</w:t>
            </w:r>
          </w:p>
        </w:tc>
        <w:tc>
          <w:tcPr>
            <w:tcW w:w="874"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5</w:t>
            </w:r>
          </w:p>
        </w:tc>
        <w:tc>
          <w:tcPr>
            <w:tcW w:w="132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Left</w:t>
            </w:r>
          </w:p>
        </w:tc>
        <w:tc>
          <w:tcPr>
            <w:tcW w:w="1457"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Enabled</w:t>
            </w:r>
          </w:p>
        </w:tc>
        <w:tc>
          <w:tcPr>
            <w:tcW w:w="1020" w:type="dxa"/>
            <w:tcBorders>
              <w:top w:val="nil"/>
              <w:left w:val="nil"/>
              <w:bottom w:val="single" w:sz="8" w:space="0" w:color="auto"/>
              <w:right w:val="single" w:sz="8" w:space="0" w:color="auto"/>
            </w:tcBorders>
            <w:shd w:val="clear" w:color="auto" w:fill="auto"/>
            <w:noWrap/>
            <w:vAlign w:val="center"/>
            <w:hideMark/>
          </w:tcPr>
          <w:p w:rsidR="001C0025" w:rsidRPr="001C10E6" w:rsidRDefault="001C0025" w:rsidP="00A51349">
            <w:pPr>
              <w:spacing w:after="0"/>
              <w:jc w:val="center"/>
              <w:rPr>
                <w:rFonts w:ascii="Calibri" w:eastAsia="Times New Roman" w:hAnsi="Calibri" w:cs="Times New Roman"/>
                <w:color w:val="000000"/>
              </w:rPr>
            </w:pPr>
            <w:r w:rsidRPr="001C10E6">
              <w:rPr>
                <w:rFonts w:ascii="Calibri" w:eastAsia="Times New Roman" w:hAnsi="Calibri" w:cs="Times New Roman"/>
                <w:color w:val="000000"/>
              </w:rPr>
              <w:t>400</w:t>
            </w:r>
          </w:p>
        </w:tc>
      </w:tr>
    </w:tbl>
    <w:p w:rsidR="001C0025" w:rsidRDefault="001C0025" w:rsidP="001C0025"/>
    <w:p w:rsidR="00AD772E" w:rsidRDefault="00AD772E">
      <w:pPr>
        <w:spacing w:line="276" w:lineRule="auto"/>
        <w:jc w:val="left"/>
      </w:pPr>
    </w:p>
    <w:p w:rsidR="001C0025" w:rsidRDefault="001C0025">
      <w:pPr>
        <w:spacing w:line="276" w:lineRule="auto"/>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5"/>
        <w:gridCol w:w="1705"/>
      </w:tblGrid>
      <w:tr w:rsidR="006A366C" w:rsidRPr="00A00248" w:rsidTr="0061334D">
        <w:trPr>
          <w:cantSplit/>
          <w:tblHeader/>
        </w:trPr>
        <w:tc>
          <w:tcPr>
            <w:tcW w:w="4088" w:type="pct"/>
            <w:shd w:val="clear" w:color="000000" w:fill="D9D9D9"/>
            <w:hideMark/>
          </w:tcPr>
          <w:p w:rsidR="006A366C" w:rsidRPr="00A00248" w:rsidRDefault="00C4673E" w:rsidP="0061334D">
            <w:pPr>
              <w:pStyle w:val="TableTitle"/>
            </w:pPr>
            <w:r>
              <w:lastRenderedPageBreak/>
              <w:t xml:space="preserve">Reference </w:t>
            </w:r>
            <w:r w:rsidR="006A366C">
              <w:t>Document</w:t>
            </w:r>
          </w:p>
        </w:tc>
        <w:tc>
          <w:tcPr>
            <w:tcW w:w="912" w:type="pct"/>
            <w:shd w:val="clear" w:color="000000" w:fill="D9D9D9"/>
            <w:noWrap/>
            <w:hideMark/>
          </w:tcPr>
          <w:p w:rsidR="006A366C" w:rsidRPr="00A00248" w:rsidRDefault="006A366C" w:rsidP="0061334D">
            <w:pPr>
              <w:pStyle w:val="TableTitle"/>
            </w:pPr>
            <w:r>
              <w:t>Current Revision</w:t>
            </w:r>
          </w:p>
        </w:tc>
      </w:tr>
      <w:tr w:rsidR="006A366C" w:rsidRPr="00C934E1" w:rsidTr="004A1E89">
        <w:trPr>
          <w:cantSplit/>
          <w:trHeight w:val="144"/>
        </w:trPr>
        <w:tc>
          <w:tcPr>
            <w:tcW w:w="4088" w:type="pct"/>
            <w:shd w:val="clear" w:color="auto" w:fill="auto"/>
            <w:vAlign w:val="center"/>
          </w:tcPr>
          <w:p w:rsidR="006A366C" w:rsidRPr="001C0025" w:rsidRDefault="004A1E89" w:rsidP="0061334D">
            <w:pPr>
              <w:pStyle w:val="TableText"/>
              <w:jc w:val="left"/>
              <w:rPr>
                <w:rFonts w:asciiTheme="minorHAnsi" w:hAnsiTheme="minorHAnsi"/>
                <w:sz w:val="22"/>
              </w:rPr>
            </w:pPr>
            <w:r w:rsidRPr="001C0025">
              <w:rPr>
                <w:rFonts w:asciiTheme="minorHAnsi" w:hAnsiTheme="minorHAnsi"/>
                <w:sz w:val="22"/>
              </w:rPr>
              <w:t xml:space="preserve">VideoRay CSR Communication Protocol </w:t>
            </w:r>
          </w:p>
        </w:tc>
        <w:tc>
          <w:tcPr>
            <w:tcW w:w="912" w:type="pct"/>
            <w:shd w:val="clear" w:color="auto" w:fill="auto"/>
            <w:noWrap/>
            <w:vAlign w:val="center"/>
          </w:tcPr>
          <w:p w:rsidR="006A366C" w:rsidRPr="00C934E1" w:rsidRDefault="004A1E89" w:rsidP="0061334D">
            <w:pPr>
              <w:pStyle w:val="TableText"/>
              <w:jc w:val="left"/>
              <w:rPr>
                <w:rFonts w:asciiTheme="minorHAnsi" w:hAnsiTheme="minorHAnsi"/>
                <w:sz w:val="22"/>
              </w:rPr>
            </w:pPr>
            <w:r>
              <w:rPr>
                <w:rFonts w:asciiTheme="minorHAnsi" w:hAnsiTheme="minorHAnsi"/>
                <w:sz w:val="22"/>
              </w:rPr>
              <w:t>2.11</w:t>
            </w:r>
          </w:p>
        </w:tc>
      </w:tr>
      <w:tr w:rsidR="004A1E89" w:rsidRPr="00C934E1" w:rsidTr="0061334D">
        <w:trPr>
          <w:cantSplit/>
          <w:trHeight w:val="144"/>
        </w:trPr>
        <w:sdt>
          <w:sdtPr>
            <w:id w:val="712468427"/>
            <w:placeholder>
              <w:docPart w:val="79EBAF95C1E444C399540AF626D47DBD"/>
            </w:placeholder>
            <w:text/>
          </w:sdtPr>
          <w:sdtContent>
            <w:tc>
              <w:tcPr>
                <w:tcW w:w="4088" w:type="pct"/>
                <w:shd w:val="clear" w:color="auto" w:fill="auto"/>
                <w:vAlign w:val="center"/>
              </w:tcPr>
              <w:p w:rsidR="004A1E89" w:rsidRPr="001C0025" w:rsidRDefault="004A1E89" w:rsidP="004A1E89">
                <w:pPr>
                  <w:pStyle w:val="TableText"/>
                  <w:jc w:val="left"/>
                  <w:rPr>
                    <w:rFonts w:asciiTheme="minorHAnsi" w:hAnsiTheme="minorHAnsi"/>
                    <w:sz w:val="22"/>
                  </w:rPr>
                </w:pPr>
                <w:proofErr w:type="spellStart"/>
                <w:r w:rsidRPr="001C0025">
                  <w:t>Inuktun</w:t>
                </w:r>
                <w:proofErr w:type="spellEnd"/>
                <w:r w:rsidRPr="001C0025">
                  <w:t xml:space="preserve"> Version 2 Serial Protocol document</w:t>
                </w:r>
              </w:p>
            </w:tc>
          </w:sdtContent>
        </w:sdt>
        <w:sdt>
          <w:sdtPr>
            <w:rPr>
              <w:rFonts w:asciiTheme="minorHAnsi" w:hAnsiTheme="minorHAnsi"/>
              <w:sz w:val="22"/>
            </w:rPr>
            <w:id w:val="598153410"/>
            <w:placeholder>
              <w:docPart w:val="827D3D10998643DC83EAB1AE96F8E943"/>
            </w:placeholder>
            <w:text/>
          </w:sdtPr>
          <w:sdtContent>
            <w:tc>
              <w:tcPr>
                <w:tcW w:w="912" w:type="pct"/>
                <w:shd w:val="clear" w:color="auto" w:fill="auto"/>
                <w:noWrap/>
                <w:vAlign w:val="center"/>
              </w:tcPr>
              <w:p w:rsidR="004A1E89" w:rsidRPr="00C934E1" w:rsidRDefault="004A1E89" w:rsidP="004A1E89">
                <w:pPr>
                  <w:pStyle w:val="TableText"/>
                  <w:jc w:val="left"/>
                  <w:rPr>
                    <w:rFonts w:asciiTheme="minorHAnsi" w:hAnsiTheme="minorHAnsi"/>
                    <w:sz w:val="22"/>
                  </w:rPr>
                </w:pPr>
                <w:r>
                  <w:rPr>
                    <w:rFonts w:asciiTheme="minorHAnsi" w:hAnsiTheme="minorHAnsi"/>
                    <w:sz w:val="22"/>
                  </w:rPr>
                  <w:t>May 5, 2017</w:t>
                </w:r>
              </w:p>
            </w:tc>
          </w:sdtContent>
        </w:sdt>
      </w:tr>
      <w:tr w:rsidR="004A1E89" w:rsidRPr="00C934E1" w:rsidTr="0061334D">
        <w:trPr>
          <w:cantSplit/>
          <w:trHeight w:val="144"/>
        </w:trPr>
        <w:tc>
          <w:tcPr>
            <w:tcW w:w="4088" w:type="pct"/>
            <w:shd w:val="clear" w:color="auto" w:fill="auto"/>
            <w:vAlign w:val="center"/>
          </w:tcPr>
          <w:p w:rsidR="004A1E89" w:rsidRPr="001C0025" w:rsidRDefault="004A1E89" w:rsidP="004A1E89">
            <w:pPr>
              <w:pStyle w:val="TableText"/>
              <w:jc w:val="left"/>
            </w:pPr>
            <w:r w:rsidRPr="001C0025">
              <w:t>Nortek DVL Integrators Guide</w:t>
            </w:r>
          </w:p>
        </w:tc>
        <w:tc>
          <w:tcPr>
            <w:tcW w:w="912" w:type="pct"/>
            <w:shd w:val="clear" w:color="auto" w:fill="auto"/>
            <w:noWrap/>
            <w:vAlign w:val="center"/>
          </w:tcPr>
          <w:p w:rsidR="004A1E89" w:rsidRDefault="004A1E89" w:rsidP="004A1E89">
            <w:pPr>
              <w:pStyle w:val="TableText"/>
              <w:jc w:val="left"/>
              <w:rPr>
                <w:rFonts w:asciiTheme="minorHAnsi" w:hAnsiTheme="minorHAnsi"/>
                <w:sz w:val="22"/>
              </w:rPr>
            </w:pPr>
            <w:r>
              <w:rPr>
                <w:rFonts w:asciiTheme="minorHAnsi" w:hAnsiTheme="minorHAnsi"/>
                <w:sz w:val="22"/>
              </w:rPr>
              <w:t>Aug 24, 2017</w:t>
            </w:r>
          </w:p>
        </w:tc>
      </w:tr>
    </w:tbl>
    <w:p w:rsidR="00DE603D" w:rsidRDefault="00DE603D" w:rsidP="00D36BCF"/>
    <w:sectPr w:rsidR="00DE603D" w:rsidSect="008D40E4">
      <w:headerReference w:type="default" r:id="rId24"/>
      <w:footerReference w:type="default" r:id="rId2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BD6" w:rsidRDefault="00550BD6" w:rsidP="00EB2AA5">
      <w:pPr>
        <w:spacing w:after="0"/>
      </w:pPr>
      <w:r>
        <w:separator/>
      </w:r>
    </w:p>
  </w:endnote>
  <w:endnote w:type="continuationSeparator" w:id="0">
    <w:p w:rsidR="00550BD6" w:rsidRDefault="00550BD6" w:rsidP="00EB2A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DejaVu Sans">
    <w:altName w:val="Arial"/>
    <w:charset w:val="00"/>
    <w:family w:val="swiss"/>
    <w:pitch w:val="default"/>
  </w:font>
  <w:font w:name="Lohit Hindi">
    <w:charset w:val="00"/>
    <w:family w:val="auto"/>
    <w:pitch w:val="default"/>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B72" w:rsidRDefault="00B92B72" w:rsidP="00E204EE">
    <w:pPr>
      <w:pStyle w:val="Header"/>
    </w:pPr>
  </w:p>
  <w:p w:rsidR="00B92B72" w:rsidRDefault="00B92B72" w:rsidP="00E204EE"/>
  <w:p w:rsidR="00B92B72" w:rsidRDefault="00B92B72" w:rsidP="00E204EE">
    <w:pPr>
      <w:pStyle w:val="Footer"/>
    </w:pPr>
  </w:p>
  <w:p w:rsidR="00B92B72" w:rsidRDefault="00B92B72" w:rsidP="00E204EE"/>
  <w:p w:rsidR="00B92B72" w:rsidRDefault="00B92B72" w:rsidP="00E204EE">
    <w:pPr>
      <w:pStyle w:val="Footer"/>
    </w:pPr>
    <w:r>
      <w:t>© 2018 VideoRay, LLC</w:t>
    </w:r>
    <w:r>
      <w:tab/>
      <w:t>NOT FOR DISTRIBUTION</w:t>
    </w:r>
    <w:r>
      <w:tab/>
      <w:t xml:space="preserve">Page </w:t>
    </w:r>
    <w:r>
      <w:rPr>
        <w:b/>
      </w:rPr>
      <w:fldChar w:fldCharType="begin"/>
    </w:r>
    <w:r>
      <w:rPr>
        <w:b/>
      </w:rPr>
      <w:instrText xml:space="preserve"> PAGE  \* Arabic  \* MERGEFORMAT </w:instrText>
    </w:r>
    <w:r>
      <w:rPr>
        <w:b/>
      </w:rPr>
      <w:fldChar w:fldCharType="separate"/>
    </w:r>
    <w:r w:rsidR="00A44A06">
      <w:rPr>
        <w:b/>
        <w:noProof/>
      </w:rPr>
      <w:t>30</w:t>
    </w:r>
    <w:r>
      <w:rPr>
        <w:b/>
      </w:rPr>
      <w:fldChar w:fldCharType="end"/>
    </w:r>
    <w:r>
      <w:t xml:space="preserve"> of </w:t>
    </w:r>
    <w:r>
      <w:rPr>
        <w:b/>
      </w:rPr>
      <w:fldChar w:fldCharType="begin"/>
    </w:r>
    <w:r>
      <w:rPr>
        <w:b/>
      </w:rPr>
      <w:instrText xml:space="preserve"> NUMPAGES  \* Arabic  \* MERGEFORMAT </w:instrText>
    </w:r>
    <w:r>
      <w:rPr>
        <w:b/>
      </w:rPr>
      <w:fldChar w:fldCharType="separate"/>
    </w:r>
    <w:r w:rsidR="00A44A06">
      <w:rPr>
        <w:b/>
        <w:noProof/>
      </w:rPr>
      <w:t>33</w:t>
    </w:r>
    <w:r>
      <w:rPr>
        <w:b/>
      </w:rPr>
      <w:fldChar w:fldCharType="end"/>
    </w:r>
  </w:p>
  <w:p w:rsidR="00B92B72" w:rsidRDefault="00B92B72" w:rsidP="00E204EE">
    <w:pPr>
      <w:pStyle w:val="Footer"/>
      <w:rPr>
        <w:b/>
      </w:rPr>
    </w:pPr>
    <w:r>
      <w:t>EN-005 | Rev. B | 5/10/2018</w:t>
    </w:r>
  </w:p>
  <w:p w:rsidR="00B92B72" w:rsidRPr="00E204EE" w:rsidRDefault="00B92B72" w:rsidP="00E20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BD6" w:rsidRDefault="00550BD6" w:rsidP="00EB2AA5">
      <w:pPr>
        <w:spacing w:after="0"/>
      </w:pPr>
      <w:r>
        <w:separator/>
      </w:r>
    </w:p>
  </w:footnote>
  <w:footnote w:type="continuationSeparator" w:id="0">
    <w:p w:rsidR="00550BD6" w:rsidRDefault="00550BD6" w:rsidP="00EB2A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B72" w:rsidRDefault="00B92B72">
    <w:pPr>
      <w:pStyle w:val="Header"/>
    </w:pPr>
    <w:r>
      <w:rPr>
        <w:noProof/>
      </w:rPr>
      <w:drawing>
        <wp:anchor distT="0" distB="0" distL="114300" distR="114300" simplePos="0" relativeHeight="251658240" behindDoc="1" locked="0" layoutInCell="1" allowOverlap="1" wp14:anchorId="0488171D" wp14:editId="0488171E">
          <wp:simplePos x="0" y="0"/>
          <wp:positionH relativeFrom="margin">
            <wp:posOffset>4645660</wp:posOffset>
          </wp:positionH>
          <wp:positionV relativeFrom="page">
            <wp:posOffset>182880</wp:posOffset>
          </wp:positionV>
          <wp:extent cx="1298448" cy="46634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hr_2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8448" cy="466344"/>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0FB"/>
    <w:multiLevelType w:val="hybridMultilevel"/>
    <w:tmpl w:val="A838F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37B25"/>
    <w:multiLevelType w:val="hybridMultilevel"/>
    <w:tmpl w:val="131C9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16AE8"/>
    <w:multiLevelType w:val="multilevel"/>
    <w:tmpl w:val="36C47A1A"/>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 w15:restartNumberingAfterBreak="0">
    <w:nsid w:val="181F14ED"/>
    <w:multiLevelType w:val="hybridMultilevel"/>
    <w:tmpl w:val="B3F67F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07FD8"/>
    <w:multiLevelType w:val="hybridMultilevel"/>
    <w:tmpl w:val="AF7CC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91151"/>
    <w:multiLevelType w:val="hybridMultilevel"/>
    <w:tmpl w:val="F33A8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2199F"/>
    <w:multiLevelType w:val="hybridMultilevel"/>
    <w:tmpl w:val="CADA98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D4BB8"/>
    <w:multiLevelType w:val="hybridMultilevel"/>
    <w:tmpl w:val="352C4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DA23FF"/>
    <w:multiLevelType w:val="hybridMultilevel"/>
    <w:tmpl w:val="3F82A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9C21DE"/>
    <w:multiLevelType w:val="multilevel"/>
    <w:tmpl w:val="D5C2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543798"/>
    <w:multiLevelType w:val="multilevel"/>
    <w:tmpl w:val="E576A00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170276"/>
    <w:multiLevelType w:val="hybridMultilevel"/>
    <w:tmpl w:val="54F6F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2622E6"/>
    <w:multiLevelType w:val="hybridMultilevel"/>
    <w:tmpl w:val="29B20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DE5F56"/>
    <w:multiLevelType w:val="multilevel"/>
    <w:tmpl w:val="5630FBE8"/>
    <w:lvl w:ilvl="0">
      <w:start w:val="6"/>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84516B9"/>
    <w:multiLevelType w:val="hybridMultilevel"/>
    <w:tmpl w:val="DA9C3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F0871"/>
    <w:multiLevelType w:val="hybridMultilevel"/>
    <w:tmpl w:val="57061D2C"/>
    <w:lvl w:ilvl="0" w:tplc="FFBA2352">
      <w:start w:val="1"/>
      <w:numFmt w:val="decimal"/>
      <w:lvlText w:val="%1)"/>
      <w:lvlJc w:val="left"/>
      <w:pPr>
        <w:ind w:left="720" w:hanging="360"/>
      </w:pPr>
      <w:rPr>
        <w:rFonts w:hint="default"/>
        <w:color w:val="808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490AAD"/>
    <w:multiLevelType w:val="multilevel"/>
    <w:tmpl w:val="8AB493F8"/>
    <w:lvl w:ilvl="0">
      <w:start w:val="5"/>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7" w15:restartNumberingAfterBreak="0">
    <w:nsid w:val="63673248"/>
    <w:multiLevelType w:val="hybridMultilevel"/>
    <w:tmpl w:val="541E8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AE79D8"/>
    <w:multiLevelType w:val="hybridMultilevel"/>
    <w:tmpl w:val="A942C9AC"/>
    <w:lvl w:ilvl="0" w:tplc="4E3CE6BE">
      <w:start w:val="1"/>
      <w:numFmt w:val="bullet"/>
      <w:pStyle w:val="ListParagraph"/>
      <w:lvlText w:val="»"/>
      <w:lvlJc w:val="left"/>
      <w:pPr>
        <w:ind w:left="342"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EB6975"/>
    <w:multiLevelType w:val="hybridMultilevel"/>
    <w:tmpl w:val="D94A9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CD325F"/>
    <w:multiLevelType w:val="multilevel"/>
    <w:tmpl w:val="28048BA4"/>
    <w:lvl w:ilvl="0">
      <w:start w:val="6"/>
      <w:numFmt w:val="decimal"/>
      <w:lvlText w:val="%1"/>
      <w:lvlJc w:val="left"/>
      <w:pPr>
        <w:ind w:left="570" w:hanging="570"/>
      </w:pPr>
      <w:rPr>
        <w:rFonts w:hint="default"/>
      </w:rPr>
    </w:lvl>
    <w:lvl w:ilvl="1">
      <w:start w:val="2"/>
      <w:numFmt w:val="decimal"/>
      <w:lvlText w:val="%1.%2"/>
      <w:lvlJc w:val="left"/>
      <w:pPr>
        <w:ind w:left="750" w:hanging="57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7CB33831"/>
    <w:multiLevelType w:val="multilevel"/>
    <w:tmpl w:val="C8A4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9250C7"/>
    <w:multiLevelType w:val="hybridMultilevel"/>
    <w:tmpl w:val="3DF8BE10"/>
    <w:lvl w:ilvl="0" w:tplc="FFBA2352">
      <w:start w:val="1"/>
      <w:numFmt w:val="decimal"/>
      <w:lvlText w:val="%1)"/>
      <w:lvlJc w:val="left"/>
      <w:pPr>
        <w:ind w:left="720" w:hanging="360"/>
      </w:pPr>
      <w:rPr>
        <w:rFonts w:hint="default"/>
        <w:color w:val="808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1"/>
  </w:num>
  <w:num w:numId="4">
    <w:abstractNumId w:val="0"/>
  </w:num>
  <w:num w:numId="5">
    <w:abstractNumId w:val="3"/>
  </w:num>
  <w:num w:numId="6">
    <w:abstractNumId w:val="11"/>
  </w:num>
  <w:num w:numId="7">
    <w:abstractNumId w:val="14"/>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9"/>
  </w:num>
  <w:num w:numId="13">
    <w:abstractNumId w:val="8"/>
  </w:num>
  <w:num w:numId="14">
    <w:abstractNumId w:val="15"/>
  </w:num>
  <w:num w:numId="15">
    <w:abstractNumId w:val="22"/>
  </w:num>
  <w:num w:numId="16">
    <w:abstractNumId w:val="17"/>
  </w:num>
  <w:num w:numId="17">
    <w:abstractNumId w:val="6"/>
  </w:num>
  <w:num w:numId="18">
    <w:abstractNumId w:val="7"/>
  </w:num>
  <w:num w:numId="19">
    <w:abstractNumId w:val="21"/>
  </w:num>
  <w:num w:numId="20">
    <w:abstractNumId w:val="9"/>
  </w:num>
  <w:num w:numId="21">
    <w:abstractNumId w:val="20"/>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6A5"/>
    <w:rsid w:val="00001C9F"/>
    <w:rsid w:val="00006E2F"/>
    <w:rsid w:val="00015039"/>
    <w:rsid w:val="000224E8"/>
    <w:rsid w:val="00023851"/>
    <w:rsid w:val="000261EF"/>
    <w:rsid w:val="000359F6"/>
    <w:rsid w:val="000426DE"/>
    <w:rsid w:val="00046183"/>
    <w:rsid w:val="00051E3D"/>
    <w:rsid w:val="00057BC4"/>
    <w:rsid w:val="00067761"/>
    <w:rsid w:val="000737FD"/>
    <w:rsid w:val="0009498F"/>
    <w:rsid w:val="000964F2"/>
    <w:rsid w:val="000970C5"/>
    <w:rsid w:val="000A35FE"/>
    <w:rsid w:val="000B0E2E"/>
    <w:rsid w:val="000B4457"/>
    <w:rsid w:val="000B4E53"/>
    <w:rsid w:val="000C12B0"/>
    <w:rsid w:val="000D3A5C"/>
    <w:rsid w:val="000D7EFA"/>
    <w:rsid w:val="000D7F5C"/>
    <w:rsid w:val="000F0FBC"/>
    <w:rsid w:val="001018ED"/>
    <w:rsid w:val="0010368C"/>
    <w:rsid w:val="001062FE"/>
    <w:rsid w:val="00110043"/>
    <w:rsid w:val="001109E0"/>
    <w:rsid w:val="00125D72"/>
    <w:rsid w:val="00131CA7"/>
    <w:rsid w:val="001419FA"/>
    <w:rsid w:val="00144B2E"/>
    <w:rsid w:val="001537D4"/>
    <w:rsid w:val="00156AC8"/>
    <w:rsid w:val="0016226D"/>
    <w:rsid w:val="0016441C"/>
    <w:rsid w:val="00170B6A"/>
    <w:rsid w:val="001834DB"/>
    <w:rsid w:val="001903F9"/>
    <w:rsid w:val="001977B6"/>
    <w:rsid w:val="00197A01"/>
    <w:rsid w:val="001A0423"/>
    <w:rsid w:val="001C0025"/>
    <w:rsid w:val="001D2676"/>
    <w:rsid w:val="001D2989"/>
    <w:rsid w:val="001E2FBA"/>
    <w:rsid w:val="001F762D"/>
    <w:rsid w:val="001F7F63"/>
    <w:rsid w:val="00200F12"/>
    <w:rsid w:val="00203F38"/>
    <w:rsid w:val="00204166"/>
    <w:rsid w:val="0020559E"/>
    <w:rsid w:val="002116EC"/>
    <w:rsid w:val="002316E2"/>
    <w:rsid w:val="00237627"/>
    <w:rsid w:val="0024298B"/>
    <w:rsid w:val="00243EBC"/>
    <w:rsid w:val="002452A7"/>
    <w:rsid w:val="00250E74"/>
    <w:rsid w:val="00251F42"/>
    <w:rsid w:val="002546BD"/>
    <w:rsid w:val="00254FCB"/>
    <w:rsid w:val="00267DD9"/>
    <w:rsid w:val="0027398B"/>
    <w:rsid w:val="002813DA"/>
    <w:rsid w:val="00281601"/>
    <w:rsid w:val="00287896"/>
    <w:rsid w:val="00291292"/>
    <w:rsid w:val="0029160A"/>
    <w:rsid w:val="002964BB"/>
    <w:rsid w:val="002A3A4A"/>
    <w:rsid w:val="002A5962"/>
    <w:rsid w:val="002C14B6"/>
    <w:rsid w:val="002D5414"/>
    <w:rsid w:val="002E59E8"/>
    <w:rsid w:val="003002F8"/>
    <w:rsid w:val="003017E1"/>
    <w:rsid w:val="0030360E"/>
    <w:rsid w:val="00305724"/>
    <w:rsid w:val="0030748D"/>
    <w:rsid w:val="0030778F"/>
    <w:rsid w:val="00307B5A"/>
    <w:rsid w:val="00316443"/>
    <w:rsid w:val="0031668F"/>
    <w:rsid w:val="0032723A"/>
    <w:rsid w:val="0035599B"/>
    <w:rsid w:val="003622DC"/>
    <w:rsid w:val="0036237A"/>
    <w:rsid w:val="00390C30"/>
    <w:rsid w:val="003960B2"/>
    <w:rsid w:val="003A4347"/>
    <w:rsid w:val="003B7DBD"/>
    <w:rsid w:val="003C4D05"/>
    <w:rsid w:val="003C4E04"/>
    <w:rsid w:val="003E21CB"/>
    <w:rsid w:val="003E45CB"/>
    <w:rsid w:val="003E513B"/>
    <w:rsid w:val="003F11E6"/>
    <w:rsid w:val="0040385E"/>
    <w:rsid w:val="00406937"/>
    <w:rsid w:val="0042431F"/>
    <w:rsid w:val="00425890"/>
    <w:rsid w:val="004314F5"/>
    <w:rsid w:val="004335E3"/>
    <w:rsid w:val="00435EBB"/>
    <w:rsid w:val="00437AE8"/>
    <w:rsid w:val="00440481"/>
    <w:rsid w:val="004430C8"/>
    <w:rsid w:val="004432BB"/>
    <w:rsid w:val="004443E9"/>
    <w:rsid w:val="00450DB3"/>
    <w:rsid w:val="00464BF1"/>
    <w:rsid w:val="004721DA"/>
    <w:rsid w:val="004733BF"/>
    <w:rsid w:val="00483677"/>
    <w:rsid w:val="004857B1"/>
    <w:rsid w:val="00493168"/>
    <w:rsid w:val="0049592C"/>
    <w:rsid w:val="004965B5"/>
    <w:rsid w:val="00497905"/>
    <w:rsid w:val="004A083A"/>
    <w:rsid w:val="004A1BB0"/>
    <w:rsid w:val="004A1E89"/>
    <w:rsid w:val="004A3120"/>
    <w:rsid w:val="004B67F8"/>
    <w:rsid w:val="004B6A1F"/>
    <w:rsid w:val="004B7961"/>
    <w:rsid w:val="004C3674"/>
    <w:rsid w:val="004D5473"/>
    <w:rsid w:val="004E552F"/>
    <w:rsid w:val="004E5FEF"/>
    <w:rsid w:val="004F190D"/>
    <w:rsid w:val="004F2BC5"/>
    <w:rsid w:val="004F334D"/>
    <w:rsid w:val="004F5672"/>
    <w:rsid w:val="00501127"/>
    <w:rsid w:val="005044E3"/>
    <w:rsid w:val="005167D4"/>
    <w:rsid w:val="00525BF5"/>
    <w:rsid w:val="00550BD6"/>
    <w:rsid w:val="005516BE"/>
    <w:rsid w:val="0055743B"/>
    <w:rsid w:val="00564421"/>
    <w:rsid w:val="0056734A"/>
    <w:rsid w:val="00575608"/>
    <w:rsid w:val="005773E0"/>
    <w:rsid w:val="0058108F"/>
    <w:rsid w:val="00583600"/>
    <w:rsid w:val="005A5F17"/>
    <w:rsid w:val="005A712F"/>
    <w:rsid w:val="005B1EC9"/>
    <w:rsid w:val="005C23B1"/>
    <w:rsid w:val="005C246E"/>
    <w:rsid w:val="005C350B"/>
    <w:rsid w:val="005D2EFE"/>
    <w:rsid w:val="005D3E14"/>
    <w:rsid w:val="005D49F7"/>
    <w:rsid w:val="005D5C6D"/>
    <w:rsid w:val="005E2C5E"/>
    <w:rsid w:val="005F23DD"/>
    <w:rsid w:val="005F51D7"/>
    <w:rsid w:val="006001CD"/>
    <w:rsid w:val="0061334D"/>
    <w:rsid w:val="00616CE6"/>
    <w:rsid w:val="006234DA"/>
    <w:rsid w:val="0063762F"/>
    <w:rsid w:val="0063772E"/>
    <w:rsid w:val="00644D20"/>
    <w:rsid w:val="006461EC"/>
    <w:rsid w:val="00653C04"/>
    <w:rsid w:val="00672F0B"/>
    <w:rsid w:val="00676C7D"/>
    <w:rsid w:val="006778D4"/>
    <w:rsid w:val="0068068F"/>
    <w:rsid w:val="00680EF6"/>
    <w:rsid w:val="006826A5"/>
    <w:rsid w:val="006856E7"/>
    <w:rsid w:val="0068694B"/>
    <w:rsid w:val="0069325A"/>
    <w:rsid w:val="00693598"/>
    <w:rsid w:val="006A366C"/>
    <w:rsid w:val="006A49E9"/>
    <w:rsid w:val="006A5583"/>
    <w:rsid w:val="006B0C88"/>
    <w:rsid w:val="006B2B1C"/>
    <w:rsid w:val="006B2BCC"/>
    <w:rsid w:val="006D0068"/>
    <w:rsid w:val="006D0EDB"/>
    <w:rsid w:val="006D586D"/>
    <w:rsid w:val="006D60DC"/>
    <w:rsid w:val="006F2A8F"/>
    <w:rsid w:val="006F33AF"/>
    <w:rsid w:val="006F6586"/>
    <w:rsid w:val="00702CAF"/>
    <w:rsid w:val="007062C6"/>
    <w:rsid w:val="00713522"/>
    <w:rsid w:val="00714865"/>
    <w:rsid w:val="00724453"/>
    <w:rsid w:val="00750C43"/>
    <w:rsid w:val="00757321"/>
    <w:rsid w:val="00767F1B"/>
    <w:rsid w:val="00772747"/>
    <w:rsid w:val="0078230D"/>
    <w:rsid w:val="00782E71"/>
    <w:rsid w:val="007847ED"/>
    <w:rsid w:val="00790248"/>
    <w:rsid w:val="007A191D"/>
    <w:rsid w:val="007C2259"/>
    <w:rsid w:val="007C52CA"/>
    <w:rsid w:val="007C72C4"/>
    <w:rsid w:val="007D58C5"/>
    <w:rsid w:val="007D7E26"/>
    <w:rsid w:val="007E2235"/>
    <w:rsid w:val="007E300E"/>
    <w:rsid w:val="007E669E"/>
    <w:rsid w:val="007F289B"/>
    <w:rsid w:val="007F43F7"/>
    <w:rsid w:val="007F7B9B"/>
    <w:rsid w:val="0080699D"/>
    <w:rsid w:val="00807EF0"/>
    <w:rsid w:val="008118D1"/>
    <w:rsid w:val="00811F7A"/>
    <w:rsid w:val="008213E2"/>
    <w:rsid w:val="008315FC"/>
    <w:rsid w:val="0084381B"/>
    <w:rsid w:val="00844B2E"/>
    <w:rsid w:val="00845F3D"/>
    <w:rsid w:val="008503D7"/>
    <w:rsid w:val="0085558A"/>
    <w:rsid w:val="008555F9"/>
    <w:rsid w:val="00861019"/>
    <w:rsid w:val="008635C4"/>
    <w:rsid w:val="0086534F"/>
    <w:rsid w:val="00866C5B"/>
    <w:rsid w:val="00870882"/>
    <w:rsid w:val="008754A5"/>
    <w:rsid w:val="00887FE4"/>
    <w:rsid w:val="00890E6C"/>
    <w:rsid w:val="00891906"/>
    <w:rsid w:val="00893B13"/>
    <w:rsid w:val="00896BCB"/>
    <w:rsid w:val="00897215"/>
    <w:rsid w:val="008979F7"/>
    <w:rsid w:val="008A17A3"/>
    <w:rsid w:val="008A4295"/>
    <w:rsid w:val="008A77F2"/>
    <w:rsid w:val="008B416E"/>
    <w:rsid w:val="008C5931"/>
    <w:rsid w:val="008D40E4"/>
    <w:rsid w:val="008D4B40"/>
    <w:rsid w:val="008D680A"/>
    <w:rsid w:val="008E51AD"/>
    <w:rsid w:val="008E5447"/>
    <w:rsid w:val="008E76D2"/>
    <w:rsid w:val="008F6C35"/>
    <w:rsid w:val="00900071"/>
    <w:rsid w:val="00902CB7"/>
    <w:rsid w:val="0090725F"/>
    <w:rsid w:val="00910323"/>
    <w:rsid w:val="0091042E"/>
    <w:rsid w:val="00910587"/>
    <w:rsid w:val="00911951"/>
    <w:rsid w:val="0091364E"/>
    <w:rsid w:val="00920826"/>
    <w:rsid w:val="00925B9A"/>
    <w:rsid w:val="0093304C"/>
    <w:rsid w:val="00934ED4"/>
    <w:rsid w:val="00945357"/>
    <w:rsid w:val="009517A5"/>
    <w:rsid w:val="00952CBC"/>
    <w:rsid w:val="00963C50"/>
    <w:rsid w:val="009838AE"/>
    <w:rsid w:val="00991273"/>
    <w:rsid w:val="00997EDA"/>
    <w:rsid w:val="009A0439"/>
    <w:rsid w:val="009A4C63"/>
    <w:rsid w:val="009A5CEA"/>
    <w:rsid w:val="009A6EB2"/>
    <w:rsid w:val="009B1826"/>
    <w:rsid w:val="009B5022"/>
    <w:rsid w:val="009B784C"/>
    <w:rsid w:val="009C738B"/>
    <w:rsid w:val="009D7645"/>
    <w:rsid w:val="009E0444"/>
    <w:rsid w:val="009E3EF1"/>
    <w:rsid w:val="009E4C92"/>
    <w:rsid w:val="009E59CC"/>
    <w:rsid w:val="009E755E"/>
    <w:rsid w:val="009F6856"/>
    <w:rsid w:val="009F7930"/>
    <w:rsid w:val="009F7F6D"/>
    <w:rsid w:val="00A00446"/>
    <w:rsid w:val="00A00903"/>
    <w:rsid w:val="00A02A2E"/>
    <w:rsid w:val="00A03412"/>
    <w:rsid w:val="00A045FE"/>
    <w:rsid w:val="00A10309"/>
    <w:rsid w:val="00A17C19"/>
    <w:rsid w:val="00A2004F"/>
    <w:rsid w:val="00A26531"/>
    <w:rsid w:val="00A27B85"/>
    <w:rsid w:val="00A27F24"/>
    <w:rsid w:val="00A37AED"/>
    <w:rsid w:val="00A44A06"/>
    <w:rsid w:val="00A50601"/>
    <w:rsid w:val="00A61DBD"/>
    <w:rsid w:val="00A64579"/>
    <w:rsid w:val="00A7193F"/>
    <w:rsid w:val="00A753CD"/>
    <w:rsid w:val="00A83643"/>
    <w:rsid w:val="00A85750"/>
    <w:rsid w:val="00A86E21"/>
    <w:rsid w:val="00A86F82"/>
    <w:rsid w:val="00A954E4"/>
    <w:rsid w:val="00AB168D"/>
    <w:rsid w:val="00AB3FAC"/>
    <w:rsid w:val="00AB6005"/>
    <w:rsid w:val="00AC4DEB"/>
    <w:rsid w:val="00AC5878"/>
    <w:rsid w:val="00AD772E"/>
    <w:rsid w:val="00AF37FE"/>
    <w:rsid w:val="00B00FB9"/>
    <w:rsid w:val="00B20C8F"/>
    <w:rsid w:val="00B24E2A"/>
    <w:rsid w:val="00B25D00"/>
    <w:rsid w:val="00B261DB"/>
    <w:rsid w:val="00B305DC"/>
    <w:rsid w:val="00B4075A"/>
    <w:rsid w:val="00B519CC"/>
    <w:rsid w:val="00B54945"/>
    <w:rsid w:val="00B60B46"/>
    <w:rsid w:val="00B635CE"/>
    <w:rsid w:val="00B66740"/>
    <w:rsid w:val="00B716E5"/>
    <w:rsid w:val="00B77D72"/>
    <w:rsid w:val="00B80923"/>
    <w:rsid w:val="00B92B72"/>
    <w:rsid w:val="00B95606"/>
    <w:rsid w:val="00B956AF"/>
    <w:rsid w:val="00B979E2"/>
    <w:rsid w:val="00BA0B4C"/>
    <w:rsid w:val="00BA2B47"/>
    <w:rsid w:val="00BC050E"/>
    <w:rsid w:val="00BC2608"/>
    <w:rsid w:val="00BC5886"/>
    <w:rsid w:val="00BD148C"/>
    <w:rsid w:val="00BD19E7"/>
    <w:rsid w:val="00BD4433"/>
    <w:rsid w:val="00BD663A"/>
    <w:rsid w:val="00BD6B05"/>
    <w:rsid w:val="00BE78B3"/>
    <w:rsid w:val="00BF2159"/>
    <w:rsid w:val="00BF796C"/>
    <w:rsid w:val="00C11227"/>
    <w:rsid w:val="00C14415"/>
    <w:rsid w:val="00C1562E"/>
    <w:rsid w:val="00C24E5A"/>
    <w:rsid w:val="00C30086"/>
    <w:rsid w:val="00C3152D"/>
    <w:rsid w:val="00C34615"/>
    <w:rsid w:val="00C34F28"/>
    <w:rsid w:val="00C3524C"/>
    <w:rsid w:val="00C41E14"/>
    <w:rsid w:val="00C44711"/>
    <w:rsid w:val="00C4673E"/>
    <w:rsid w:val="00C53421"/>
    <w:rsid w:val="00C56BD5"/>
    <w:rsid w:val="00C632EA"/>
    <w:rsid w:val="00C663E3"/>
    <w:rsid w:val="00C67965"/>
    <w:rsid w:val="00C80EDF"/>
    <w:rsid w:val="00C90E7E"/>
    <w:rsid w:val="00C91A15"/>
    <w:rsid w:val="00CA343E"/>
    <w:rsid w:val="00CA5626"/>
    <w:rsid w:val="00CA644F"/>
    <w:rsid w:val="00CB5975"/>
    <w:rsid w:val="00CD559F"/>
    <w:rsid w:val="00CE10BB"/>
    <w:rsid w:val="00CE49AF"/>
    <w:rsid w:val="00CE6F1B"/>
    <w:rsid w:val="00CF1341"/>
    <w:rsid w:val="00D03671"/>
    <w:rsid w:val="00D06628"/>
    <w:rsid w:val="00D11ADA"/>
    <w:rsid w:val="00D279CC"/>
    <w:rsid w:val="00D36BCF"/>
    <w:rsid w:val="00D373D8"/>
    <w:rsid w:val="00D53A38"/>
    <w:rsid w:val="00D63723"/>
    <w:rsid w:val="00D707BB"/>
    <w:rsid w:val="00D744DE"/>
    <w:rsid w:val="00D83D08"/>
    <w:rsid w:val="00DA2085"/>
    <w:rsid w:val="00DA2A18"/>
    <w:rsid w:val="00DB6928"/>
    <w:rsid w:val="00DC0A45"/>
    <w:rsid w:val="00DD2CC9"/>
    <w:rsid w:val="00DE19CA"/>
    <w:rsid w:val="00DE603D"/>
    <w:rsid w:val="00DF2B10"/>
    <w:rsid w:val="00DF7598"/>
    <w:rsid w:val="00E044F1"/>
    <w:rsid w:val="00E05B89"/>
    <w:rsid w:val="00E104B0"/>
    <w:rsid w:val="00E204EE"/>
    <w:rsid w:val="00E26501"/>
    <w:rsid w:val="00E269DA"/>
    <w:rsid w:val="00E320B2"/>
    <w:rsid w:val="00E34C71"/>
    <w:rsid w:val="00E46B4B"/>
    <w:rsid w:val="00E5095A"/>
    <w:rsid w:val="00E54EF1"/>
    <w:rsid w:val="00E55FAA"/>
    <w:rsid w:val="00E63213"/>
    <w:rsid w:val="00E644A6"/>
    <w:rsid w:val="00E75578"/>
    <w:rsid w:val="00E7737C"/>
    <w:rsid w:val="00E82665"/>
    <w:rsid w:val="00E836B0"/>
    <w:rsid w:val="00E85976"/>
    <w:rsid w:val="00E90717"/>
    <w:rsid w:val="00E90E07"/>
    <w:rsid w:val="00E94E10"/>
    <w:rsid w:val="00E9554A"/>
    <w:rsid w:val="00E9764A"/>
    <w:rsid w:val="00EB2AA5"/>
    <w:rsid w:val="00EC4CC0"/>
    <w:rsid w:val="00EC76EE"/>
    <w:rsid w:val="00ED28DE"/>
    <w:rsid w:val="00EE4104"/>
    <w:rsid w:val="00EF1D1E"/>
    <w:rsid w:val="00F01CB5"/>
    <w:rsid w:val="00F07289"/>
    <w:rsid w:val="00F11C43"/>
    <w:rsid w:val="00F16615"/>
    <w:rsid w:val="00F16DA8"/>
    <w:rsid w:val="00F2577D"/>
    <w:rsid w:val="00F26C79"/>
    <w:rsid w:val="00F325AB"/>
    <w:rsid w:val="00F366F0"/>
    <w:rsid w:val="00F377BA"/>
    <w:rsid w:val="00F46491"/>
    <w:rsid w:val="00F618E1"/>
    <w:rsid w:val="00F62E3D"/>
    <w:rsid w:val="00F65F92"/>
    <w:rsid w:val="00F75398"/>
    <w:rsid w:val="00F841E7"/>
    <w:rsid w:val="00F861B1"/>
    <w:rsid w:val="00F904E5"/>
    <w:rsid w:val="00FC1400"/>
    <w:rsid w:val="00FC488D"/>
    <w:rsid w:val="00FC7DA4"/>
    <w:rsid w:val="00FD425F"/>
    <w:rsid w:val="00FD6692"/>
    <w:rsid w:val="00FE2C79"/>
    <w:rsid w:val="00FE5AFB"/>
    <w:rsid w:val="00FF0C66"/>
    <w:rsid w:val="00FF7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CA2E5"/>
  <w15:docId w15:val="{894DE116-FA3E-4102-8C43-A52765D5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4A06"/>
    <w:pPr>
      <w:spacing w:line="240" w:lineRule="auto"/>
      <w:jc w:val="both"/>
    </w:pPr>
  </w:style>
  <w:style w:type="paragraph" w:styleId="Heading1">
    <w:name w:val="heading 1"/>
    <w:basedOn w:val="Normal"/>
    <w:next w:val="Normal"/>
    <w:link w:val="Heading1Char"/>
    <w:uiPriority w:val="9"/>
    <w:qFormat/>
    <w:rsid w:val="004D5473"/>
    <w:pPr>
      <w:keepNext/>
      <w:keepLines/>
      <w:spacing w:before="240" w:after="0"/>
      <w:outlineLvl w:val="0"/>
    </w:pPr>
    <w:rPr>
      <w:rFonts w:ascii="Arial Black" w:eastAsiaTheme="majorEastAsia" w:hAnsi="Arial Black" w:cstheme="majorBidi"/>
      <w:b/>
      <w:bCs/>
      <w:sz w:val="24"/>
      <w:szCs w:val="28"/>
    </w:rPr>
  </w:style>
  <w:style w:type="paragraph" w:styleId="Heading2">
    <w:name w:val="heading 2"/>
    <w:basedOn w:val="Normal"/>
    <w:next w:val="Normal"/>
    <w:link w:val="Heading2Char"/>
    <w:uiPriority w:val="9"/>
    <w:unhideWhenUsed/>
    <w:qFormat/>
    <w:rsid w:val="00525BF5"/>
    <w:pPr>
      <w:keepNext/>
      <w:keepLines/>
      <w:spacing w:before="200" w:after="0"/>
      <w:outlineLvl w:val="1"/>
    </w:pPr>
    <w:rPr>
      <w:rFonts w:asciiTheme="majorHAnsi" w:eastAsiaTheme="majorEastAsia" w:hAnsiTheme="majorHAns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6740"/>
    <w:pPr>
      <w:pBdr>
        <w:bottom w:val="single" w:sz="8" w:space="4" w:color="auto"/>
      </w:pBdr>
      <w:spacing w:after="12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B66740"/>
    <w:rPr>
      <w:rFonts w:asciiTheme="majorHAnsi" w:eastAsiaTheme="majorEastAsia" w:hAnsiTheme="majorHAnsi" w:cstheme="majorBidi"/>
      <w:b/>
      <w:spacing w:val="5"/>
      <w:kern w:val="28"/>
      <w:sz w:val="36"/>
      <w:szCs w:val="52"/>
    </w:rPr>
  </w:style>
  <w:style w:type="paragraph" w:styleId="Subtitle">
    <w:name w:val="Subtitle"/>
    <w:basedOn w:val="Normal"/>
    <w:next w:val="Normal"/>
    <w:link w:val="SubtitleChar"/>
    <w:uiPriority w:val="11"/>
    <w:qFormat/>
    <w:rsid w:val="00B66740"/>
    <w:pPr>
      <w:numPr>
        <w:ilvl w:val="1"/>
      </w:numPr>
    </w:pPr>
    <w:rPr>
      <w:rFonts w:asciiTheme="majorHAnsi" w:eastAsiaTheme="majorEastAsia" w:hAnsiTheme="majorHAnsi" w:cstheme="majorBidi"/>
      <w:b/>
      <w:i/>
      <w:iCs/>
      <w:spacing w:val="15"/>
      <w:sz w:val="28"/>
      <w:szCs w:val="24"/>
    </w:rPr>
  </w:style>
  <w:style w:type="character" w:customStyle="1" w:styleId="SubtitleChar">
    <w:name w:val="Subtitle Char"/>
    <w:basedOn w:val="DefaultParagraphFont"/>
    <w:link w:val="Subtitle"/>
    <w:uiPriority w:val="11"/>
    <w:rsid w:val="00B66740"/>
    <w:rPr>
      <w:rFonts w:asciiTheme="majorHAnsi" w:eastAsiaTheme="majorEastAsia" w:hAnsiTheme="majorHAnsi" w:cstheme="majorBidi"/>
      <w:b/>
      <w:i/>
      <w:iCs/>
      <w:spacing w:val="15"/>
      <w:sz w:val="28"/>
      <w:szCs w:val="24"/>
    </w:rPr>
  </w:style>
  <w:style w:type="character" w:styleId="PlaceholderText">
    <w:name w:val="Placeholder Text"/>
    <w:basedOn w:val="DefaultParagraphFont"/>
    <w:uiPriority w:val="99"/>
    <w:semiHidden/>
    <w:rsid w:val="000B4E53"/>
    <w:rPr>
      <w:color w:val="808080"/>
    </w:rPr>
  </w:style>
  <w:style w:type="paragraph" w:styleId="BalloonText">
    <w:name w:val="Balloon Text"/>
    <w:basedOn w:val="Normal"/>
    <w:link w:val="BalloonTextChar"/>
    <w:uiPriority w:val="99"/>
    <w:semiHidden/>
    <w:unhideWhenUsed/>
    <w:rsid w:val="000B4E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E53"/>
    <w:rPr>
      <w:rFonts w:ascii="Tahoma" w:hAnsi="Tahoma" w:cs="Tahoma"/>
      <w:sz w:val="16"/>
      <w:szCs w:val="16"/>
    </w:rPr>
  </w:style>
  <w:style w:type="character" w:customStyle="1" w:styleId="Heading1Char">
    <w:name w:val="Heading 1 Char"/>
    <w:basedOn w:val="DefaultParagraphFont"/>
    <w:link w:val="Heading1"/>
    <w:uiPriority w:val="9"/>
    <w:rsid w:val="004D5473"/>
    <w:rPr>
      <w:rFonts w:ascii="Arial Black" w:eastAsiaTheme="majorEastAsia" w:hAnsi="Arial Black" w:cstheme="majorBidi"/>
      <w:b/>
      <w:bCs/>
      <w:sz w:val="24"/>
      <w:szCs w:val="28"/>
    </w:rPr>
  </w:style>
  <w:style w:type="table" w:styleId="TableGrid">
    <w:name w:val="Table Grid"/>
    <w:basedOn w:val="TableNormal"/>
    <w:uiPriority w:val="59"/>
    <w:rsid w:val="00110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2AA5"/>
    <w:pPr>
      <w:tabs>
        <w:tab w:val="center" w:pos="4680"/>
        <w:tab w:val="right" w:pos="9360"/>
      </w:tabs>
      <w:spacing w:after="0"/>
    </w:pPr>
  </w:style>
  <w:style w:type="character" w:customStyle="1" w:styleId="HeaderChar">
    <w:name w:val="Header Char"/>
    <w:basedOn w:val="DefaultParagraphFont"/>
    <w:link w:val="Header"/>
    <w:uiPriority w:val="99"/>
    <w:rsid w:val="00EB2AA5"/>
  </w:style>
  <w:style w:type="paragraph" w:styleId="Footer">
    <w:name w:val="footer"/>
    <w:basedOn w:val="Normal"/>
    <w:link w:val="FooterChar"/>
    <w:uiPriority w:val="99"/>
    <w:unhideWhenUsed/>
    <w:rsid w:val="00EB2AA5"/>
    <w:pPr>
      <w:tabs>
        <w:tab w:val="center" w:pos="4680"/>
        <w:tab w:val="right" w:pos="9360"/>
      </w:tabs>
      <w:spacing w:after="0"/>
    </w:pPr>
  </w:style>
  <w:style w:type="character" w:customStyle="1" w:styleId="FooterChar">
    <w:name w:val="Footer Char"/>
    <w:basedOn w:val="DefaultParagraphFont"/>
    <w:link w:val="Footer"/>
    <w:uiPriority w:val="99"/>
    <w:rsid w:val="00EB2AA5"/>
  </w:style>
  <w:style w:type="character" w:styleId="Strong">
    <w:name w:val="Strong"/>
    <w:basedOn w:val="DefaultParagraphFont"/>
    <w:uiPriority w:val="22"/>
    <w:qFormat/>
    <w:rsid w:val="001A0423"/>
    <w:rPr>
      <w:b/>
      <w:bCs/>
    </w:rPr>
  </w:style>
  <w:style w:type="paragraph" w:styleId="ListParagraph">
    <w:name w:val="List Paragraph"/>
    <w:basedOn w:val="Normal"/>
    <w:uiPriority w:val="34"/>
    <w:qFormat/>
    <w:rsid w:val="005D49F7"/>
    <w:pPr>
      <w:numPr>
        <w:numId w:val="1"/>
      </w:numPr>
      <w:spacing w:after="0"/>
      <w:ind w:left="162" w:hanging="180"/>
      <w:contextualSpacing/>
      <w:jc w:val="left"/>
    </w:pPr>
  </w:style>
  <w:style w:type="paragraph" w:customStyle="1" w:styleId="EntryText">
    <w:name w:val="Entry Text"/>
    <w:basedOn w:val="Normal"/>
    <w:qFormat/>
    <w:rsid w:val="0016226D"/>
    <w:pPr>
      <w:spacing w:before="60" w:after="60"/>
    </w:pPr>
  </w:style>
  <w:style w:type="character" w:customStyle="1" w:styleId="Heading2Char">
    <w:name w:val="Heading 2 Char"/>
    <w:basedOn w:val="DefaultParagraphFont"/>
    <w:link w:val="Heading2"/>
    <w:uiPriority w:val="9"/>
    <w:rsid w:val="00525BF5"/>
    <w:rPr>
      <w:rFonts w:asciiTheme="majorHAnsi" w:eastAsiaTheme="majorEastAsia" w:hAnsiTheme="majorHAnsi" w:cstheme="majorBidi"/>
      <w:b/>
      <w:bCs/>
      <w:sz w:val="24"/>
      <w:szCs w:val="26"/>
    </w:rPr>
  </w:style>
  <w:style w:type="paragraph" w:customStyle="1" w:styleId="EndOfOrder">
    <w:name w:val="End Of Order"/>
    <w:basedOn w:val="Normal"/>
    <w:qFormat/>
    <w:rsid w:val="00015039"/>
    <w:pPr>
      <w:jc w:val="center"/>
    </w:pPr>
    <w:rPr>
      <w:b/>
      <w:smallCaps/>
    </w:rPr>
  </w:style>
  <w:style w:type="paragraph" w:customStyle="1" w:styleId="Departments">
    <w:name w:val="Departments"/>
    <w:basedOn w:val="ListParagraph"/>
    <w:qFormat/>
    <w:rsid w:val="00910587"/>
    <w:pPr>
      <w:keepNext/>
      <w:ind w:left="173" w:hanging="187"/>
    </w:pPr>
    <w:rPr>
      <w:b/>
    </w:rPr>
  </w:style>
  <w:style w:type="paragraph" w:customStyle="1" w:styleId="TableHeadings">
    <w:name w:val="Table Headings"/>
    <w:basedOn w:val="Departments"/>
    <w:qFormat/>
    <w:rsid w:val="00A64579"/>
    <w:pPr>
      <w:keepNext w:val="0"/>
      <w:numPr>
        <w:numId w:val="0"/>
      </w:numPr>
    </w:pPr>
  </w:style>
  <w:style w:type="character" w:styleId="CommentReference">
    <w:name w:val="annotation reference"/>
    <w:basedOn w:val="DefaultParagraphFont"/>
    <w:uiPriority w:val="99"/>
    <w:semiHidden/>
    <w:unhideWhenUsed/>
    <w:rsid w:val="00BD19E7"/>
    <w:rPr>
      <w:sz w:val="16"/>
      <w:szCs w:val="16"/>
    </w:rPr>
  </w:style>
  <w:style w:type="paragraph" w:styleId="CommentText">
    <w:name w:val="annotation text"/>
    <w:basedOn w:val="Normal"/>
    <w:link w:val="CommentTextChar"/>
    <w:uiPriority w:val="99"/>
    <w:semiHidden/>
    <w:unhideWhenUsed/>
    <w:rsid w:val="00BD19E7"/>
    <w:rPr>
      <w:sz w:val="20"/>
      <w:szCs w:val="20"/>
    </w:rPr>
  </w:style>
  <w:style w:type="character" w:customStyle="1" w:styleId="CommentTextChar">
    <w:name w:val="Comment Text Char"/>
    <w:basedOn w:val="DefaultParagraphFont"/>
    <w:link w:val="CommentText"/>
    <w:uiPriority w:val="99"/>
    <w:semiHidden/>
    <w:rsid w:val="00BD19E7"/>
    <w:rPr>
      <w:sz w:val="20"/>
      <w:szCs w:val="20"/>
    </w:rPr>
  </w:style>
  <w:style w:type="paragraph" w:styleId="CommentSubject">
    <w:name w:val="annotation subject"/>
    <w:basedOn w:val="CommentText"/>
    <w:next w:val="CommentText"/>
    <w:link w:val="CommentSubjectChar"/>
    <w:uiPriority w:val="99"/>
    <w:semiHidden/>
    <w:unhideWhenUsed/>
    <w:rsid w:val="00BD19E7"/>
    <w:rPr>
      <w:b/>
      <w:bCs/>
    </w:rPr>
  </w:style>
  <w:style w:type="character" w:customStyle="1" w:styleId="CommentSubjectChar">
    <w:name w:val="Comment Subject Char"/>
    <w:basedOn w:val="CommentTextChar"/>
    <w:link w:val="CommentSubject"/>
    <w:uiPriority w:val="99"/>
    <w:semiHidden/>
    <w:rsid w:val="00BD19E7"/>
    <w:rPr>
      <w:b/>
      <w:bCs/>
      <w:sz w:val="20"/>
      <w:szCs w:val="20"/>
    </w:rPr>
  </w:style>
  <w:style w:type="character" w:styleId="Hyperlink">
    <w:name w:val="Hyperlink"/>
    <w:basedOn w:val="DefaultParagraphFont"/>
    <w:uiPriority w:val="99"/>
    <w:unhideWhenUsed/>
    <w:rsid w:val="0049592C"/>
    <w:rPr>
      <w:color w:val="0000FF" w:themeColor="hyperlink"/>
      <w:u w:val="single"/>
    </w:rPr>
  </w:style>
  <w:style w:type="character" w:styleId="FollowedHyperlink">
    <w:name w:val="FollowedHyperlink"/>
    <w:basedOn w:val="DefaultParagraphFont"/>
    <w:uiPriority w:val="99"/>
    <w:semiHidden/>
    <w:unhideWhenUsed/>
    <w:rsid w:val="00CF1341"/>
    <w:rPr>
      <w:color w:val="800080" w:themeColor="followedHyperlink"/>
      <w:u w:val="single"/>
    </w:rPr>
  </w:style>
  <w:style w:type="paragraph" w:styleId="NoSpacing">
    <w:name w:val="No Spacing"/>
    <w:uiPriority w:val="1"/>
    <w:qFormat/>
    <w:rsid w:val="00A27F24"/>
    <w:pPr>
      <w:spacing w:after="0" w:line="240" w:lineRule="auto"/>
      <w:jc w:val="both"/>
    </w:pPr>
  </w:style>
  <w:style w:type="paragraph" w:customStyle="1" w:styleId="TableContents">
    <w:name w:val="Table Contents"/>
    <w:basedOn w:val="Normal"/>
    <w:rsid w:val="00E34C71"/>
    <w:pPr>
      <w:widowControl w:val="0"/>
      <w:suppressLineNumbers/>
      <w:suppressAutoHyphens/>
      <w:autoSpaceDN w:val="0"/>
      <w:spacing w:after="0"/>
      <w:jc w:val="left"/>
      <w:textAlignment w:val="baseline"/>
    </w:pPr>
    <w:rPr>
      <w:rFonts w:ascii="Liberation Sans" w:eastAsia="DejaVu Sans" w:hAnsi="Liberation Sans" w:cs="Lohit Hindi"/>
      <w:kern w:val="3"/>
      <w:sz w:val="20"/>
      <w:szCs w:val="24"/>
      <w:lang w:eastAsia="zh-CN" w:bidi="hi-IN"/>
    </w:rPr>
  </w:style>
  <w:style w:type="paragraph" w:styleId="TOCHeading">
    <w:name w:val="TOC Heading"/>
    <w:basedOn w:val="Heading1"/>
    <w:next w:val="Normal"/>
    <w:uiPriority w:val="39"/>
    <w:unhideWhenUsed/>
    <w:qFormat/>
    <w:rsid w:val="00DE603D"/>
    <w:pPr>
      <w:spacing w:line="259" w:lineRule="auto"/>
      <w:jc w:val="left"/>
      <w:outlineLvl w:val="9"/>
    </w:pPr>
    <w:rPr>
      <w:rFonts w:asciiTheme="majorHAnsi" w:hAnsiTheme="majorHAnsi"/>
      <w:b w:val="0"/>
      <w:bCs w:val="0"/>
      <w:color w:val="365F91" w:themeColor="accent1" w:themeShade="BF"/>
      <w:sz w:val="32"/>
      <w:szCs w:val="32"/>
    </w:rPr>
  </w:style>
  <w:style w:type="paragraph" w:styleId="TOC2">
    <w:name w:val="toc 2"/>
    <w:basedOn w:val="Normal"/>
    <w:next w:val="Normal"/>
    <w:autoRedefine/>
    <w:uiPriority w:val="39"/>
    <w:unhideWhenUsed/>
    <w:rsid w:val="00DE603D"/>
    <w:pPr>
      <w:spacing w:after="100" w:line="259" w:lineRule="auto"/>
      <w:ind w:left="220"/>
      <w:jc w:val="left"/>
    </w:pPr>
    <w:rPr>
      <w:rFonts w:eastAsiaTheme="minorEastAsia" w:cs="Times New Roman"/>
    </w:rPr>
  </w:style>
  <w:style w:type="paragraph" w:styleId="TOC1">
    <w:name w:val="toc 1"/>
    <w:basedOn w:val="Normal"/>
    <w:next w:val="Normal"/>
    <w:autoRedefine/>
    <w:uiPriority w:val="39"/>
    <w:unhideWhenUsed/>
    <w:rsid w:val="00DE603D"/>
    <w:pPr>
      <w:spacing w:after="100" w:line="259" w:lineRule="auto"/>
      <w:jc w:val="left"/>
    </w:pPr>
    <w:rPr>
      <w:rFonts w:eastAsiaTheme="minorEastAsia" w:cs="Times New Roman"/>
    </w:rPr>
  </w:style>
  <w:style w:type="paragraph" w:styleId="TOC3">
    <w:name w:val="toc 3"/>
    <w:basedOn w:val="Normal"/>
    <w:next w:val="Normal"/>
    <w:autoRedefine/>
    <w:uiPriority w:val="39"/>
    <w:unhideWhenUsed/>
    <w:rsid w:val="00DE603D"/>
    <w:pPr>
      <w:spacing w:after="100" w:line="259" w:lineRule="auto"/>
      <w:ind w:left="440"/>
      <w:jc w:val="left"/>
    </w:pPr>
    <w:rPr>
      <w:rFonts w:eastAsiaTheme="minorEastAsia" w:cs="Times New Roman"/>
    </w:rPr>
  </w:style>
  <w:style w:type="paragraph" w:customStyle="1" w:styleId="TableTitle">
    <w:name w:val="Table Title"/>
    <w:basedOn w:val="Normal"/>
    <w:qFormat/>
    <w:rsid w:val="006A366C"/>
    <w:pPr>
      <w:spacing w:before="60" w:after="60"/>
      <w:jc w:val="center"/>
    </w:pPr>
    <w:rPr>
      <w:rFonts w:ascii="Arial" w:hAnsi="Arial"/>
      <w:b/>
    </w:rPr>
  </w:style>
  <w:style w:type="paragraph" w:customStyle="1" w:styleId="TableText">
    <w:name w:val="TableText"/>
    <w:basedOn w:val="Normal"/>
    <w:qFormat/>
    <w:rsid w:val="006A366C"/>
    <w:pPr>
      <w:spacing w:before="60" w:after="60"/>
      <w:jc w:val="center"/>
    </w:pPr>
    <w:rPr>
      <w:rFonts w:ascii="Arial" w:hAnsi="Arial"/>
      <w:sz w:val="18"/>
    </w:rPr>
  </w:style>
  <w:style w:type="character" w:customStyle="1" w:styleId="folder">
    <w:name w:val="folder"/>
    <w:basedOn w:val="DefaultParagraphFont"/>
    <w:rsid w:val="008555F9"/>
  </w:style>
  <w:style w:type="paragraph" w:styleId="NormalWeb">
    <w:name w:val="Normal (Web)"/>
    <w:basedOn w:val="Normal"/>
    <w:uiPriority w:val="99"/>
    <w:unhideWhenUsed/>
    <w:rsid w:val="008555F9"/>
    <w:pPr>
      <w:spacing w:before="100" w:beforeAutospacing="1" w:after="100" w:afterAutospacing="1"/>
      <w:jc w:val="left"/>
    </w:pPr>
    <w:rPr>
      <w:rFonts w:ascii="Times New Roman" w:eastAsia="Times New Roman" w:hAnsi="Times New Roman" w:cs="Times New Roman"/>
      <w:sz w:val="24"/>
      <w:szCs w:val="24"/>
    </w:rPr>
  </w:style>
  <w:style w:type="paragraph" w:customStyle="1" w:styleId="folder1">
    <w:name w:val="folder1"/>
    <w:basedOn w:val="Normal"/>
    <w:rsid w:val="008555F9"/>
    <w:pPr>
      <w:spacing w:before="100" w:beforeAutospacing="1" w:after="100" w:afterAutospacing="1"/>
      <w:jc w:val="left"/>
    </w:pPr>
    <w:rPr>
      <w:rFonts w:ascii="Times New Roman" w:eastAsia="Times New Roman" w:hAnsi="Times New Roman" w:cs="Times New Roman"/>
      <w:sz w:val="24"/>
      <w:szCs w:val="24"/>
    </w:rPr>
  </w:style>
  <w:style w:type="character" w:styleId="Mention">
    <w:name w:val="Mention"/>
    <w:basedOn w:val="DefaultParagraphFont"/>
    <w:uiPriority w:val="99"/>
    <w:semiHidden/>
    <w:unhideWhenUsed/>
    <w:rsid w:val="00125D7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7016">
      <w:bodyDiv w:val="1"/>
      <w:marLeft w:val="0"/>
      <w:marRight w:val="0"/>
      <w:marTop w:val="0"/>
      <w:marBottom w:val="0"/>
      <w:divBdr>
        <w:top w:val="none" w:sz="0" w:space="0" w:color="auto"/>
        <w:left w:val="none" w:sz="0" w:space="0" w:color="auto"/>
        <w:bottom w:val="none" w:sz="0" w:space="0" w:color="auto"/>
        <w:right w:val="none" w:sz="0" w:space="0" w:color="auto"/>
      </w:divBdr>
    </w:div>
    <w:div w:id="370376284">
      <w:bodyDiv w:val="1"/>
      <w:marLeft w:val="0"/>
      <w:marRight w:val="0"/>
      <w:marTop w:val="0"/>
      <w:marBottom w:val="0"/>
      <w:divBdr>
        <w:top w:val="none" w:sz="0" w:space="0" w:color="auto"/>
        <w:left w:val="none" w:sz="0" w:space="0" w:color="auto"/>
        <w:bottom w:val="none" w:sz="0" w:space="0" w:color="auto"/>
        <w:right w:val="none" w:sz="0" w:space="0" w:color="auto"/>
      </w:divBdr>
      <w:divsChild>
        <w:div w:id="712776700">
          <w:marLeft w:val="0"/>
          <w:marRight w:val="0"/>
          <w:marTop w:val="0"/>
          <w:marBottom w:val="0"/>
          <w:divBdr>
            <w:top w:val="none" w:sz="0" w:space="0" w:color="auto"/>
            <w:left w:val="none" w:sz="0" w:space="0" w:color="auto"/>
            <w:bottom w:val="none" w:sz="0" w:space="0" w:color="auto"/>
            <w:right w:val="none" w:sz="0" w:space="0" w:color="auto"/>
          </w:divBdr>
        </w:div>
      </w:divsChild>
    </w:div>
    <w:div w:id="499125001">
      <w:bodyDiv w:val="1"/>
      <w:marLeft w:val="0"/>
      <w:marRight w:val="0"/>
      <w:marTop w:val="0"/>
      <w:marBottom w:val="0"/>
      <w:divBdr>
        <w:top w:val="none" w:sz="0" w:space="0" w:color="auto"/>
        <w:left w:val="none" w:sz="0" w:space="0" w:color="auto"/>
        <w:bottom w:val="none" w:sz="0" w:space="0" w:color="auto"/>
        <w:right w:val="none" w:sz="0" w:space="0" w:color="auto"/>
      </w:divBdr>
    </w:div>
    <w:div w:id="828205929">
      <w:bodyDiv w:val="1"/>
      <w:marLeft w:val="0"/>
      <w:marRight w:val="0"/>
      <w:marTop w:val="0"/>
      <w:marBottom w:val="0"/>
      <w:divBdr>
        <w:top w:val="none" w:sz="0" w:space="0" w:color="auto"/>
        <w:left w:val="none" w:sz="0" w:space="0" w:color="auto"/>
        <w:bottom w:val="none" w:sz="0" w:space="0" w:color="auto"/>
        <w:right w:val="none" w:sz="0" w:space="0" w:color="auto"/>
      </w:divBdr>
    </w:div>
    <w:div w:id="1167355675">
      <w:bodyDiv w:val="1"/>
      <w:marLeft w:val="0"/>
      <w:marRight w:val="0"/>
      <w:marTop w:val="0"/>
      <w:marBottom w:val="0"/>
      <w:divBdr>
        <w:top w:val="none" w:sz="0" w:space="0" w:color="auto"/>
        <w:left w:val="none" w:sz="0" w:space="0" w:color="auto"/>
        <w:bottom w:val="none" w:sz="0" w:space="0" w:color="auto"/>
        <w:right w:val="none" w:sz="0" w:space="0" w:color="auto"/>
      </w:divBdr>
    </w:div>
    <w:div w:id="1485048221">
      <w:bodyDiv w:val="1"/>
      <w:marLeft w:val="0"/>
      <w:marRight w:val="0"/>
      <w:marTop w:val="0"/>
      <w:marBottom w:val="0"/>
      <w:divBdr>
        <w:top w:val="none" w:sz="0" w:space="0" w:color="auto"/>
        <w:left w:val="none" w:sz="0" w:space="0" w:color="auto"/>
        <w:bottom w:val="none" w:sz="0" w:space="0" w:color="auto"/>
        <w:right w:val="none" w:sz="0" w:space="0" w:color="auto"/>
      </w:divBdr>
      <w:divsChild>
        <w:div w:id="1827013384">
          <w:marLeft w:val="0"/>
          <w:marRight w:val="0"/>
          <w:marTop w:val="0"/>
          <w:marBottom w:val="0"/>
          <w:divBdr>
            <w:top w:val="none" w:sz="0" w:space="0" w:color="auto"/>
            <w:left w:val="none" w:sz="0" w:space="0" w:color="auto"/>
            <w:bottom w:val="none" w:sz="0" w:space="0" w:color="auto"/>
            <w:right w:val="none" w:sz="0" w:space="0" w:color="auto"/>
          </w:divBdr>
        </w:div>
      </w:divsChild>
    </w:div>
    <w:div w:id="1641810370">
      <w:bodyDiv w:val="1"/>
      <w:marLeft w:val="0"/>
      <w:marRight w:val="0"/>
      <w:marTop w:val="0"/>
      <w:marBottom w:val="0"/>
      <w:divBdr>
        <w:top w:val="none" w:sz="0" w:space="0" w:color="auto"/>
        <w:left w:val="none" w:sz="0" w:space="0" w:color="auto"/>
        <w:bottom w:val="none" w:sz="0" w:space="0" w:color="auto"/>
        <w:right w:val="none" w:sz="0" w:space="0" w:color="auto"/>
      </w:divBdr>
    </w:div>
    <w:div w:id="1927033862">
      <w:bodyDiv w:val="1"/>
      <w:marLeft w:val="0"/>
      <w:marRight w:val="0"/>
      <w:marTop w:val="0"/>
      <w:marBottom w:val="0"/>
      <w:divBdr>
        <w:top w:val="none" w:sz="0" w:space="0" w:color="auto"/>
        <w:left w:val="none" w:sz="0" w:space="0" w:color="auto"/>
        <w:bottom w:val="none" w:sz="0" w:space="0" w:color="auto"/>
        <w:right w:val="none" w:sz="0" w:space="0" w:color="auto"/>
      </w:divBdr>
      <w:divsChild>
        <w:div w:id="239292785">
          <w:marLeft w:val="0"/>
          <w:marRight w:val="0"/>
          <w:marTop w:val="0"/>
          <w:marBottom w:val="0"/>
          <w:divBdr>
            <w:top w:val="none" w:sz="0" w:space="0" w:color="auto"/>
            <w:left w:val="none" w:sz="0" w:space="0" w:color="auto"/>
            <w:bottom w:val="none" w:sz="0" w:space="0" w:color="auto"/>
            <w:right w:val="none" w:sz="0" w:space="0" w:color="auto"/>
          </w:divBdr>
        </w:div>
      </w:divsChild>
    </w:div>
    <w:div w:id="207188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192.168.1.12/control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192.168.1.12/control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192.168.1.12/control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github.com/videoray/VRCommsProtocol_doc" TargetMode="External"/><Relationship Id="rId20" Type="http://schemas.openxmlformats.org/officeDocument/2006/relationships/hyperlink" Target="http://192.168.1.12/control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image" Target="media/image5.JP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192.168.1.12/control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192.168.1.12/controls"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ar.hernandez\Downloads\EN-003%20-%20EI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00149D99E3485A95D83513E351AF97"/>
        <w:category>
          <w:name w:val="General"/>
          <w:gallery w:val="placeholder"/>
        </w:category>
        <w:types>
          <w:type w:val="bbPlcHdr"/>
        </w:types>
        <w:behaviors>
          <w:behavior w:val="content"/>
        </w:behaviors>
        <w:guid w:val="{6E2E3B71-3D6B-4A45-8399-33BEE5537906}"/>
      </w:docPartPr>
      <w:docPartBody>
        <w:p w:rsidR="00270D20" w:rsidRDefault="00DA3E29">
          <w:pPr>
            <w:pStyle w:val="8C00149D99E3485A95D83513E351AF97"/>
          </w:pPr>
          <w:r w:rsidRPr="0069325A">
            <w:rPr>
              <w:rStyle w:val="PlaceholderText"/>
              <w:bdr w:val="single" w:sz="4" w:space="0" w:color="auto"/>
            </w:rPr>
            <w:t>Click here to enter a date.</w:t>
          </w:r>
        </w:p>
      </w:docPartBody>
    </w:docPart>
    <w:docPart>
      <w:docPartPr>
        <w:name w:val="79EBAF95C1E444C399540AF626D47DBD"/>
        <w:category>
          <w:name w:val="General"/>
          <w:gallery w:val="placeholder"/>
        </w:category>
        <w:types>
          <w:type w:val="bbPlcHdr"/>
        </w:types>
        <w:behaviors>
          <w:behavior w:val="content"/>
        </w:behaviors>
        <w:guid w:val="{FB80EFE9-EBAE-4FEA-9E89-616579A89F49}"/>
      </w:docPartPr>
      <w:docPartBody>
        <w:p w:rsidR="00830F22" w:rsidRDefault="00543864" w:rsidP="00543864">
          <w:pPr>
            <w:pStyle w:val="79EBAF95C1E444C399540AF626D47DBD"/>
          </w:pPr>
          <w:r w:rsidRPr="00730463">
            <w:rPr>
              <w:rStyle w:val="PlaceholderText"/>
            </w:rPr>
            <w:t>Click here to enter text.</w:t>
          </w:r>
        </w:p>
      </w:docPartBody>
    </w:docPart>
    <w:docPart>
      <w:docPartPr>
        <w:name w:val="827D3D10998643DC83EAB1AE96F8E943"/>
        <w:category>
          <w:name w:val="General"/>
          <w:gallery w:val="placeholder"/>
        </w:category>
        <w:types>
          <w:type w:val="bbPlcHdr"/>
        </w:types>
        <w:behaviors>
          <w:behavior w:val="content"/>
        </w:behaviors>
        <w:guid w:val="{34310599-6F44-4FD8-8D47-E4F2C6A3C717}"/>
      </w:docPartPr>
      <w:docPartBody>
        <w:p w:rsidR="00830F22" w:rsidRDefault="00543864" w:rsidP="00543864">
          <w:pPr>
            <w:pStyle w:val="827D3D10998643DC83EAB1AE96F8E943"/>
          </w:pPr>
          <w:r w:rsidRPr="0073046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DejaVu Sans">
    <w:altName w:val="Arial"/>
    <w:charset w:val="00"/>
    <w:family w:val="swiss"/>
    <w:pitch w:val="default"/>
  </w:font>
  <w:font w:name="Lohit Hindi">
    <w:charset w:val="00"/>
    <w:family w:val="auto"/>
    <w:pitch w:val="default"/>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29"/>
    <w:rsid w:val="00192225"/>
    <w:rsid w:val="00270D20"/>
    <w:rsid w:val="002E1FAA"/>
    <w:rsid w:val="004667FD"/>
    <w:rsid w:val="00524249"/>
    <w:rsid w:val="00543864"/>
    <w:rsid w:val="005A6F10"/>
    <w:rsid w:val="006F447C"/>
    <w:rsid w:val="00830F22"/>
    <w:rsid w:val="00860A89"/>
    <w:rsid w:val="00C152BE"/>
    <w:rsid w:val="00DA3E29"/>
    <w:rsid w:val="00E35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3864"/>
    <w:rPr>
      <w:color w:val="808080"/>
    </w:rPr>
  </w:style>
  <w:style w:type="paragraph" w:customStyle="1" w:styleId="8C00149D99E3485A95D83513E351AF97">
    <w:name w:val="8C00149D99E3485A95D83513E351AF97"/>
  </w:style>
  <w:style w:type="paragraph" w:customStyle="1" w:styleId="2825FCD41A67491BA6F371031545C5FF">
    <w:name w:val="2825FCD41A67491BA6F371031545C5FF"/>
  </w:style>
  <w:style w:type="paragraph" w:customStyle="1" w:styleId="B6A4ADE8EE634BA2A5185DF9CA31AAEF">
    <w:name w:val="B6A4ADE8EE634BA2A5185DF9CA31AAEF"/>
  </w:style>
  <w:style w:type="paragraph" w:customStyle="1" w:styleId="744B73E9CDFB427290BC87875C8748ED">
    <w:name w:val="744B73E9CDFB427290BC87875C8748ED"/>
  </w:style>
  <w:style w:type="paragraph" w:customStyle="1" w:styleId="BA82298309C244B0913EEA223B34494C">
    <w:name w:val="BA82298309C244B0913EEA223B34494C"/>
  </w:style>
  <w:style w:type="paragraph" w:customStyle="1" w:styleId="EF60D1F733B548DF9F1EB7A517DB5710">
    <w:name w:val="EF60D1F733B548DF9F1EB7A517DB5710"/>
  </w:style>
  <w:style w:type="paragraph" w:customStyle="1" w:styleId="3AAD5D647A844BB1B511940B914A1A92">
    <w:name w:val="3AAD5D647A844BB1B511940B914A1A92"/>
  </w:style>
  <w:style w:type="paragraph" w:customStyle="1" w:styleId="4930B6EF4474400AA7BF648197C08769">
    <w:name w:val="4930B6EF4474400AA7BF648197C08769"/>
  </w:style>
  <w:style w:type="paragraph" w:customStyle="1" w:styleId="7A7D38C399AC422EB4E1392BC078B831">
    <w:name w:val="7A7D38C399AC422EB4E1392BC078B831"/>
    <w:rsid w:val="005A6F10"/>
  </w:style>
  <w:style w:type="paragraph" w:customStyle="1" w:styleId="8B3199C40DCC48BCB576A936CA2E6545">
    <w:name w:val="8B3199C40DCC48BCB576A936CA2E6545"/>
    <w:rsid w:val="005A6F10"/>
  </w:style>
  <w:style w:type="paragraph" w:customStyle="1" w:styleId="0E2FC346555A4317A063FC302EB12D6E">
    <w:name w:val="0E2FC346555A4317A063FC302EB12D6E"/>
    <w:rsid w:val="005A6F10"/>
  </w:style>
  <w:style w:type="paragraph" w:customStyle="1" w:styleId="FD4E24C9BACC467C9C1CAA1A14D22375">
    <w:name w:val="FD4E24C9BACC467C9C1CAA1A14D22375"/>
    <w:rsid w:val="005A6F10"/>
  </w:style>
  <w:style w:type="paragraph" w:customStyle="1" w:styleId="B71FD92206BD462ABE559D7F88B844D9">
    <w:name w:val="B71FD92206BD462ABE559D7F88B844D9"/>
    <w:rsid w:val="005A6F10"/>
  </w:style>
  <w:style w:type="paragraph" w:customStyle="1" w:styleId="79EBAF95C1E444C399540AF626D47DBD">
    <w:name w:val="79EBAF95C1E444C399540AF626D47DBD"/>
    <w:rsid w:val="00543864"/>
  </w:style>
  <w:style w:type="paragraph" w:customStyle="1" w:styleId="827D3D10998643DC83EAB1AE96F8E943">
    <w:name w:val="827D3D10998643DC83EAB1AE96F8E943"/>
    <w:rsid w:val="00543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owRepairView xmlns="http://schemas.microsoft.com/sharepoint/v3" xsi:nil="true"/>
    <xd_ProgID xmlns="http://schemas.microsoft.com/sharepoint/v3" xsi:nil="true"/>
    <_dlc_DocId xmlns="87a550cc-9d09-4d38-a0b5-6b293e2a0501">MIKE-1830906781-92</_dlc_DocId>
    <_dlc_DocIdUrl xmlns="87a550cc-9d09-4d38-a0b5-6b293e2a0501">
      <Url>https://videoray.sharepoint.com/operations/iso9001/_layouts/15/DocIdRedir.aspx?ID=MIKE-1830906781-92</Url>
      <Description>MIKE-1830906781-92</Description>
    </_dlc_DocIdUrl>
    <TemplateUrl xmlns="http://schemas.microsoft.com/sharepoint/v3" xsi:nil="true"/>
    <ShowCombineView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 ma:contentTypeID="0x01010100A818015BE2789942895154F5856E315C" ma:contentTypeVersion="0" ma:contentTypeDescription="Fill out this form." ma:contentTypeScope="" ma:versionID="22cae2b7ce09dfc4e70edf9ef111c1ca">
  <xsd:schema xmlns:xsd="http://www.w3.org/2001/XMLSchema" xmlns:xs="http://www.w3.org/2001/XMLSchema" xmlns:p="http://schemas.microsoft.com/office/2006/metadata/properties" xmlns:ns1="http://schemas.microsoft.com/sharepoint/v3" xmlns:ns2="87a550cc-9d09-4d38-a0b5-6b293e2a0501" targetNamespace="http://schemas.microsoft.com/office/2006/metadata/properties" ma:root="true" ma:fieldsID="df51f483ec8fed015c025c5530cc72f4" ns1:_="" ns2:_="">
    <xsd:import namespace="http://schemas.microsoft.com/sharepoint/v3"/>
    <xsd:import namespace="87a550cc-9d09-4d38-a0b5-6b293e2a0501"/>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a550cc-9d09-4d38-a0b5-6b293e2a0501"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7929B-78EF-46D4-9C77-7BE1DF915040}">
  <ds:schemaRefs>
    <ds:schemaRef ds:uri="http://schemas.microsoft.com/office/2006/metadata/properties"/>
    <ds:schemaRef ds:uri="http://schemas.microsoft.com/office/infopath/2007/PartnerControls"/>
    <ds:schemaRef ds:uri="http://schemas.microsoft.com/sharepoint/v3"/>
    <ds:schemaRef ds:uri="87a550cc-9d09-4d38-a0b5-6b293e2a0501"/>
  </ds:schemaRefs>
</ds:datastoreItem>
</file>

<file path=customXml/itemProps2.xml><?xml version="1.0" encoding="utf-8"?>
<ds:datastoreItem xmlns:ds="http://schemas.openxmlformats.org/officeDocument/2006/customXml" ds:itemID="{409DF397-36B7-4C60-BA43-74740926FB50}">
  <ds:schemaRefs>
    <ds:schemaRef ds:uri="http://schemas.microsoft.com/sharepoint/v3/contenttype/forms"/>
  </ds:schemaRefs>
</ds:datastoreItem>
</file>

<file path=customXml/itemProps3.xml><?xml version="1.0" encoding="utf-8"?>
<ds:datastoreItem xmlns:ds="http://schemas.openxmlformats.org/officeDocument/2006/customXml" ds:itemID="{1BA77011-C159-419E-851B-D39F89250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550cc-9d09-4d38-a0b5-6b293e2a0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FE4870-3432-4DD3-8927-8708A608513B}">
  <ds:schemaRefs>
    <ds:schemaRef ds:uri="http://schemas.microsoft.com/sharepoint/events"/>
  </ds:schemaRefs>
</ds:datastoreItem>
</file>

<file path=customXml/itemProps5.xml><?xml version="1.0" encoding="utf-8"?>
<ds:datastoreItem xmlns:ds="http://schemas.openxmlformats.org/officeDocument/2006/customXml" ds:itemID="{DC6D7FB7-DFFB-4A92-8048-517EFD2A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EN-003 - EIR</Template>
  <TotalTime>195</TotalTime>
  <Pages>33</Pages>
  <Words>4650</Words>
  <Characters>26505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Hernandez</dc:creator>
  <cp:keywords/>
  <dc:description/>
  <cp:lastModifiedBy>Andy Goldstein</cp:lastModifiedBy>
  <cp:revision>9</cp:revision>
  <cp:lastPrinted>2017-07-20T13:51:00Z</cp:lastPrinted>
  <dcterms:created xsi:type="dcterms:W3CDTF">2017-07-17T00:06:00Z</dcterms:created>
  <dcterms:modified xsi:type="dcterms:W3CDTF">2018-05-10T15:35:00Z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a80dec21-0200-4e22-a48b-a7c714351ab6</vt:lpwstr>
  </property>
  <property fmtid="{D5CDD505-2E9C-101B-9397-08002B2CF9AE}" pid="3" name="ContentTypeId">
    <vt:lpwstr>0x01010100A818015BE2789942895154F5856E315C</vt:lpwstr>
  </property>
</Properties>
</file>