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09E806" w14:textId="77777777" w:rsidR="001521F4" w:rsidRPr="00D719AB" w:rsidRDefault="00D719AB" w:rsidP="00D719AB">
      <w:pPr>
        <w:rPr>
          <w:rFonts w:asciiTheme="majorHAnsi" w:hAnsiTheme="majorHAnsi"/>
          <w:b/>
          <w:sz w:val="36"/>
          <w:szCs w:val="36"/>
        </w:rPr>
      </w:pPr>
      <w:r w:rsidRPr="00D719AB">
        <w:rPr>
          <w:rFonts w:asciiTheme="majorHAnsi" w:hAnsiTheme="majorHAnsi"/>
          <w:b/>
          <w:sz w:val="36"/>
          <w:szCs w:val="36"/>
        </w:rPr>
        <w:t>DORISS II Processing Electronics Upgrades Report</w:t>
      </w:r>
    </w:p>
    <w:p w14:paraId="1217082C" w14:textId="77777777" w:rsidR="00D719AB" w:rsidRDefault="00D719AB" w:rsidP="00D719AB"/>
    <w:p w14:paraId="18A1393B" w14:textId="77777777" w:rsidR="00D719AB" w:rsidRDefault="00D719AB" w:rsidP="00D719AB">
      <w:r>
        <w:t>MBARI 2015</w:t>
      </w:r>
    </w:p>
    <w:p w14:paraId="7C1D5D94" w14:textId="77777777" w:rsidR="00D719AB" w:rsidRDefault="00D719AB" w:rsidP="00D719AB">
      <w:r>
        <w:t>Eric Martin</w:t>
      </w:r>
    </w:p>
    <w:p w14:paraId="0D9BEC1B" w14:textId="77777777" w:rsidR="00D719AB" w:rsidRDefault="00D719AB" w:rsidP="00D719AB"/>
    <w:sdt>
      <w:sdtPr>
        <w:id w:val="302747191"/>
        <w:docPartObj>
          <w:docPartGallery w:val="Table of Contents"/>
          <w:docPartUnique/>
        </w:docPartObj>
      </w:sdtPr>
      <w:sdtEndPr>
        <w:rPr>
          <w:rFonts w:asciiTheme="minorHAnsi" w:eastAsiaTheme="minorEastAsia" w:hAnsiTheme="minorHAnsi" w:cstheme="minorBidi"/>
          <w:noProof/>
          <w:color w:val="auto"/>
          <w:sz w:val="24"/>
          <w:szCs w:val="24"/>
        </w:rPr>
      </w:sdtEndPr>
      <w:sdtContent>
        <w:p w14:paraId="31BD8CAB" w14:textId="77777777" w:rsidR="00D719AB" w:rsidRDefault="00D719AB">
          <w:pPr>
            <w:pStyle w:val="TOCHeading"/>
          </w:pPr>
          <w:r>
            <w:t>Table of Contents</w:t>
          </w:r>
        </w:p>
        <w:p w14:paraId="4FCA5330" w14:textId="77777777" w:rsidR="003A1D17" w:rsidRDefault="00D719AB">
          <w:pPr>
            <w:pStyle w:val="TOC1"/>
            <w:tabs>
              <w:tab w:val="right" w:leader="dot" w:pos="8630"/>
            </w:tabs>
            <w:rPr>
              <w:b w:val="0"/>
              <w:caps w:val="0"/>
              <w:noProof/>
              <w:sz w:val="24"/>
              <w:szCs w:val="24"/>
              <w:lang w:eastAsia="ja-JP"/>
            </w:rPr>
          </w:pPr>
          <w:r>
            <w:rPr>
              <w:b w:val="0"/>
            </w:rPr>
            <w:fldChar w:fldCharType="begin"/>
          </w:r>
          <w:r>
            <w:instrText xml:space="preserve"> TOC \o "1-3" \h \z \u </w:instrText>
          </w:r>
          <w:r>
            <w:rPr>
              <w:b w:val="0"/>
            </w:rPr>
            <w:fldChar w:fldCharType="separate"/>
          </w:r>
          <w:r w:rsidR="003A1D17">
            <w:rPr>
              <w:noProof/>
            </w:rPr>
            <w:t>Summary</w:t>
          </w:r>
          <w:r w:rsidR="003A1D17">
            <w:rPr>
              <w:noProof/>
            </w:rPr>
            <w:tab/>
          </w:r>
          <w:r w:rsidR="003A1D17">
            <w:rPr>
              <w:noProof/>
            </w:rPr>
            <w:fldChar w:fldCharType="begin"/>
          </w:r>
          <w:r w:rsidR="003A1D17">
            <w:rPr>
              <w:noProof/>
            </w:rPr>
            <w:instrText xml:space="preserve"> PAGEREF _Toc302812025 \h </w:instrText>
          </w:r>
          <w:r w:rsidR="003A1D17">
            <w:rPr>
              <w:noProof/>
            </w:rPr>
          </w:r>
          <w:r w:rsidR="003A1D17">
            <w:rPr>
              <w:noProof/>
            </w:rPr>
            <w:fldChar w:fldCharType="separate"/>
          </w:r>
          <w:r w:rsidR="001D6C3A">
            <w:rPr>
              <w:noProof/>
            </w:rPr>
            <w:t>1</w:t>
          </w:r>
          <w:r w:rsidR="003A1D17">
            <w:rPr>
              <w:noProof/>
            </w:rPr>
            <w:fldChar w:fldCharType="end"/>
          </w:r>
        </w:p>
        <w:p w14:paraId="1FE634D4" w14:textId="77777777" w:rsidR="003A1D17" w:rsidRDefault="003A1D17">
          <w:pPr>
            <w:pStyle w:val="TOC1"/>
            <w:tabs>
              <w:tab w:val="right" w:leader="dot" w:pos="8630"/>
            </w:tabs>
            <w:rPr>
              <w:b w:val="0"/>
              <w:caps w:val="0"/>
              <w:noProof/>
              <w:sz w:val="24"/>
              <w:szCs w:val="24"/>
              <w:lang w:eastAsia="ja-JP"/>
            </w:rPr>
          </w:pPr>
          <w:r>
            <w:rPr>
              <w:noProof/>
            </w:rPr>
            <w:t>Electronics</w:t>
          </w:r>
          <w:r>
            <w:rPr>
              <w:noProof/>
            </w:rPr>
            <w:tab/>
          </w:r>
          <w:r>
            <w:rPr>
              <w:noProof/>
            </w:rPr>
            <w:fldChar w:fldCharType="begin"/>
          </w:r>
          <w:r>
            <w:rPr>
              <w:noProof/>
            </w:rPr>
            <w:instrText xml:space="preserve"> PAGEREF _Toc302812026 \h </w:instrText>
          </w:r>
          <w:r>
            <w:rPr>
              <w:noProof/>
            </w:rPr>
          </w:r>
          <w:r>
            <w:rPr>
              <w:noProof/>
            </w:rPr>
            <w:fldChar w:fldCharType="separate"/>
          </w:r>
          <w:r w:rsidR="001D6C3A">
            <w:rPr>
              <w:noProof/>
            </w:rPr>
            <w:t>2</w:t>
          </w:r>
          <w:r>
            <w:rPr>
              <w:noProof/>
            </w:rPr>
            <w:fldChar w:fldCharType="end"/>
          </w:r>
        </w:p>
        <w:p w14:paraId="5D855B11" w14:textId="77777777" w:rsidR="003A1D17" w:rsidRDefault="003A1D17">
          <w:pPr>
            <w:pStyle w:val="TOC2"/>
            <w:tabs>
              <w:tab w:val="right" w:leader="dot" w:pos="8630"/>
            </w:tabs>
            <w:rPr>
              <w:smallCaps w:val="0"/>
              <w:noProof/>
              <w:sz w:val="24"/>
              <w:szCs w:val="24"/>
              <w:lang w:eastAsia="ja-JP"/>
            </w:rPr>
          </w:pPr>
          <w:r>
            <w:rPr>
              <w:noProof/>
            </w:rPr>
            <w:t>Falcon Embedded EPU</w:t>
          </w:r>
          <w:r>
            <w:rPr>
              <w:noProof/>
            </w:rPr>
            <w:tab/>
          </w:r>
          <w:r>
            <w:rPr>
              <w:noProof/>
            </w:rPr>
            <w:fldChar w:fldCharType="begin"/>
          </w:r>
          <w:r>
            <w:rPr>
              <w:noProof/>
            </w:rPr>
            <w:instrText xml:space="preserve"> PAGEREF _Toc302812027 \h </w:instrText>
          </w:r>
          <w:r>
            <w:rPr>
              <w:noProof/>
            </w:rPr>
          </w:r>
          <w:r>
            <w:rPr>
              <w:noProof/>
            </w:rPr>
            <w:fldChar w:fldCharType="separate"/>
          </w:r>
          <w:r w:rsidR="001D6C3A">
            <w:rPr>
              <w:noProof/>
            </w:rPr>
            <w:t>2</w:t>
          </w:r>
          <w:r>
            <w:rPr>
              <w:noProof/>
            </w:rPr>
            <w:fldChar w:fldCharType="end"/>
          </w:r>
        </w:p>
        <w:p w14:paraId="600381E7" w14:textId="77777777" w:rsidR="003A1D17" w:rsidRDefault="003A1D17">
          <w:pPr>
            <w:pStyle w:val="TOC2"/>
            <w:tabs>
              <w:tab w:val="right" w:leader="dot" w:pos="8630"/>
            </w:tabs>
            <w:rPr>
              <w:smallCaps w:val="0"/>
              <w:noProof/>
              <w:sz w:val="24"/>
              <w:szCs w:val="24"/>
              <w:lang w:eastAsia="ja-JP"/>
            </w:rPr>
          </w:pPr>
          <w:r>
            <w:rPr>
              <w:noProof/>
            </w:rPr>
            <w:t>Custom Electronics</w:t>
          </w:r>
          <w:r>
            <w:rPr>
              <w:noProof/>
            </w:rPr>
            <w:tab/>
          </w:r>
          <w:r>
            <w:rPr>
              <w:noProof/>
            </w:rPr>
            <w:fldChar w:fldCharType="begin"/>
          </w:r>
          <w:r>
            <w:rPr>
              <w:noProof/>
            </w:rPr>
            <w:instrText xml:space="preserve"> PAGEREF _Toc302812028 \h </w:instrText>
          </w:r>
          <w:r>
            <w:rPr>
              <w:noProof/>
            </w:rPr>
          </w:r>
          <w:r>
            <w:rPr>
              <w:noProof/>
            </w:rPr>
            <w:fldChar w:fldCharType="separate"/>
          </w:r>
          <w:r w:rsidR="001D6C3A">
            <w:rPr>
              <w:noProof/>
            </w:rPr>
            <w:t>2</w:t>
          </w:r>
          <w:r>
            <w:rPr>
              <w:noProof/>
            </w:rPr>
            <w:fldChar w:fldCharType="end"/>
          </w:r>
        </w:p>
        <w:p w14:paraId="019B55E3" w14:textId="77777777" w:rsidR="003A1D17" w:rsidRDefault="003A1D17">
          <w:pPr>
            <w:pStyle w:val="TOC1"/>
            <w:tabs>
              <w:tab w:val="right" w:leader="dot" w:pos="8630"/>
            </w:tabs>
            <w:rPr>
              <w:b w:val="0"/>
              <w:caps w:val="0"/>
              <w:noProof/>
              <w:sz w:val="24"/>
              <w:szCs w:val="24"/>
              <w:lang w:eastAsia="ja-JP"/>
            </w:rPr>
          </w:pPr>
          <w:r>
            <w:rPr>
              <w:noProof/>
            </w:rPr>
            <w:t>Software</w:t>
          </w:r>
          <w:r>
            <w:rPr>
              <w:noProof/>
            </w:rPr>
            <w:tab/>
          </w:r>
          <w:r>
            <w:rPr>
              <w:noProof/>
            </w:rPr>
            <w:fldChar w:fldCharType="begin"/>
          </w:r>
          <w:r>
            <w:rPr>
              <w:noProof/>
            </w:rPr>
            <w:instrText xml:space="preserve"> PAGEREF _Toc302812029 \h </w:instrText>
          </w:r>
          <w:r>
            <w:rPr>
              <w:noProof/>
            </w:rPr>
          </w:r>
          <w:r>
            <w:rPr>
              <w:noProof/>
            </w:rPr>
            <w:fldChar w:fldCharType="separate"/>
          </w:r>
          <w:r w:rsidR="001D6C3A">
            <w:rPr>
              <w:noProof/>
            </w:rPr>
            <w:t>3</w:t>
          </w:r>
          <w:r>
            <w:rPr>
              <w:noProof/>
            </w:rPr>
            <w:fldChar w:fldCharType="end"/>
          </w:r>
        </w:p>
        <w:p w14:paraId="3F3A8635" w14:textId="77777777" w:rsidR="003A1D17" w:rsidRDefault="003A1D17">
          <w:pPr>
            <w:pStyle w:val="TOC2"/>
            <w:tabs>
              <w:tab w:val="right" w:leader="dot" w:pos="8630"/>
            </w:tabs>
            <w:rPr>
              <w:smallCaps w:val="0"/>
              <w:noProof/>
              <w:sz w:val="24"/>
              <w:szCs w:val="24"/>
              <w:lang w:eastAsia="ja-JP"/>
            </w:rPr>
          </w:pPr>
          <w:r>
            <w:rPr>
              <w:noProof/>
            </w:rPr>
            <w:t>Use Philosophy</w:t>
          </w:r>
          <w:r>
            <w:rPr>
              <w:noProof/>
            </w:rPr>
            <w:tab/>
          </w:r>
          <w:r>
            <w:rPr>
              <w:noProof/>
            </w:rPr>
            <w:fldChar w:fldCharType="begin"/>
          </w:r>
          <w:r>
            <w:rPr>
              <w:noProof/>
            </w:rPr>
            <w:instrText xml:space="preserve"> PAGEREF _Toc302812030 \h </w:instrText>
          </w:r>
          <w:r>
            <w:rPr>
              <w:noProof/>
            </w:rPr>
          </w:r>
          <w:r>
            <w:rPr>
              <w:noProof/>
            </w:rPr>
            <w:fldChar w:fldCharType="separate"/>
          </w:r>
          <w:r w:rsidR="001D6C3A">
            <w:rPr>
              <w:noProof/>
            </w:rPr>
            <w:t>3</w:t>
          </w:r>
          <w:r>
            <w:rPr>
              <w:noProof/>
            </w:rPr>
            <w:fldChar w:fldCharType="end"/>
          </w:r>
        </w:p>
        <w:p w14:paraId="433B878E" w14:textId="77777777" w:rsidR="003A1D17" w:rsidRDefault="003A1D17">
          <w:pPr>
            <w:pStyle w:val="TOC2"/>
            <w:tabs>
              <w:tab w:val="right" w:leader="dot" w:pos="8630"/>
            </w:tabs>
            <w:rPr>
              <w:smallCaps w:val="0"/>
              <w:noProof/>
              <w:sz w:val="24"/>
              <w:szCs w:val="24"/>
              <w:lang w:eastAsia="ja-JP"/>
            </w:rPr>
          </w:pPr>
          <w:r>
            <w:rPr>
              <w:noProof/>
            </w:rPr>
            <w:t>EPU Operating System</w:t>
          </w:r>
          <w:r>
            <w:rPr>
              <w:noProof/>
            </w:rPr>
            <w:tab/>
          </w:r>
          <w:r>
            <w:rPr>
              <w:noProof/>
            </w:rPr>
            <w:fldChar w:fldCharType="begin"/>
          </w:r>
          <w:r>
            <w:rPr>
              <w:noProof/>
            </w:rPr>
            <w:instrText xml:space="preserve"> PAGEREF _Toc302812031 \h </w:instrText>
          </w:r>
          <w:r>
            <w:rPr>
              <w:noProof/>
            </w:rPr>
          </w:r>
          <w:r>
            <w:rPr>
              <w:noProof/>
            </w:rPr>
            <w:fldChar w:fldCharType="separate"/>
          </w:r>
          <w:r w:rsidR="001D6C3A">
            <w:rPr>
              <w:noProof/>
            </w:rPr>
            <w:t>3</w:t>
          </w:r>
          <w:r>
            <w:rPr>
              <w:noProof/>
            </w:rPr>
            <w:fldChar w:fldCharType="end"/>
          </w:r>
        </w:p>
        <w:p w14:paraId="5DCC31E5" w14:textId="77777777" w:rsidR="003A1D17" w:rsidRDefault="003A1D17">
          <w:pPr>
            <w:pStyle w:val="TOC2"/>
            <w:tabs>
              <w:tab w:val="right" w:leader="dot" w:pos="8630"/>
            </w:tabs>
            <w:rPr>
              <w:smallCaps w:val="0"/>
              <w:noProof/>
              <w:sz w:val="24"/>
              <w:szCs w:val="24"/>
              <w:lang w:eastAsia="ja-JP"/>
            </w:rPr>
          </w:pPr>
          <w:r>
            <w:rPr>
              <w:noProof/>
            </w:rPr>
            <w:t>Installing the Operating System from a USB Key</w:t>
          </w:r>
          <w:r>
            <w:rPr>
              <w:noProof/>
            </w:rPr>
            <w:tab/>
          </w:r>
          <w:r>
            <w:rPr>
              <w:noProof/>
            </w:rPr>
            <w:fldChar w:fldCharType="begin"/>
          </w:r>
          <w:r>
            <w:rPr>
              <w:noProof/>
            </w:rPr>
            <w:instrText xml:space="preserve"> PAGEREF _Toc302812032 \h </w:instrText>
          </w:r>
          <w:r>
            <w:rPr>
              <w:noProof/>
            </w:rPr>
          </w:r>
          <w:r>
            <w:rPr>
              <w:noProof/>
            </w:rPr>
            <w:fldChar w:fldCharType="separate"/>
          </w:r>
          <w:r w:rsidR="001D6C3A">
            <w:rPr>
              <w:noProof/>
            </w:rPr>
            <w:t>4</w:t>
          </w:r>
          <w:r>
            <w:rPr>
              <w:noProof/>
            </w:rPr>
            <w:fldChar w:fldCharType="end"/>
          </w:r>
        </w:p>
        <w:p w14:paraId="7DA2F9D3" w14:textId="77777777" w:rsidR="003A1D17" w:rsidRDefault="003A1D17">
          <w:pPr>
            <w:pStyle w:val="TOC2"/>
            <w:tabs>
              <w:tab w:val="right" w:leader="dot" w:pos="8630"/>
            </w:tabs>
            <w:rPr>
              <w:smallCaps w:val="0"/>
              <w:noProof/>
              <w:sz w:val="24"/>
              <w:szCs w:val="24"/>
              <w:lang w:eastAsia="ja-JP"/>
            </w:rPr>
          </w:pPr>
          <w:r>
            <w:rPr>
              <w:noProof/>
            </w:rPr>
            <w:t>Logging In Remotely</w:t>
          </w:r>
          <w:r>
            <w:rPr>
              <w:noProof/>
            </w:rPr>
            <w:tab/>
          </w:r>
          <w:r>
            <w:rPr>
              <w:noProof/>
            </w:rPr>
            <w:fldChar w:fldCharType="begin"/>
          </w:r>
          <w:r>
            <w:rPr>
              <w:noProof/>
            </w:rPr>
            <w:instrText xml:space="preserve"> PAGEREF _Toc302812033 \h </w:instrText>
          </w:r>
          <w:r>
            <w:rPr>
              <w:noProof/>
            </w:rPr>
          </w:r>
          <w:r>
            <w:rPr>
              <w:noProof/>
            </w:rPr>
            <w:fldChar w:fldCharType="separate"/>
          </w:r>
          <w:r w:rsidR="001D6C3A">
            <w:rPr>
              <w:noProof/>
            </w:rPr>
            <w:t>5</w:t>
          </w:r>
          <w:r>
            <w:rPr>
              <w:noProof/>
            </w:rPr>
            <w:fldChar w:fldCharType="end"/>
          </w:r>
        </w:p>
        <w:p w14:paraId="70571979" w14:textId="77777777" w:rsidR="003A1D17" w:rsidRDefault="003A1D17">
          <w:pPr>
            <w:pStyle w:val="TOC2"/>
            <w:tabs>
              <w:tab w:val="right" w:leader="dot" w:pos="8630"/>
            </w:tabs>
            <w:rPr>
              <w:smallCaps w:val="0"/>
              <w:noProof/>
              <w:sz w:val="24"/>
              <w:szCs w:val="24"/>
              <w:lang w:eastAsia="ja-JP"/>
            </w:rPr>
          </w:pPr>
          <w:r>
            <w:rPr>
              <w:noProof/>
            </w:rPr>
            <w:t>Monitoring Environmental Parameters and Laser Relay Control</w:t>
          </w:r>
          <w:r>
            <w:rPr>
              <w:noProof/>
            </w:rPr>
            <w:tab/>
          </w:r>
          <w:r>
            <w:rPr>
              <w:noProof/>
            </w:rPr>
            <w:fldChar w:fldCharType="begin"/>
          </w:r>
          <w:r>
            <w:rPr>
              <w:noProof/>
            </w:rPr>
            <w:instrText xml:space="preserve"> PAGEREF _Toc302812034 \h </w:instrText>
          </w:r>
          <w:r>
            <w:rPr>
              <w:noProof/>
            </w:rPr>
          </w:r>
          <w:r>
            <w:rPr>
              <w:noProof/>
            </w:rPr>
            <w:fldChar w:fldCharType="separate"/>
          </w:r>
          <w:r w:rsidR="001D6C3A">
            <w:rPr>
              <w:noProof/>
            </w:rPr>
            <w:t>5</w:t>
          </w:r>
          <w:r>
            <w:rPr>
              <w:noProof/>
            </w:rPr>
            <w:fldChar w:fldCharType="end"/>
          </w:r>
        </w:p>
        <w:p w14:paraId="587920AE" w14:textId="77777777" w:rsidR="003A1D17" w:rsidRDefault="003A1D17">
          <w:pPr>
            <w:pStyle w:val="TOC2"/>
            <w:tabs>
              <w:tab w:val="right" w:leader="dot" w:pos="8630"/>
            </w:tabs>
            <w:rPr>
              <w:smallCaps w:val="0"/>
              <w:noProof/>
              <w:sz w:val="24"/>
              <w:szCs w:val="24"/>
              <w:lang w:eastAsia="ja-JP"/>
            </w:rPr>
          </w:pPr>
          <w:r>
            <w:rPr>
              <w:noProof/>
            </w:rPr>
            <w:t>Downloading Data</w:t>
          </w:r>
          <w:r>
            <w:rPr>
              <w:noProof/>
            </w:rPr>
            <w:tab/>
          </w:r>
          <w:r>
            <w:rPr>
              <w:noProof/>
            </w:rPr>
            <w:fldChar w:fldCharType="begin"/>
          </w:r>
          <w:r>
            <w:rPr>
              <w:noProof/>
            </w:rPr>
            <w:instrText xml:space="preserve"> PAGEREF _Toc302812035 \h </w:instrText>
          </w:r>
          <w:r>
            <w:rPr>
              <w:noProof/>
            </w:rPr>
          </w:r>
          <w:r>
            <w:rPr>
              <w:noProof/>
            </w:rPr>
            <w:fldChar w:fldCharType="separate"/>
          </w:r>
          <w:r w:rsidR="001D6C3A">
            <w:rPr>
              <w:noProof/>
            </w:rPr>
            <w:t>6</w:t>
          </w:r>
          <w:r>
            <w:rPr>
              <w:noProof/>
            </w:rPr>
            <w:fldChar w:fldCharType="end"/>
          </w:r>
        </w:p>
        <w:p w14:paraId="39E79871" w14:textId="77777777" w:rsidR="00D719AB" w:rsidRDefault="00D719AB">
          <w:r>
            <w:rPr>
              <w:b/>
              <w:bCs/>
              <w:noProof/>
            </w:rPr>
            <w:fldChar w:fldCharType="end"/>
          </w:r>
        </w:p>
      </w:sdtContent>
    </w:sdt>
    <w:p w14:paraId="04CFE9BE" w14:textId="77777777" w:rsidR="00D719AB" w:rsidRDefault="00D719AB" w:rsidP="00D719AB">
      <w:pPr>
        <w:pStyle w:val="Heading1"/>
      </w:pPr>
      <w:bookmarkStart w:id="0" w:name="_Toc302812025"/>
      <w:r>
        <w:t>Summary</w:t>
      </w:r>
      <w:bookmarkEnd w:id="0"/>
    </w:p>
    <w:p w14:paraId="3746C476" w14:textId="77777777" w:rsidR="00D719AB" w:rsidRDefault="00D719AB" w:rsidP="00D719AB">
      <w:r>
        <w:t xml:space="preserve">This report intends to report on the upgraded state of the DORISS II system, and double as a manual for reference when operating or troubleshooting the system. These efforts were funded internally through the Ocean Chemistry Greenhouse Gases Project and are targeted at producing a system compatible with current generation workstation PCs and to incorporate incremental upgrades that have occurred on platforms that support this instrument. </w:t>
      </w:r>
    </w:p>
    <w:p w14:paraId="30EBC3AD" w14:textId="77777777" w:rsidR="002E4A32" w:rsidRDefault="002E4A32" w:rsidP="00D719AB">
      <w:r>
        <w:br w:type="page"/>
      </w:r>
    </w:p>
    <w:p w14:paraId="5FBE9166" w14:textId="77777777" w:rsidR="00D719AB" w:rsidRDefault="00D719AB" w:rsidP="002E4A32">
      <w:pPr>
        <w:pStyle w:val="Heading1"/>
      </w:pPr>
      <w:bookmarkStart w:id="1" w:name="_Toc302812026"/>
      <w:r>
        <w:lastRenderedPageBreak/>
        <w:t>Electronics</w:t>
      </w:r>
      <w:bookmarkEnd w:id="1"/>
    </w:p>
    <w:p w14:paraId="2CDCCFD2" w14:textId="77777777" w:rsidR="002E4A32" w:rsidRDefault="00D719AB" w:rsidP="002E4A32">
      <w:pPr>
        <w:pStyle w:val="Heading2"/>
      </w:pPr>
      <w:bookmarkStart w:id="2" w:name="_Toc302812027"/>
      <w:r>
        <w:t>Falcon Embedded EPU</w:t>
      </w:r>
      <w:bookmarkEnd w:id="2"/>
    </w:p>
    <w:p w14:paraId="2E1D75FE" w14:textId="77777777" w:rsidR="00216C07" w:rsidRDefault="002E4A32" w:rsidP="00A44C31">
      <w:pPr>
        <w:spacing w:before="240"/>
      </w:pPr>
      <w:r>
        <w:t xml:space="preserve">The selected </w:t>
      </w:r>
      <w:r w:rsidRPr="002E4A32">
        <w:t xml:space="preserve">embedded processing unit (EPU) chosen to replace the </w:t>
      </w:r>
      <w:r>
        <w:t>previous</w:t>
      </w:r>
      <w:r w:rsidRPr="002E4A32">
        <w:t xml:space="preserve"> Lippert</w:t>
      </w:r>
      <w:r>
        <w:t xml:space="preserve"> Cool Roadrunner was the </w:t>
      </w:r>
      <w:hyperlink r:id="rId10" w:history="1">
        <w:r w:rsidRPr="002E4A32">
          <w:rPr>
            <w:rStyle w:val="Hyperlink"/>
          </w:rPr>
          <w:t>Versalogic Falcon EPU</w:t>
        </w:r>
      </w:hyperlink>
      <w:r w:rsidR="00A44C31">
        <w:t xml:space="preserve">. This platform carries an Intel Atom 1.6 GHz E680T processor and 2GB of RAM already on board. Its selection was based a number of criteria. Chief amongst them was institutional experience, as this EPU has already been used in a number of other projects around the institute. </w:t>
      </w:r>
    </w:p>
    <w:p w14:paraId="3B446EC9" w14:textId="77777777" w:rsidR="00216C07" w:rsidRDefault="00216C07" w:rsidP="00A44C31">
      <w:pPr>
        <w:spacing w:before="240"/>
      </w:pPr>
      <w:r>
        <w:t xml:space="preserve">An accessory analog input board was incorporated onto the MiniPCIe slot in the Falcon, the </w:t>
      </w:r>
      <w:hyperlink r:id="rId11" w:history="1">
        <w:r w:rsidRPr="00216C07">
          <w:rPr>
            <w:rStyle w:val="Hyperlink"/>
            <w:bCs/>
          </w:rPr>
          <w:t>VL-MPEe-A1</w:t>
        </w:r>
      </w:hyperlink>
      <w:r>
        <w:rPr>
          <w:bCs/>
        </w:rPr>
        <w:t xml:space="preserve">. This provides eight channels of 12-bit input with a  very </w:t>
      </w:r>
      <w:r w:rsidR="00C05187">
        <w:rPr>
          <w:bCs/>
        </w:rPr>
        <w:t>convenient</w:t>
      </w:r>
      <w:r>
        <w:rPr>
          <w:bCs/>
        </w:rPr>
        <w:t xml:space="preserve"> API for use in the windows embedded system. These channels are required to input all of the various analog temperature and humidity sensors, discussed later. </w:t>
      </w:r>
      <w:r w:rsidR="00E82577">
        <w:rPr>
          <w:bCs/>
        </w:rPr>
        <w:t xml:space="preserve"> The primary storage solution is a solid state drive, sized for 120GB of storage. The operating system occupies roughly 4 GB, so there is</w:t>
      </w:r>
      <w:r w:rsidR="00C10487">
        <w:rPr>
          <w:bCs/>
        </w:rPr>
        <w:t xml:space="preserve"> sufficient space onboard to store many spectra. </w:t>
      </w:r>
    </w:p>
    <w:p w14:paraId="4B5AE2DF" w14:textId="77777777" w:rsidR="00E71DE8" w:rsidRDefault="00E71DE8" w:rsidP="00E71DE8">
      <w:pPr>
        <w:pStyle w:val="Heading2"/>
      </w:pPr>
      <w:bookmarkStart w:id="3" w:name="_Toc302812028"/>
      <w:r>
        <w:t>Custom Electronics</w:t>
      </w:r>
      <w:bookmarkEnd w:id="3"/>
    </w:p>
    <w:p w14:paraId="78BE5448" w14:textId="77777777" w:rsidR="00A44C31" w:rsidRDefault="00A44C31" w:rsidP="00A44C31">
      <w:pPr>
        <w:spacing w:before="240"/>
      </w:pPr>
      <w:r>
        <w:t>A custom printed circuit accessory board for this EPU was designed for the DMO AUV group, and could be employed here to provide more reliable and ruggedize latching connections for all systems. In the previous incarnation, loose connections were identified that have been causing interruptions in service, costing the research group valuable dive time. This circuitry is referred to as the Falcon Fan</w:t>
      </w:r>
      <w:r w:rsidR="00C05187">
        <w:t>-</w:t>
      </w:r>
      <w:r>
        <w:t xml:space="preserve">out board in attached documentation. </w:t>
      </w:r>
      <w:r w:rsidR="00216C07">
        <w:t xml:space="preserve"> It provides direct access to USB, RS232 Serial ports, and some isolated digital switching. </w:t>
      </w:r>
    </w:p>
    <w:p w14:paraId="38B4551A" w14:textId="77777777" w:rsidR="00A44C31" w:rsidRDefault="00A44C31" w:rsidP="00A44C31">
      <w:pPr>
        <w:spacing w:before="240"/>
      </w:pPr>
      <w:r>
        <w:t>In replacement to a prototyped perforated PCB,</w:t>
      </w:r>
      <w:r w:rsidR="00216C07">
        <w:t xml:space="preserve">  a third PCB was designed to house system specific circuitry.  Firstly, this board provides connectivity for new analog inputs onboard the EPU. There are three RTD temperature sensors placed amongst the chassis. One is isolated through a module present in the previous </w:t>
      </w:r>
      <w:r w:rsidR="00C05187">
        <w:t>auxiliary</w:t>
      </w:r>
      <w:r w:rsidR="00216C07">
        <w:t xml:space="preserve"> set of electronics. A </w:t>
      </w:r>
      <w:bookmarkStart w:id="4" w:name="_GoBack"/>
      <w:bookmarkEnd w:id="4"/>
      <w:r w:rsidR="00216C07">
        <w:t xml:space="preserve">dedicated sensor to measure ambient temperature and humidity, the HTM2500, was also attached to this board, to provide better monitoring of potential deep-water leaks during extended dives.  This </w:t>
      </w:r>
      <w:r w:rsidR="00C05187">
        <w:t>auxiliary</w:t>
      </w:r>
      <w:r w:rsidR="00216C07">
        <w:t xml:space="preserve"> PCB also houses a solid state relay that provides software control to laser output. </w:t>
      </w:r>
    </w:p>
    <w:p w14:paraId="7931A587" w14:textId="77777777" w:rsidR="00216C07" w:rsidRDefault="00216C07" w:rsidP="00A44C31">
      <w:pPr>
        <w:spacing w:before="240"/>
      </w:pPr>
    </w:p>
    <w:p w14:paraId="00A81925" w14:textId="77777777" w:rsidR="00E71DE8" w:rsidRDefault="00E71DE8" w:rsidP="00D719AB">
      <w:r>
        <w:br w:type="page"/>
      </w:r>
    </w:p>
    <w:p w14:paraId="4BD93F89" w14:textId="77777777" w:rsidR="00D719AB" w:rsidRDefault="00D719AB" w:rsidP="00D719AB"/>
    <w:p w14:paraId="68675338" w14:textId="77777777" w:rsidR="00D719AB" w:rsidRDefault="00D719AB" w:rsidP="002E4A32">
      <w:pPr>
        <w:pStyle w:val="Heading1"/>
      </w:pPr>
      <w:bookmarkStart w:id="5" w:name="_Toc302812029"/>
      <w:r>
        <w:t>Software</w:t>
      </w:r>
      <w:bookmarkEnd w:id="5"/>
    </w:p>
    <w:p w14:paraId="5EF07896" w14:textId="77777777" w:rsidR="00D719AB" w:rsidRDefault="00D719AB" w:rsidP="002E4A32">
      <w:pPr>
        <w:pStyle w:val="Heading2"/>
      </w:pPr>
      <w:bookmarkStart w:id="6" w:name="_Toc302812030"/>
      <w:r>
        <w:t>Use Philosophy</w:t>
      </w:r>
      <w:bookmarkEnd w:id="6"/>
    </w:p>
    <w:p w14:paraId="4A4F0C40" w14:textId="77777777" w:rsidR="00E71DE8" w:rsidRDefault="00E71DE8" w:rsidP="00E71DE8">
      <w:pPr>
        <w:spacing w:before="240"/>
      </w:pPr>
      <w:r>
        <w:t xml:space="preserve">In the previous incarnation of the DORISS II system, the subsea PC104 stack was more of a peripheral transceiver to the laptop running HoloGRAMS in the ROV control room. In this new configuration, all processing has been moved to the subsea electronics. There are numerous reasons why this is advantageous.  </w:t>
      </w:r>
    </w:p>
    <w:p w14:paraId="5595D375" w14:textId="77777777" w:rsidR="00E71DE8" w:rsidRDefault="00E71DE8" w:rsidP="00E71DE8">
      <w:pPr>
        <w:spacing w:before="240"/>
      </w:pPr>
      <w:r>
        <w:t>Firstly, KOSI would not support a Windows 7 version of their software that created a USB bridge for the camera to</w:t>
      </w:r>
      <w:r w:rsidR="00C05187">
        <w:t xml:space="preserve"> a remote PC</w:t>
      </w:r>
      <w:r>
        <w:t xml:space="preserve"> running HoloGRAMS</w:t>
      </w:r>
      <w:r w:rsidR="00C05187">
        <w:t xml:space="preserve">. This forces HoloGRAMS to have a direct USB connection to the camera system. The most reliable solution, given the other needs of the subsea electronics, is to operate all equipment from a subsea PC and control it though a remote desktop connection. The end result is a system that only relies on the network connection to provide keyboard, mouse, and video connectivity. Data subsequently must also be stored locally and transferred during or post dive. </w:t>
      </w:r>
      <w:r w:rsidR="007202F3">
        <w:t xml:space="preserve"> This new architecture requires no special software or hardware at the surface, just a laptop configured to be on the same network as the subsea electronics. </w:t>
      </w:r>
    </w:p>
    <w:p w14:paraId="6FDE1208" w14:textId="77777777" w:rsidR="007202F3" w:rsidRPr="00E71DE8" w:rsidRDefault="007202F3" w:rsidP="00E71DE8">
      <w:pPr>
        <w:spacing w:before="240"/>
      </w:pPr>
      <w:r>
        <w:t xml:space="preserve">After external power up through ROV control systems, the subsea EPU takes about 30 seconds to respond to a request for remote control. The operating technician then can log in using Microsoft Remote Desktop, and has access to running the equipment in a familiar way to previous systems. Those details are not in the scope of this document. After starting HoloGRAMS and the </w:t>
      </w:r>
      <w:r w:rsidR="00E82577">
        <w:t xml:space="preserve">Laser Raman Controller software tools, you have full control to operate and monitor the subsea system. After collecting </w:t>
      </w:r>
      <w:r w:rsidR="00C10487">
        <w:t xml:space="preserve">data, the data can be removed from the host computer using common windows file sharing, or even just copy/paste procedures supported by the remote desktop protocol. </w:t>
      </w:r>
    </w:p>
    <w:p w14:paraId="3566B7A4" w14:textId="77777777" w:rsidR="00D719AB" w:rsidRDefault="00D719AB" w:rsidP="002E4A32">
      <w:pPr>
        <w:pStyle w:val="Heading2"/>
      </w:pPr>
      <w:bookmarkStart w:id="7" w:name="_Toc302812031"/>
      <w:r>
        <w:t>EPU Operating System</w:t>
      </w:r>
      <w:bookmarkEnd w:id="7"/>
    </w:p>
    <w:p w14:paraId="409FD66F" w14:textId="77777777" w:rsidR="00C10487" w:rsidRDefault="00C10487" w:rsidP="00C10487"/>
    <w:p w14:paraId="4EF24195" w14:textId="77777777" w:rsidR="00C10487" w:rsidRDefault="00C10487" w:rsidP="00C10487">
      <w:r>
        <w:t xml:space="preserve">The Falcon is operating a custom built image of Windows 7 Embedded Edition, with all required drivers as supplied by Versalogic, the EPU vendor. We have modified their product to include required drivers for the installation of all support software needed in the DORISS system. This is a 32-bit operating system. </w:t>
      </w:r>
    </w:p>
    <w:p w14:paraId="3ECAC220" w14:textId="77777777" w:rsidR="00C10487" w:rsidRDefault="00C10487" w:rsidP="00C10487">
      <w:r>
        <w:br w:type="page"/>
      </w:r>
    </w:p>
    <w:p w14:paraId="03862D08" w14:textId="77777777" w:rsidR="00D719AB" w:rsidRDefault="00D719AB" w:rsidP="002E4A32">
      <w:pPr>
        <w:pStyle w:val="Heading2"/>
      </w:pPr>
      <w:bookmarkStart w:id="8" w:name="_Toc302812032"/>
      <w:r>
        <w:lastRenderedPageBreak/>
        <w:t>Installing t</w:t>
      </w:r>
      <w:r w:rsidR="00C10487">
        <w:t>h</w:t>
      </w:r>
      <w:r>
        <w:t>e Operating System</w:t>
      </w:r>
      <w:r w:rsidR="002E4A32">
        <w:t xml:space="preserve"> from a USB Key</w:t>
      </w:r>
      <w:bookmarkEnd w:id="8"/>
    </w:p>
    <w:p w14:paraId="4D7A327E" w14:textId="77777777" w:rsidR="00C10487" w:rsidRDefault="00C10487" w:rsidP="00C10487">
      <w:pPr>
        <w:spacing w:before="240"/>
      </w:pPr>
      <w:r>
        <w:t xml:space="preserve">Installation of the operating system is an automatic, and mostly unattended process. The following step by step process should only be conducted as a last resort. </w:t>
      </w:r>
    </w:p>
    <w:p w14:paraId="63EFFA84" w14:textId="77777777" w:rsidR="00C10487" w:rsidRDefault="00C10487" w:rsidP="00C10487">
      <w:pPr>
        <w:pStyle w:val="ListParagraph"/>
        <w:numPr>
          <w:ilvl w:val="0"/>
          <w:numId w:val="1"/>
        </w:numPr>
        <w:spacing w:before="240"/>
      </w:pPr>
      <w:r>
        <w:t xml:space="preserve">Install the supplied USB to a port on the Falcon, ensuring the SSD is also attached via the SATA cable. You will also need to install a USB keyboard, and the special cable for converting the LVDS connector to a VGA signal to go into a standard computer monitor connection. </w:t>
      </w:r>
    </w:p>
    <w:p w14:paraId="086A85A1" w14:textId="77777777" w:rsidR="00C10487" w:rsidRDefault="00C10487" w:rsidP="00C10487">
      <w:pPr>
        <w:pStyle w:val="ListParagraph"/>
        <w:numPr>
          <w:ilvl w:val="0"/>
          <w:numId w:val="1"/>
        </w:numPr>
        <w:spacing w:before="240"/>
      </w:pPr>
      <w:r>
        <w:t>Power up the computer, and hit DEL in order to get into the BIOS. Find the boot selection menu, verify both the SSD and the USB key are options, and select the USB key as the first boot device.  Save your changes and exit.</w:t>
      </w:r>
    </w:p>
    <w:p w14:paraId="799525A3" w14:textId="77777777" w:rsidR="00C10487" w:rsidRDefault="00C10487" w:rsidP="00C10487">
      <w:pPr>
        <w:pStyle w:val="ListParagraph"/>
        <w:numPr>
          <w:ilvl w:val="0"/>
          <w:numId w:val="1"/>
        </w:numPr>
        <w:spacing w:before="240"/>
      </w:pPr>
      <w:r>
        <w:t xml:space="preserve">Windows setup will begin automatically. The first screen you will have control over will </w:t>
      </w:r>
      <w:r w:rsidR="008714EE">
        <w:t xml:space="preserve">be the disk partitioning tool, to select where to install windows. Make sure the SSD is listed. Delete any existing partions, then selected the “unallocated” space. Continue by hitting “next”. </w:t>
      </w:r>
    </w:p>
    <w:p w14:paraId="69D1C83C" w14:textId="77777777" w:rsidR="008714EE" w:rsidRDefault="008714EE" w:rsidP="00C10487">
      <w:pPr>
        <w:pStyle w:val="ListParagraph"/>
        <w:numPr>
          <w:ilvl w:val="0"/>
          <w:numId w:val="1"/>
        </w:numPr>
        <w:spacing w:before="240"/>
      </w:pPr>
      <w:r>
        <w:t xml:space="preserve">The installer will then partition the disk and then install windows an all of the drivers it requires. You may need to hit “next” a few more times. </w:t>
      </w:r>
    </w:p>
    <w:p w14:paraId="2FFBA6E6" w14:textId="77777777" w:rsidR="008714EE" w:rsidRDefault="008714EE" w:rsidP="00C10487">
      <w:pPr>
        <w:pStyle w:val="ListParagraph"/>
        <w:numPr>
          <w:ilvl w:val="0"/>
          <w:numId w:val="1"/>
        </w:numPr>
        <w:spacing w:before="240"/>
      </w:pPr>
      <w:r>
        <w:t xml:space="preserve">After the first reboot, remove the USB key. The installer will automatically continue installing Windows, and the computer will restart a few more times. </w:t>
      </w:r>
    </w:p>
    <w:p w14:paraId="643E9E1E" w14:textId="77777777" w:rsidR="008714EE" w:rsidRDefault="008714EE" w:rsidP="00C10487">
      <w:pPr>
        <w:pStyle w:val="ListParagraph"/>
        <w:numPr>
          <w:ilvl w:val="0"/>
          <w:numId w:val="1"/>
        </w:numPr>
        <w:spacing w:before="240"/>
      </w:pPr>
      <w:r>
        <w:t xml:space="preserve">Software installs will then run, and require the user to advance some menu. Choose all defaults along the way. </w:t>
      </w:r>
    </w:p>
    <w:p w14:paraId="5144D990" w14:textId="77777777" w:rsidR="008714EE" w:rsidRDefault="008714EE" w:rsidP="00C10487">
      <w:pPr>
        <w:pStyle w:val="ListParagraph"/>
        <w:numPr>
          <w:ilvl w:val="0"/>
          <w:numId w:val="1"/>
        </w:numPr>
        <w:spacing w:before="240"/>
      </w:pPr>
      <w:r>
        <w:t xml:space="preserve">You should be able to log into the computer as user doriss with password doriss. </w:t>
      </w:r>
    </w:p>
    <w:p w14:paraId="595B3C08" w14:textId="77777777" w:rsidR="008714EE" w:rsidRDefault="008714EE" w:rsidP="00C10487">
      <w:pPr>
        <w:pStyle w:val="ListParagraph"/>
        <w:numPr>
          <w:ilvl w:val="0"/>
          <w:numId w:val="1"/>
        </w:numPr>
        <w:spacing w:before="240"/>
      </w:pPr>
      <w:r>
        <w:t xml:space="preserve">Set up the network, the computer name is DORISS-1 and should have IP address 134.89.10.36. No gateways or DNS servers are required. </w:t>
      </w:r>
    </w:p>
    <w:p w14:paraId="1C1AED21" w14:textId="77777777" w:rsidR="008714EE" w:rsidRDefault="008714EE" w:rsidP="00C10487">
      <w:pPr>
        <w:pStyle w:val="ListParagraph"/>
        <w:numPr>
          <w:ilvl w:val="0"/>
          <w:numId w:val="1"/>
        </w:numPr>
        <w:spacing w:before="240"/>
      </w:pPr>
      <w:r>
        <w:t>You then need to enable remote access (start-&gt; search “enable remote access”)</w:t>
      </w:r>
    </w:p>
    <w:p w14:paraId="5007C5E2" w14:textId="77777777" w:rsidR="008714EE" w:rsidRDefault="008714EE" w:rsidP="00C10487">
      <w:pPr>
        <w:pStyle w:val="ListParagraph"/>
        <w:numPr>
          <w:ilvl w:val="0"/>
          <w:numId w:val="1"/>
        </w:numPr>
        <w:spacing w:before="240"/>
      </w:pPr>
      <w:r>
        <w:t xml:space="preserve"> Open the device manager and make sure all drivers installed successfully. </w:t>
      </w:r>
    </w:p>
    <w:p w14:paraId="553F4019" w14:textId="77777777" w:rsidR="008714EE" w:rsidRDefault="008714EE" w:rsidP="008714EE">
      <w:pPr>
        <w:pStyle w:val="ListParagraph"/>
        <w:numPr>
          <w:ilvl w:val="1"/>
          <w:numId w:val="1"/>
        </w:numPr>
        <w:spacing w:before="240"/>
      </w:pPr>
      <w:r>
        <w:t>“PCI Data Acquisition” has a driver in C:\Versalogic.</w:t>
      </w:r>
    </w:p>
    <w:p w14:paraId="768AE67B" w14:textId="77777777" w:rsidR="008714EE" w:rsidRDefault="008714EE" w:rsidP="008714EE">
      <w:pPr>
        <w:pStyle w:val="ListParagraph"/>
        <w:numPr>
          <w:ilvl w:val="1"/>
          <w:numId w:val="1"/>
        </w:numPr>
        <w:spacing w:before="240"/>
      </w:pPr>
      <w:r>
        <w:t>“Unknown Device” on USB is the camera, whose driver in located in C:\KOSI</w:t>
      </w:r>
    </w:p>
    <w:p w14:paraId="49B8EFFF" w14:textId="77777777" w:rsidR="008714EE" w:rsidRDefault="008714EE" w:rsidP="008714EE">
      <w:pPr>
        <w:pStyle w:val="ListParagraph"/>
        <w:numPr>
          <w:ilvl w:val="0"/>
          <w:numId w:val="1"/>
        </w:numPr>
        <w:spacing w:before="240"/>
      </w:pPr>
      <w:r>
        <w:t>Now START&gt;RUN&gt;netplwiz  and uncheck “Users must enter a username and password to use this computer”.</w:t>
      </w:r>
    </w:p>
    <w:p w14:paraId="56DBF874" w14:textId="77777777" w:rsidR="008714EE" w:rsidRDefault="008714EE" w:rsidP="008714EE">
      <w:pPr>
        <w:pStyle w:val="ListParagraph"/>
        <w:numPr>
          <w:ilvl w:val="0"/>
          <w:numId w:val="1"/>
        </w:numPr>
        <w:spacing w:before="240"/>
      </w:pPr>
      <w:r>
        <w:t>Disable the windows firewall.</w:t>
      </w:r>
    </w:p>
    <w:p w14:paraId="4FD76CC8" w14:textId="77777777" w:rsidR="008714EE" w:rsidRDefault="008714EE" w:rsidP="008714EE">
      <w:pPr>
        <w:pStyle w:val="ListParagraph"/>
        <w:numPr>
          <w:ilvl w:val="0"/>
          <w:numId w:val="1"/>
        </w:numPr>
        <w:spacing w:before="240"/>
      </w:pPr>
      <w:r>
        <w:t>Disable IPV6</w:t>
      </w:r>
    </w:p>
    <w:p w14:paraId="16750B0D" w14:textId="77777777" w:rsidR="008714EE" w:rsidRDefault="008714EE" w:rsidP="008714EE">
      <w:pPr>
        <w:pStyle w:val="ListParagraph"/>
        <w:numPr>
          <w:ilvl w:val="0"/>
          <w:numId w:val="1"/>
        </w:numPr>
        <w:spacing w:before="240"/>
      </w:pPr>
      <w:r>
        <w:t xml:space="preserve">Due to a bug in the network driver, we have temporarily had to force the network driver to no long auto-select its configuration, so please force it into 100MBPS full duplex for better reliability. </w:t>
      </w:r>
    </w:p>
    <w:p w14:paraId="2335B5C2" w14:textId="34AD40FB" w:rsidR="008714EE" w:rsidRPr="00C10487" w:rsidRDefault="008714EE" w:rsidP="008714EE">
      <w:pPr>
        <w:pStyle w:val="ListParagraph"/>
        <w:numPr>
          <w:ilvl w:val="0"/>
          <w:numId w:val="1"/>
        </w:numPr>
        <w:spacing w:before="240"/>
      </w:pPr>
      <w:r>
        <w:t xml:space="preserve">Install the Laser Raman Controller software by copying it from the </w:t>
      </w:r>
      <w:r w:rsidR="00B847C2">
        <w:t xml:space="preserve">project library onto a </w:t>
      </w:r>
      <w:r w:rsidR="001D6C3A">
        <w:t>USB</w:t>
      </w:r>
      <w:r w:rsidR="00B847C2">
        <w:t xml:space="preserve"> key and putting its entire folder onto the desktop. This is all that’s required. </w:t>
      </w:r>
    </w:p>
    <w:p w14:paraId="5E8AAA9E" w14:textId="77777777" w:rsidR="00B847C2" w:rsidRDefault="00B847C2" w:rsidP="002E4A32">
      <w:pPr>
        <w:pStyle w:val="Heading2"/>
      </w:pPr>
      <w:r>
        <w:br w:type="page"/>
      </w:r>
    </w:p>
    <w:p w14:paraId="08C052C2" w14:textId="77777777" w:rsidR="00D719AB" w:rsidRDefault="002E4A32" w:rsidP="002E4A32">
      <w:pPr>
        <w:pStyle w:val="Heading2"/>
      </w:pPr>
      <w:bookmarkStart w:id="9" w:name="_Toc302812033"/>
      <w:r>
        <w:lastRenderedPageBreak/>
        <w:t>Logging In Remotely</w:t>
      </w:r>
      <w:bookmarkEnd w:id="9"/>
    </w:p>
    <w:p w14:paraId="55338A68" w14:textId="77777777" w:rsidR="00B847C2" w:rsidRDefault="00B847C2" w:rsidP="00B847C2">
      <w:pPr>
        <w:spacing w:before="240"/>
      </w:pPr>
      <w:r>
        <w:t xml:space="preserve">From any computer that can run Microsoft Remote Desktop, you can log into the remote system. You must be physically connected to the same network as the DORISS II system. The client PC must have an assigned IP address on the same subnet as the DORISS-1 subsea EPU. For example, the current client PC is named FINLAND and has an IP address set to 134.89.10.38. </w:t>
      </w:r>
    </w:p>
    <w:p w14:paraId="35519EE2" w14:textId="77777777" w:rsidR="00B847C2" w:rsidRDefault="00B847C2" w:rsidP="00B847C2">
      <w:pPr>
        <w:spacing w:before="240"/>
      </w:pPr>
      <w:r>
        <w:t>Log in to the remote IP address (134.89.10.36) and use username “DORISS-1\doriss” and password “doriss”.</w:t>
      </w:r>
    </w:p>
    <w:p w14:paraId="17491B8C" w14:textId="77777777" w:rsidR="00B847C2" w:rsidRDefault="002E4A32" w:rsidP="002E4A32">
      <w:pPr>
        <w:pStyle w:val="Heading2"/>
      </w:pPr>
      <w:bookmarkStart w:id="10" w:name="_Toc302812034"/>
      <w:r>
        <w:t>Monitoring Environmental Parameters and Laser Relay Control</w:t>
      </w:r>
      <w:bookmarkEnd w:id="10"/>
    </w:p>
    <w:p w14:paraId="6AB27C5C" w14:textId="77777777" w:rsidR="00B847C2" w:rsidRDefault="00B847C2" w:rsidP="00B847C2">
      <w:pPr>
        <w:spacing w:before="240"/>
      </w:pPr>
      <w:r>
        <w:t xml:space="preserve">This software should be installed on the host machine, and have a shortcut to it on the desktop. Simply double click on it, and if the analog input module is properly installed, the software should start successfully. The picture below is an example of how it may look at startup. </w:t>
      </w:r>
    </w:p>
    <w:p w14:paraId="5C59BF98" w14:textId="77777777" w:rsidR="00B847C2" w:rsidRDefault="00B847C2" w:rsidP="00B847C2">
      <w:pPr>
        <w:spacing w:before="240"/>
      </w:pPr>
      <w:r>
        <w:rPr>
          <w:noProof/>
        </w:rPr>
        <w:drawing>
          <wp:inline distT="0" distB="0" distL="0" distR="0" wp14:anchorId="0E278B4A" wp14:editId="1E175B58">
            <wp:extent cx="5278120" cy="3729990"/>
            <wp:effectExtent l="0" t="0" r="5080" b="3810"/>
            <wp:docPr id="1" name="Picture 1" descr="ProjectLibrary:600045.DORISS:DORISS.Documents:DORISS.UserManual: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jectLibrary:600045.DORISS:DORISS.Documents:DORISS.UserManual:Capture.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3729990"/>
                    </a:xfrm>
                    <a:prstGeom prst="rect">
                      <a:avLst/>
                    </a:prstGeom>
                    <a:noFill/>
                    <a:ln>
                      <a:noFill/>
                    </a:ln>
                  </pic:spPr>
                </pic:pic>
              </a:graphicData>
            </a:graphic>
          </wp:inline>
        </w:drawing>
      </w:r>
    </w:p>
    <w:p w14:paraId="7A1812D1" w14:textId="77777777" w:rsidR="00B847C2" w:rsidRDefault="00B847C2" w:rsidP="00B847C2">
      <w:pPr>
        <w:spacing w:before="240"/>
      </w:pPr>
      <w:r>
        <w:t xml:space="preserve">All of the fields are programmed, so all connections to the channels should remain as documented. All channels are configured for 0-5VDC input measurements. Depending on the channels, basic calibrations have already been conducted and programmed into the software. Most measurements are temperature, but channel 3 is a temperature balanced humidity measurement, reported in percent relative humidity. </w:t>
      </w:r>
    </w:p>
    <w:p w14:paraId="0896CBA6" w14:textId="77777777" w:rsidR="00B847C2" w:rsidRPr="00B847C2" w:rsidRDefault="00B847C2" w:rsidP="00B847C2">
      <w:pPr>
        <w:spacing w:before="240"/>
      </w:pPr>
      <w:r>
        <w:lastRenderedPageBreak/>
        <w:t xml:space="preserve">In order to operate the laser switch, please left-click once on the “Laser Power On/Off” button. Another window will pop up to verify the state change and will execute said change after user verification. </w:t>
      </w:r>
    </w:p>
    <w:p w14:paraId="1C0F4C30" w14:textId="77777777" w:rsidR="002E4A32" w:rsidRDefault="002E4A32" w:rsidP="002E4A32">
      <w:pPr>
        <w:pStyle w:val="Heading2"/>
      </w:pPr>
      <w:bookmarkStart w:id="11" w:name="_Toc302812035"/>
      <w:r>
        <w:t>Downloading Data</w:t>
      </w:r>
      <w:bookmarkEnd w:id="11"/>
    </w:p>
    <w:p w14:paraId="11EA9FB6" w14:textId="77777777" w:rsidR="00B847C2" w:rsidRDefault="00B847C2" w:rsidP="00B847C2"/>
    <w:p w14:paraId="70FDCD86" w14:textId="77777777" w:rsidR="00B847C2" w:rsidRDefault="003A1D17" w:rsidP="00B847C2">
      <w:r>
        <w:t xml:space="preserve">When </w:t>
      </w:r>
      <w:r w:rsidR="00B847C2">
        <w:t xml:space="preserve">data files collected subsea are to be downloaded, the process is very simple using windows file sharing. Make sure the folders you wish to download are in a shared directory. </w:t>
      </w:r>
      <w:r>
        <w:t xml:space="preserve">Assure the subsea electronics are still powered. </w:t>
      </w:r>
    </w:p>
    <w:p w14:paraId="53C287A9" w14:textId="77777777" w:rsidR="003A1D17" w:rsidRDefault="003A1D17" w:rsidP="00B847C2"/>
    <w:p w14:paraId="68DB5381" w14:textId="77777777" w:rsidR="00D719AB" w:rsidRDefault="003A1D17" w:rsidP="00D719AB">
      <w:r>
        <w:t xml:space="preserve">On the client computer, navigate to START&gt;RUN&gt;\\134.89.10.36, you files should be visible from there. Also, if enabled in your client, you can copy paste files from the remote desktop window to the local machine. </w:t>
      </w:r>
    </w:p>
    <w:p w14:paraId="411F7865" w14:textId="77777777" w:rsidR="00D719AB" w:rsidRPr="00D719AB" w:rsidRDefault="00D719AB" w:rsidP="00D719AB"/>
    <w:p w14:paraId="6F5A902F" w14:textId="77777777" w:rsidR="00D719AB" w:rsidRDefault="003A1D17" w:rsidP="003A1D17">
      <w:pPr>
        <w:pStyle w:val="Heading1"/>
      </w:pPr>
      <w:r>
        <w:t xml:space="preserve">Reference Materials </w:t>
      </w:r>
    </w:p>
    <w:p w14:paraId="005A3E95" w14:textId="77777777" w:rsidR="003A1D17" w:rsidRDefault="003A1D17" w:rsidP="003A1D17"/>
    <w:p w14:paraId="211F9600" w14:textId="77777777" w:rsidR="003A1D17" w:rsidRDefault="003A1D17" w:rsidP="003A1D17">
      <w:pPr>
        <w:pStyle w:val="Heading2"/>
      </w:pPr>
      <w:r w:rsidRPr="003A1D17">
        <w:t>SYSTEM DOCUMENTATION</w:t>
      </w:r>
      <w:r>
        <w:t xml:space="preserve"> </w:t>
      </w:r>
    </w:p>
    <w:p w14:paraId="53CA367F" w14:textId="77777777" w:rsidR="003A1D17" w:rsidRDefault="003A1D17" w:rsidP="003A1D17">
      <w:pPr>
        <w:pStyle w:val="ListParagraph"/>
        <w:numPr>
          <w:ilvl w:val="0"/>
          <w:numId w:val="2"/>
        </w:numPr>
      </w:pPr>
      <w:r>
        <w:t xml:space="preserve">System drawings: </w:t>
      </w:r>
      <w:hyperlink r:id="rId13" w:history="1">
        <w:r w:rsidRPr="00BD3D91">
          <w:rPr>
            <w:rStyle w:val="Hyperlink"/>
          </w:rPr>
          <w:t>\\atlas\ProjectLibrary\600045.DORISS\DORISS.Engineering\DORISS.EE.Dwgs\schematics\D2_System</w:t>
        </w:r>
      </w:hyperlink>
    </w:p>
    <w:p w14:paraId="0F998CB8" w14:textId="77777777" w:rsidR="00C27EB0" w:rsidRDefault="00C27EB0" w:rsidP="00C27EB0">
      <w:pPr>
        <w:pStyle w:val="ListParagraph"/>
        <w:numPr>
          <w:ilvl w:val="0"/>
          <w:numId w:val="2"/>
        </w:numPr>
      </w:pPr>
      <w:r>
        <w:t xml:space="preserve">Falcon Fan-Out: </w:t>
      </w:r>
      <w:hyperlink r:id="rId14" w:history="1">
        <w:r w:rsidRPr="00BD3D91">
          <w:rPr>
            <w:rStyle w:val="Hyperlink"/>
          </w:rPr>
          <w:t>\\atlas\ProjectLibrary\600045.DORISS\DORISS.Engineering\DORISS.EE.Dwgs\schematics\FalconFanout</w:t>
        </w:r>
      </w:hyperlink>
    </w:p>
    <w:p w14:paraId="10B81583" w14:textId="77777777" w:rsidR="00C27EB0" w:rsidRDefault="00C27EB0" w:rsidP="00C27EB0">
      <w:pPr>
        <w:pStyle w:val="ListParagraph"/>
        <w:numPr>
          <w:ilvl w:val="0"/>
          <w:numId w:val="2"/>
        </w:numPr>
      </w:pPr>
      <w:r>
        <w:t xml:space="preserve">Auxiliary Circuits PCB: </w:t>
      </w:r>
      <w:hyperlink r:id="rId15" w:history="1">
        <w:r w:rsidRPr="00BD3D91">
          <w:rPr>
            <w:rStyle w:val="Hyperlink"/>
          </w:rPr>
          <w:t>\\atlas\ProjectLibrary\600045.DORISS\DORISS.Engineering\DORISS.EE.Dwgs\schematics\AuxCircuitsBoard</w:t>
        </w:r>
      </w:hyperlink>
    </w:p>
    <w:p w14:paraId="011DEB94" w14:textId="77777777" w:rsidR="00C27EB0" w:rsidRDefault="00C27EB0" w:rsidP="00C27EB0"/>
    <w:p w14:paraId="73E34DF3" w14:textId="77777777" w:rsidR="00C27EB0" w:rsidRDefault="00C27EB0" w:rsidP="00C27EB0">
      <w:pPr>
        <w:pStyle w:val="Heading2"/>
      </w:pPr>
      <w:r>
        <w:t>Installation Media</w:t>
      </w:r>
    </w:p>
    <w:p w14:paraId="72326487" w14:textId="77777777" w:rsidR="00C27EB0" w:rsidRDefault="00C27EB0" w:rsidP="00C27EB0">
      <w:pPr>
        <w:pStyle w:val="ListParagraph"/>
        <w:numPr>
          <w:ilvl w:val="0"/>
          <w:numId w:val="3"/>
        </w:numPr>
      </w:pPr>
      <w:r>
        <w:t xml:space="preserve">SSD 120GB Drive Image: </w:t>
      </w:r>
      <w:hyperlink r:id="rId16" w:history="1">
        <w:r w:rsidRPr="00BD3D91">
          <w:rPr>
            <w:rStyle w:val="Hyperlink"/>
          </w:rPr>
          <w:t>\\atlas\ProjectLibrary\600045.DORISS\DORISS.Engineering\DORISS.SE.Code\VersalogicFalcon\Windows7EmbDriveImage</w:t>
        </w:r>
      </w:hyperlink>
    </w:p>
    <w:p w14:paraId="12478129" w14:textId="77777777" w:rsidR="00C27EB0" w:rsidRDefault="00C27EB0" w:rsidP="00C27EB0">
      <w:pPr>
        <w:pStyle w:val="ListParagraph"/>
        <w:numPr>
          <w:ilvl w:val="0"/>
          <w:numId w:val="3"/>
        </w:numPr>
      </w:pPr>
      <w:r>
        <w:t xml:space="preserve">USB Key 16GB Installer Key Image: </w:t>
      </w:r>
      <w:hyperlink r:id="rId17" w:history="1">
        <w:r w:rsidRPr="00BD3D91">
          <w:rPr>
            <w:rStyle w:val="Hyperlink"/>
          </w:rPr>
          <w:t>\\atlas\ProjectLibrary\600045.DORISS\DORISS.Engineering\DORISS.SE.Code\VersalogicFalcon\Win7Emb_US</w:t>
        </w:r>
        <w:r w:rsidRPr="00BD3D91">
          <w:rPr>
            <w:rStyle w:val="Hyperlink"/>
          </w:rPr>
          <w:t>B</w:t>
        </w:r>
      </w:hyperlink>
      <w:r>
        <w:t xml:space="preserve"> </w:t>
      </w:r>
      <w:r w:rsidRPr="00C27EB0">
        <w:t>InstallerKeyImage</w:t>
      </w:r>
    </w:p>
    <w:p w14:paraId="5C32CDF2" w14:textId="77777777" w:rsidR="00C27EB0" w:rsidRDefault="00C27EB0" w:rsidP="00C27EB0">
      <w:pPr>
        <w:pStyle w:val="ListParagraph"/>
        <w:numPr>
          <w:ilvl w:val="0"/>
          <w:numId w:val="3"/>
        </w:numPr>
      </w:pPr>
      <w:r>
        <w:t xml:space="preserve">LaserRamanController Software: </w:t>
      </w:r>
      <w:hyperlink r:id="rId18" w:history="1">
        <w:r w:rsidRPr="00BD3D91">
          <w:rPr>
            <w:rStyle w:val="Hyperlink"/>
          </w:rPr>
          <w:t>\\atlas\ProjectLibrary\600045.DORISS\DORISS.Engineering\DORISS.SE.Code\VersalogicFalcon\DorissII_FalconGUI\qtProject\LaserRamanController</w:t>
        </w:r>
      </w:hyperlink>
    </w:p>
    <w:p w14:paraId="2413A4C4" w14:textId="77777777" w:rsidR="00C27EB0" w:rsidRDefault="00C27EB0" w:rsidP="00C27EB0">
      <w:pPr>
        <w:pStyle w:val="ListParagraph"/>
        <w:numPr>
          <w:ilvl w:val="0"/>
          <w:numId w:val="3"/>
        </w:numPr>
      </w:pPr>
      <w:r>
        <w:t>Versalogic Support Files: \\atlas\ProjectLibrary</w:t>
      </w:r>
      <w:r w:rsidRPr="00C27EB0">
        <w:t>\600045.DORISS\DORISS.Engineering\DORISS.SE.Code\VersalogicFalcon\MFG Support Files</w:t>
      </w:r>
    </w:p>
    <w:p w14:paraId="20A4C39A" w14:textId="77777777" w:rsidR="00C27EB0" w:rsidRDefault="00C27EB0" w:rsidP="00C27EB0">
      <w:pPr>
        <w:pStyle w:val="ListParagraph"/>
      </w:pPr>
    </w:p>
    <w:p w14:paraId="6BF0C0F6" w14:textId="77777777" w:rsidR="00C27EB0" w:rsidRPr="00C27EB0" w:rsidRDefault="00C27EB0" w:rsidP="00C27EB0">
      <w:pPr>
        <w:ind w:left="360"/>
      </w:pPr>
    </w:p>
    <w:sectPr w:rsidR="00C27EB0" w:rsidRPr="00C27EB0" w:rsidSect="00D719AB">
      <w:footerReference w:type="even" r:id="rId19"/>
      <w:footerReference w:type="default" r:id="rId20"/>
      <w:footerReference w:type="first" r:id="rId21"/>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A64FB" w14:textId="77777777" w:rsidR="001D6C3A" w:rsidRDefault="001D6C3A" w:rsidP="00D719AB">
      <w:r>
        <w:separator/>
      </w:r>
    </w:p>
  </w:endnote>
  <w:endnote w:type="continuationSeparator" w:id="0">
    <w:p w14:paraId="29DA699C" w14:textId="77777777" w:rsidR="001D6C3A" w:rsidRDefault="001D6C3A" w:rsidP="00D71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AFE664" w14:textId="77777777" w:rsidR="001D6C3A" w:rsidRDefault="001D6C3A" w:rsidP="001D6C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7DD4">
      <w:rPr>
        <w:rStyle w:val="PageNumber"/>
        <w:noProof/>
      </w:rPr>
      <w:t>6</w:t>
    </w:r>
    <w:r>
      <w:rPr>
        <w:rStyle w:val="PageNumber"/>
      </w:rPr>
      <w:fldChar w:fldCharType="end"/>
    </w:r>
  </w:p>
  <w:p w14:paraId="1A09E375" w14:textId="7804577F" w:rsidR="001D6C3A" w:rsidRDefault="001D6C3A" w:rsidP="001D6C3A">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10A95" w14:textId="77777777" w:rsidR="001D6C3A" w:rsidRDefault="001D6C3A" w:rsidP="001D6C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7DD4">
      <w:rPr>
        <w:rStyle w:val="PageNumber"/>
        <w:noProof/>
      </w:rPr>
      <w:t>5</w:t>
    </w:r>
    <w:r>
      <w:rPr>
        <w:rStyle w:val="PageNumber"/>
      </w:rPr>
      <w:fldChar w:fldCharType="end"/>
    </w:r>
  </w:p>
  <w:p w14:paraId="0D7AF6A9" w14:textId="6CACBF74" w:rsidR="001D6C3A" w:rsidRDefault="001D6C3A" w:rsidP="001D6C3A">
    <w:pPr>
      <w:pStyle w:val="Footer"/>
      <w:ind w:right="360" w:firstLine="360"/>
    </w:pPr>
    <w:r>
      <w:ptab w:relativeTo="margin" w:alignment="center" w:leader="none"/>
    </w:r>
    <w:r>
      <w:ptab w:relativeTo="margin" w:alignment="right" w:leader="none"/>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1CBC3E" w14:textId="77777777" w:rsidR="001D6C3A" w:rsidRDefault="001D6C3A" w:rsidP="001D6C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17DD4">
      <w:rPr>
        <w:rStyle w:val="PageNumber"/>
        <w:noProof/>
      </w:rPr>
      <w:t>1</w:t>
    </w:r>
    <w:r>
      <w:rPr>
        <w:rStyle w:val="PageNumber"/>
      </w:rPr>
      <w:fldChar w:fldCharType="end"/>
    </w:r>
  </w:p>
  <w:p w14:paraId="63780CA9" w14:textId="6EFDFE0D" w:rsidR="001D6C3A" w:rsidRDefault="001D6C3A" w:rsidP="001D6C3A">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8010F" w14:textId="77777777" w:rsidR="001D6C3A" w:rsidRDefault="001D6C3A" w:rsidP="00D719AB">
      <w:r>
        <w:separator/>
      </w:r>
    </w:p>
  </w:footnote>
  <w:footnote w:type="continuationSeparator" w:id="0">
    <w:p w14:paraId="7C50BB0F" w14:textId="77777777" w:rsidR="001D6C3A" w:rsidRDefault="001D6C3A" w:rsidP="00D719A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2378B"/>
    <w:multiLevelType w:val="hybridMultilevel"/>
    <w:tmpl w:val="0A4A2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EB3E46"/>
    <w:multiLevelType w:val="hybridMultilevel"/>
    <w:tmpl w:val="833043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FF4E5D"/>
    <w:multiLevelType w:val="hybridMultilevel"/>
    <w:tmpl w:val="2B5E2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9AB"/>
    <w:rsid w:val="001521F4"/>
    <w:rsid w:val="001D6C3A"/>
    <w:rsid w:val="00216C07"/>
    <w:rsid w:val="002E4A32"/>
    <w:rsid w:val="003A1D17"/>
    <w:rsid w:val="007202F3"/>
    <w:rsid w:val="008714EE"/>
    <w:rsid w:val="00A17DD4"/>
    <w:rsid w:val="00A44C31"/>
    <w:rsid w:val="00AB0342"/>
    <w:rsid w:val="00B847C2"/>
    <w:rsid w:val="00C05187"/>
    <w:rsid w:val="00C10487"/>
    <w:rsid w:val="00C27EB0"/>
    <w:rsid w:val="00D719AB"/>
    <w:rsid w:val="00E71DE8"/>
    <w:rsid w:val="00E825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C6558F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19A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719A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AB"/>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D719AB"/>
    <w:pPr>
      <w:tabs>
        <w:tab w:val="center" w:pos="4320"/>
        <w:tab w:val="right" w:pos="8640"/>
      </w:tabs>
    </w:pPr>
  </w:style>
  <w:style w:type="character" w:customStyle="1" w:styleId="HeaderChar">
    <w:name w:val="Header Char"/>
    <w:basedOn w:val="DefaultParagraphFont"/>
    <w:link w:val="Header"/>
    <w:uiPriority w:val="99"/>
    <w:rsid w:val="00D719AB"/>
  </w:style>
  <w:style w:type="paragraph" w:styleId="Footer">
    <w:name w:val="footer"/>
    <w:basedOn w:val="Normal"/>
    <w:link w:val="FooterChar"/>
    <w:uiPriority w:val="99"/>
    <w:unhideWhenUsed/>
    <w:rsid w:val="00D719AB"/>
    <w:pPr>
      <w:tabs>
        <w:tab w:val="center" w:pos="4320"/>
        <w:tab w:val="right" w:pos="8640"/>
      </w:tabs>
    </w:pPr>
  </w:style>
  <w:style w:type="character" w:customStyle="1" w:styleId="FooterChar">
    <w:name w:val="Footer Char"/>
    <w:basedOn w:val="DefaultParagraphFont"/>
    <w:link w:val="Footer"/>
    <w:uiPriority w:val="99"/>
    <w:rsid w:val="00D719AB"/>
  </w:style>
  <w:style w:type="table" w:styleId="LightShading-Accent1">
    <w:name w:val="Light Shading Accent 1"/>
    <w:basedOn w:val="TableNormal"/>
    <w:uiPriority w:val="60"/>
    <w:rsid w:val="00D719AB"/>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D719A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D719AB"/>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719AB"/>
    <w:pPr>
      <w:spacing w:before="120"/>
    </w:pPr>
    <w:rPr>
      <w:b/>
      <w:caps/>
      <w:sz w:val="22"/>
      <w:szCs w:val="22"/>
    </w:rPr>
  </w:style>
  <w:style w:type="paragraph" w:styleId="BalloonText">
    <w:name w:val="Balloon Text"/>
    <w:basedOn w:val="Normal"/>
    <w:link w:val="BalloonTextChar"/>
    <w:uiPriority w:val="99"/>
    <w:semiHidden/>
    <w:unhideWhenUsed/>
    <w:rsid w:val="00D719AB"/>
    <w:rPr>
      <w:rFonts w:ascii="Lucida Grande" w:hAnsi="Lucida Grande"/>
      <w:sz w:val="18"/>
      <w:szCs w:val="18"/>
    </w:rPr>
  </w:style>
  <w:style w:type="character" w:customStyle="1" w:styleId="BalloonTextChar">
    <w:name w:val="Balloon Text Char"/>
    <w:basedOn w:val="DefaultParagraphFont"/>
    <w:link w:val="BalloonText"/>
    <w:uiPriority w:val="99"/>
    <w:semiHidden/>
    <w:rsid w:val="00D719AB"/>
    <w:rPr>
      <w:rFonts w:ascii="Lucida Grande" w:hAnsi="Lucida Grande"/>
      <w:sz w:val="18"/>
      <w:szCs w:val="18"/>
    </w:rPr>
  </w:style>
  <w:style w:type="paragraph" w:styleId="TOC2">
    <w:name w:val="toc 2"/>
    <w:basedOn w:val="Normal"/>
    <w:next w:val="Normal"/>
    <w:autoRedefine/>
    <w:uiPriority w:val="39"/>
    <w:unhideWhenUsed/>
    <w:rsid w:val="00D719AB"/>
    <w:pPr>
      <w:ind w:left="240"/>
    </w:pPr>
    <w:rPr>
      <w:smallCaps/>
      <w:sz w:val="22"/>
      <w:szCs w:val="22"/>
    </w:rPr>
  </w:style>
  <w:style w:type="paragraph" w:styleId="TOC3">
    <w:name w:val="toc 3"/>
    <w:basedOn w:val="Normal"/>
    <w:next w:val="Normal"/>
    <w:autoRedefine/>
    <w:uiPriority w:val="39"/>
    <w:semiHidden/>
    <w:unhideWhenUsed/>
    <w:rsid w:val="00D719AB"/>
    <w:pPr>
      <w:ind w:left="480"/>
    </w:pPr>
    <w:rPr>
      <w:i/>
      <w:sz w:val="22"/>
      <w:szCs w:val="22"/>
    </w:rPr>
  </w:style>
  <w:style w:type="paragraph" w:styleId="TOC4">
    <w:name w:val="toc 4"/>
    <w:basedOn w:val="Normal"/>
    <w:next w:val="Normal"/>
    <w:autoRedefine/>
    <w:uiPriority w:val="39"/>
    <w:semiHidden/>
    <w:unhideWhenUsed/>
    <w:rsid w:val="00D719AB"/>
    <w:pPr>
      <w:ind w:left="720"/>
    </w:pPr>
    <w:rPr>
      <w:sz w:val="18"/>
      <w:szCs w:val="18"/>
    </w:rPr>
  </w:style>
  <w:style w:type="paragraph" w:styleId="TOC5">
    <w:name w:val="toc 5"/>
    <w:basedOn w:val="Normal"/>
    <w:next w:val="Normal"/>
    <w:autoRedefine/>
    <w:uiPriority w:val="39"/>
    <w:semiHidden/>
    <w:unhideWhenUsed/>
    <w:rsid w:val="00D719AB"/>
    <w:pPr>
      <w:ind w:left="960"/>
    </w:pPr>
    <w:rPr>
      <w:sz w:val="18"/>
      <w:szCs w:val="18"/>
    </w:rPr>
  </w:style>
  <w:style w:type="paragraph" w:styleId="TOC6">
    <w:name w:val="toc 6"/>
    <w:basedOn w:val="Normal"/>
    <w:next w:val="Normal"/>
    <w:autoRedefine/>
    <w:uiPriority w:val="39"/>
    <w:semiHidden/>
    <w:unhideWhenUsed/>
    <w:rsid w:val="00D719AB"/>
    <w:pPr>
      <w:ind w:left="1200"/>
    </w:pPr>
    <w:rPr>
      <w:sz w:val="18"/>
      <w:szCs w:val="18"/>
    </w:rPr>
  </w:style>
  <w:style w:type="paragraph" w:styleId="TOC7">
    <w:name w:val="toc 7"/>
    <w:basedOn w:val="Normal"/>
    <w:next w:val="Normal"/>
    <w:autoRedefine/>
    <w:uiPriority w:val="39"/>
    <w:semiHidden/>
    <w:unhideWhenUsed/>
    <w:rsid w:val="00D719AB"/>
    <w:pPr>
      <w:ind w:left="1440"/>
    </w:pPr>
    <w:rPr>
      <w:sz w:val="18"/>
      <w:szCs w:val="18"/>
    </w:rPr>
  </w:style>
  <w:style w:type="paragraph" w:styleId="TOC8">
    <w:name w:val="toc 8"/>
    <w:basedOn w:val="Normal"/>
    <w:next w:val="Normal"/>
    <w:autoRedefine/>
    <w:uiPriority w:val="39"/>
    <w:semiHidden/>
    <w:unhideWhenUsed/>
    <w:rsid w:val="00D719AB"/>
    <w:pPr>
      <w:ind w:left="1680"/>
    </w:pPr>
    <w:rPr>
      <w:sz w:val="18"/>
      <w:szCs w:val="18"/>
    </w:rPr>
  </w:style>
  <w:style w:type="paragraph" w:styleId="TOC9">
    <w:name w:val="toc 9"/>
    <w:basedOn w:val="Normal"/>
    <w:next w:val="Normal"/>
    <w:autoRedefine/>
    <w:uiPriority w:val="39"/>
    <w:semiHidden/>
    <w:unhideWhenUsed/>
    <w:rsid w:val="00D719AB"/>
    <w:pPr>
      <w:ind w:left="1920"/>
    </w:pPr>
    <w:rPr>
      <w:sz w:val="18"/>
      <w:szCs w:val="18"/>
    </w:rPr>
  </w:style>
  <w:style w:type="character" w:styleId="Hyperlink">
    <w:name w:val="Hyperlink"/>
    <w:basedOn w:val="DefaultParagraphFont"/>
    <w:uiPriority w:val="99"/>
    <w:unhideWhenUsed/>
    <w:rsid w:val="002E4A32"/>
    <w:rPr>
      <w:color w:val="0000FF" w:themeColor="hyperlink"/>
      <w:u w:val="single"/>
    </w:rPr>
  </w:style>
  <w:style w:type="paragraph" w:styleId="ListParagraph">
    <w:name w:val="List Paragraph"/>
    <w:basedOn w:val="Normal"/>
    <w:uiPriority w:val="34"/>
    <w:qFormat/>
    <w:rsid w:val="00C10487"/>
    <w:pPr>
      <w:ind w:left="720"/>
      <w:contextualSpacing/>
    </w:pPr>
  </w:style>
  <w:style w:type="character" w:styleId="PageNumber">
    <w:name w:val="page number"/>
    <w:basedOn w:val="DefaultParagraphFont"/>
    <w:uiPriority w:val="99"/>
    <w:semiHidden/>
    <w:unhideWhenUsed/>
    <w:rsid w:val="001D6C3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719AB"/>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D719A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9AB"/>
    <w:rPr>
      <w:rFonts w:asciiTheme="majorHAnsi" w:eastAsiaTheme="majorEastAsia" w:hAnsiTheme="majorHAnsi" w:cstheme="majorBidi"/>
      <w:b/>
      <w:bCs/>
      <w:color w:val="345A8A" w:themeColor="accent1" w:themeShade="B5"/>
      <w:sz w:val="32"/>
      <w:szCs w:val="32"/>
    </w:rPr>
  </w:style>
  <w:style w:type="paragraph" w:styleId="Header">
    <w:name w:val="header"/>
    <w:basedOn w:val="Normal"/>
    <w:link w:val="HeaderChar"/>
    <w:uiPriority w:val="99"/>
    <w:unhideWhenUsed/>
    <w:rsid w:val="00D719AB"/>
    <w:pPr>
      <w:tabs>
        <w:tab w:val="center" w:pos="4320"/>
        <w:tab w:val="right" w:pos="8640"/>
      </w:tabs>
    </w:pPr>
  </w:style>
  <w:style w:type="character" w:customStyle="1" w:styleId="HeaderChar">
    <w:name w:val="Header Char"/>
    <w:basedOn w:val="DefaultParagraphFont"/>
    <w:link w:val="Header"/>
    <w:uiPriority w:val="99"/>
    <w:rsid w:val="00D719AB"/>
  </w:style>
  <w:style w:type="paragraph" w:styleId="Footer">
    <w:name w:val="footer"/>
    <w:basedOn w:val="Normal"/>
    <w:link w:val="FooterChar"/>
    <w:uiPriority w:val="99"/>
    <w:unhideWhenUsed/>
    <w:rsid w:val="00D719AB"/>
    <w:pPr>
      <w:tabs>
        <w:tab w:val="center" w:pos="4320"/>
        <w:tab w:val="right" w:pos="8640"/>
      </w:tabs>
    </w:pPr>
  </w:style>
  <w:style w:type="character" w:customStyle="1" w:styleId="FooterChar">
    <w:name w:val="Footer Char"/>
    <w:basedOn w:val="DefaultParagraphFont"/>
    <w:link w:val="Footer"/>
    <w:uiPriority w:val="99"/>
    <w:rsid w:val="00D719AB"/>
  </w:style>
  <w:style w:type="table" w:styleId="LightShading-Accent1">
    <w:name w:val="Light Shading Accent 1"/>
    <w:basedOn w:val="TableNormal"/>
    <w:uiPriority w:val="60"/>
    <w:rsid w:val="00D719AB"/>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2Char">
    <w:name w:val="Heading 2 Char"/>
    <w:basedOn w:val="DefaultParagraphFont"/>
    <w:link w:val="Heading2"/>
    <w:uiPriority w:val="9"/>
    <w:rsid w:val="00D719AB"/>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unhideWhenUsed/>
    <w:qFormat/>
    <w:rsid w:val="00D719AB"/>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D719AB"/>
    <w:pPr>
      <w:spacing w:before="120"/>
    </w:pPr>
    <w:rPr>
      <w:b/>
      <w:caps/>
      <w:sz w:val="22"/>
      <w:szCs w:val="22"/>
    </w:rPr>
  </w:style>
  <w:style w:type="paragraph" w:styleId="BalloonText">
    <w:name w:val="Balloon Text"/>
    <w:basedOn w:val="Normal"/>
    <w:link w:val="BalloonTextChar"/>
    <w:uiPriority w:val="99"/>
    <w:semiHidden/>
    <w:unhideWhenUsed/>
    <w:rsid w:val="00D719AB"/>
    <w:rPr>
      <w:rFonts w:ascii="Lucida Grande" w:hAnsi="Lucida Grande"/>
      <w:sz w:val="18"/>
      <w:szCs w:val="18"/>
    </w:rPr>
  </w:style>
  <w:style w:type="character" w:customStyle="1" w:styleId="BalloonTextChar">
    <w:name w:val="Balloon Text Char"/>
    <w:basedOn w:val="DefaultParagraphFont"/>
    <w:link w:val="BalloonText"/>
    <w:uiPriority w:val="99"/>
    <w:semiHidden/>
    <w:rsid w:val="00D719AB"/>
    <w:rPr>
      <w:rFonts w:ascii="Lucida Grande" w:hAnsi="Lucida Grande"/>
      <w:sz w:val="18"/>
      <w:szCs w:val="18"/>
    </w:rPr>
  </w:style>
  <w:style w:type="paragraph" w:styleId="TOC2">
    <w:name w:val="toc 2"/>
    <w:basedOn w:val="Normal"/>
    <w:next w:val="Normal"/>
    <w:autoRedefine/>
    <w:uiPriority w:val="39"/>
    <w:unhideWhenUsed/>
    <w:rsid w:val="00D719AB"/>
    <w:pPr>
      <w:ind w:left="240"/>
    </w:pPr>
    <w:rPr>
      <w:smallCaps/>
      <w:sz w:val="22"/>
      <w:szCs w:val="22"/>
    </w:rPr>
  </w:style>
  <w:style w:type="paragraph" w:styleId="TOC3">
    <w:name w:val="toc 3"/>
    <w:basedOn w:val="Normal"/>
    <w:next w:val="Normal"/>
    <w:autoRedefine/>
    <w:uiPriority w:val="39"/>
    <w:semiHidden/>
    <w:unhideWhenUsed/>
    <w:rsid w:val="00D719AB"/>
    <w:pPr>
      <w:ind w:left="480"/>
    </w:pPr>
    <w:rPr>
      <w:i/>
      <w:sz w:val="22"/>
      <w:szCs w:val="22"/>
    </w:rPr>
  </w:style>
  <w:style w:type="paragraph" w:styleId="TOC4">
    <w:name w:val="toc 4"/>
    <w:basedOn w:val="Normal"/>
    <w:next w:val="Normal"/>
    <w:autoRedefine/>
    <w:uiPriority w:val="39"/>
    <w:semiHidden/>
    <w:unhideWhenUsed/>
    <w:rsid w:val="00D719AB"/>
    <w:pPr>
      <w:ind w:left="720"/>
    </w:pPr>
    <w:rPr>
      <w:sz w:val="18"/>
      <w:szCs w:val="18"/>
    </w:rPr>
  </w:style>
  <w:style w:type="paragraph" w:styleId="TOC5">
    <w:name w:val="toc 5"/>
    <w:basedOn w:val="Normal"/>
    <w:next w:val="Normal"/>
    <w:autoRedefine/>
    <w:uiPriority w:val="39"/>
    <w:semiHidden/>
    <w:unhideWhenUsed/>
    <w:rsid w:val="00D719AB"/>
    <w:pPr>
      <w:ind w:left="960"/>
    </w:pPr>
    <w:rPr>
      <w:sz w:val="18"/>
      <w:szCs w:val="18"/>
    </w:rPr>
  </w:style>
  <w:style w:type="paragraph" w:styleId="TOC6">
    <w:name w:val="toc 6"/>
    <w:basedOn w:val="Normal"/>
    <w:next w:val="Normal"/>
    <w:autoRedefine/>
    <w:uiPriority w:val="39"/>
    <w:semiHidden/>
    <w:unhideWhenUsed/>
    <w:rsid w:val="00D719AB"/>
    <w:pPr>
      <w:ind w:left="1200"/>
    </w:pPr>
    <w:rPr>
      <w:sz w:val="18"/>
      <w:szCs w:val="18"/>
    </w:rPr>
  </w:style>
  <w:style w:type="paragraph" w:styleId="TOC7">
    <w:name w:val="toc 7"/>
    <w:basedOn w:val="Normal"/>
    <w:next w:val="Normal"/>
    <w:autoRedefine/>
    <w:uiPriority w:val="39"/>
    <w:semiHidden/>
    <w:unhideWhenUsed/>
    <w:rsid w:val="00D719AB"/>
    <w:pPr>
      <w:ind w:left="1440"/>
    </w:pPr>
    <w:rPr>
      <w:sz w:val="18"/>
      <w:szCs w:val="18"/>
    </w:rPr>
  </w:style>
  <w:style w:type="paragraph" w:styleId="TOC8">
    <w:name w:val="toc 8"/>
    <w:basedOn w:val="Normal"/>
    <w:next w:val="Normal"/>
    <w:autoRedefine/>
    <w:uiPriority w:val="39"/>
    <w:semiHidden/>
    <w:unhideWhenUsed/>
    <w:rsid w:val="00D719AB"/>
    <w:pPr>
      <w:ind w:left="1680"/>
    </w:pPr>
    <w:rPr>
      <w:sz w:val="18"/>
      <w:szCs w:val="18"/>
    </w:rPr>
  </w:style>
  <w:style w:type="paragraph" w:styleId="TOC9">
    <w:name w:val="toc 9"/>
    <w:basedOn w:val="Normal"/>
    <w:next w:val="Normal"/>
    <w:autoRedefine/>
    <w:uiPriority w:val="39"/>
    <w:semiHidden/>
    <w:unhideWhenUsed/>
    <w:rsid w:val="00D719AB"/>
    <w:pPr>
      <w:ind w:left="1920"/>
    </w:pPr>
    <w:rPr>
      <w:sz w:val="18"/>
      <w:szCs w:val="18"/>
    </w:rPr>
  </w:style>
  <w:style w:type="character" w:styleId="Hyperlink">
    <w:name w:val="Hyperlink"/>
    <w:basedOn w:val="DefaultParagraphFont"/>
    <w:uiPriority w:val="99"/>
    <w:unhideWhenUsed/>
    <w:rsid w:val="002E4A32"/>
    <w:rPr>
      <w:color w:val="0000FF" w:themeColor="hyperlink"/>
      <w:u w:val="single"/>
    </w:rPr>
  </w:style>
  <w:style w:type="paragraph" w:styleId="ListParagraph">
    <w:name w:val="List Paragraph"/>
    <w:basedOn w:val="Normal"/>
    <w:uiPriority w:val="34"/>
    <w:qFormat/>
    <w:rsid w:val="00C10487"/>
    <w:pPr>
      <w:ind w:left="720"/>
      <w:contextualSpacing/>
    </w:pPr>
  </w:style>
  <w:style w:type="character" w:styleId="PageNumber">
    <w:name w:val="page number"/>
    <w:basedOn w:val="DefaultParagraphFont"/>
    <w:uiPriority w:val="99"/>
    <w:semiHidden/>
    <w:unhideWhenUsed/>
    <w:rsid w:val="001D6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88428">
      <w:bodyDiv w:val="1"/>
      <w:marLeft w:val="0"/>
      <w:marRight w:val="0"/>
      <w:marTop w:val="0"/>
      <w:marBottom w:val="0"/>
      <w:divBdr>
        <w:top w:val="none" w:sz="0" w:space="0" w:color="auto"/>
        <w:left w:val="none" w:sz="0" w:space="0" w:color="auto"/>
        <w:bottom w:val="none" w:sz="0" w:space="0" w:color="auto"/>
        <w:right w:val="none" w:sz="0" w:space="0" w:color="auto"/>
      </w:divBdr>
    </w:div>
    <w:div w:id="648903572">
      <w:bodyDiv w:val="1"/>
      <w:marLeft w:val="0"/>
      <w:marRight w:val="0"/>
      <w:marTop w:val="0"/>
      <w:marBottom w:val="0"/>
      <w:divBdr>
        <w:top w:val="none" w:sz="0" w:space="0" w:color="auto"/>
        <w:left w:val="none" w:sz="0" w:space="0" w:color="auto"/>
        <w:bottom w:val="none" w:sz="0" w:space="0" w:color="auto"/>
        <w:right w:val="none" w:sz="0" w:space="0" w:color="auto"/>
      </w:divBdr>
    </w:div>
    <w:div w:id="156062975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footer" Target="footer2.xml"/><Relationship Id="rId21" Type="http://schemas.openxmlformats.org/officeDocument/2006/relationships/footer" Target="footer3.xm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10" Type="http://schemas.openxmlformats.org/officeDocument/2006/relationships/hyperlink" Target="http://www.digikey.com/product-detail/en/VL-EPU-2610-EDPN/1241-1178-ND/4209127" TargetMode="External"/><Relationship Id="rId11" Type="http://schemas.openxmlformats.org/officeDocument/2006/relationships/hyperlink" Target="https://www.digikey.com/product-detail/en/VL-MPEE-A1E/1241-1140-ND/4209118" TargetMode="External"/><Relationship Id="rId12" Type="http://schemas.openxmlformats.org/officeDocument/2006/relationships/image" Target="media/image1.png"/><Relationship Id="rId13" Type="http://schemas.openxmlformats.org/officeDocument/2006/relationships/hyperlink" Target="file:///\\atlas\ProjectLibrary\600045.DORISS\DORISS.Engineering\DORISS.EE.Dwgs\schematics\D2_System" TargetMode="External"/><Relationship Id="rId14" Type="http://schemas.openxmlformats.org/officeDocument/2006/relationships/hyperlink" Target="file:///\\atlas\ProjectLibrary\600045.DORISS\DORISS.Engineering\DORISS.EE.Dwgs\schematics\FalconFanout" TargetMode="External"/><Relationship Id="rId15" Type="http://schemas.openxmlformats.org/officeDocument/2006/relationships/hyperlink" Target="file:///\\atlas\ProjectLibrary\600045.DORISS\DORISS.Engineering\DORISS.EE.Dwgs\schematics\AuxCircuitsBoard" TargetMode="External"/><Relationship Id="rId16" Type="http://schemas.openxmlformats.org/officeDocument/2006/relationships/hyperlink" Target="file:///\\atlas\ProjectLibrary\600045.DORISS\DORISS.Engineering\DORISS.SE.Code\VersalogicFalcon\Windows7EmbDriveImage" TargetMode="External"/><Relationship Id="rId17" Type="http://schemas.openxmlformats.org/officeDocument/2006/relationships/hyperlink" Target="file:///\\atlas\ProjectLibrary\600045.DORISS\DORISS.Engineering\DORISS.SE.Code\VersalogicFalcon\Win7Emb_USB" TargetMode="External"/><Relationship Id="rId18" Type="http://schemas.openxmlformats.org/officeDocument/2006/relationships/hyperlink" Target="file:///\\atlas\ProjectLibrary\600045.DORISS\DORISS.Engineering\DORISS.SE.Code\VersalogicFalcon\DorissII_FalconGUI\qtProject\LaserRamanController" TargetMode="Externa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249"/>
    <w:rsid w:val="00074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409D62B7ED1043A719679798350A9B">
    <w:name w:val="C7409D62B7ED1043A719679798350A9B"/>
    <w:rsid w:val="00074249"/>
  </w:style>
  <w:style w:type="paragraph" w:customStyle="1" w:styleId="308E18CEB3E013478AFDD6C3C5D21EB7">
    <w:name w:val="308E18CEB3E013478AFDD6C3C5D21EB7"/>
    <w:rsid w:val="00074249"/>
  </w:style>
  <w:style w:type="paragraph" w:customStyle="1" w:styleId="45519511570D964F8BD05583B1F76DE6">
    <w:name w:val="45519511570D964F8BD05583B1F76DE6"/>
    <w:rsid w:val="00074249"/>
  </w:style>
  <w:style w:type="paragraph" w:customStyle="1" w:styleId="50BCB331676CE342BE3418E1BEB86341">
    <w:name w:val="50BCB331676CE342BE3418E1BEB86341"/>
    <w:rsid w:val="00074249"/>
  </w:style>
  <w:style w:type="paragraph" w:customStyle="1" w:styleId="D63FE3D932140A488E3C1109D80C04FC">
    <w:name w:val="D63FE3D932140A488E3C1109D80C04FC"/>
    <w:rsid w:val="00074249"/>
  </w:style>
  <w:style w:type="paragraph" w:customStyle="1" w:styleId="61B16E5360ABFB4B9B5FD0233ABB82B1">
    <w:name w:val="61B16E5360ABFB4B9B5FD0233ABB82B1"/>
    <w:rsid w:val="00074249"/>
  </w:style>
  <w:style w:type="paragraph" w:customStyle="1" w:styleId="0A0DD661DDC975438D7E0780DAF4FE6E">
    <w:name w:val="0A0DD661DDC975438D7E0780DAF4FE6E"/>
    <w:rsid w:val="00074249"/>
  </w:style>
  <w:style w:type="paragraph" w:customStyle="1" w:styleId="20A8639D7077434B853C12CD46A59F01">
    <w:name w:val="20A8639D7077434B853C12CD46A59F01"/>
    <w:rsid w:val="00074249"/>
  </w:style>
  <w:style w:type="paragraph" w:customStyle="1" w:styleId="51771C785E36164E8718C49A8AD84136">
    <w:name w:val="51771C785E36164E8718C49A8AD84136"/>
    <w:rsid w:val="00074249"/>
  </w:style>
  <w:style w:type="paragraph" w:customStyle="1" w:styleId="3369EB45C06745499DB7CDF10D2E642A">
    <w:name w:val="3369EB45C06745499DB7CDF10D2E642A"/>
    <w:rsid w:val="00074249"/>
  </w:style>
  <w:style w:type="paragraph" w:customStyle="1" w:styleId="535E1860C924F543AADA12BE11F6042A">
    <w:name w:val="535E1860C924F543AADA12BE11F6042A"/>
    <w:rsid w:val="00074249"/>
  </w:style>
  <w:style w:type="paragraph" w:customStyle="1" w:styleId="A7C178A084E5E845AF197076748471BF">
    <w:name w:val="A7C178A084E5E845AF197076748471BF"/>
    <w:rsid w:val="00074249"/>
  </w:style>
  <w:style w:type="paragraph" w:customStyle="1" w:styleId="F9997666036D8B47A0B479F76AB8BCB3">
    <w:name w:val="F9997666036D8B47A0B479F76AB8BCB3"/>
    <w:rsid w:val="00074249"/>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409D62B7ED1043A719679798350A9B">
    <w:name w:val="C7409D62B7ED1043A719679798350A9B"/>
    <w:rsid w:val="00074249"/>
  </w:style>
  <w:style w:type="paragraph" w:customStyle="1" w:styleId="308E18CEB3E013478AFDD6C3C5D21EB7">
    <w:name w:val="308E18CEB3E013478AFDD6C3C5D21EB7"/>
    <w:rsid w:val="00074249"/>
  </w:style>
  <w:style w:type="paragraph" w:customStyle="1" w:styleId="45519511570D964F8BD05583B1F76DE6">
    <w:name w:val="45519511570D964F8BD05583B1F76DE6"/>
    <w:rsid w:val="00074249"/>
  </w:style>
  <w:style w:type="paragraph" w:customStyle="1" w:styleId="50BCB331676CE342BE3418E1BEB86341">
    <w:name w:val="50BCB331676CE342BE3418E1BEB86341"/>
    <w:rsid w:val="00074249"/>
  </w:style>
  <w:style w:type="paragraph" w:customStyle="1" w:styleId="D63FE3D932140A488E3C1109D80C04FC">
    <w:name w:val="D63FE3D932140A488E3C1109D80C04FC"/>
    <w:rsid w:val="00074249"/>
  </w:style>
  <w:style w:type="paragraph" w:customStyle="1" w:styleId="61B16E5360ABFB4B9B5FD0233ABB82B1">
    <w:name w:val="61B16E5360ABFB4B9B5FD0233ABB82B1"/>
    <w:rsid w:val="00074249"/>
  </w:style>
  <w:style w:type="paragraph" w:customStyle="1" w:styleId="0A0DD661DDC975438D7E0780DAF4FE6E">
    <w:name w:val="0A0DD661DDC975438D7E0780DAF4FE6E"/>
    <w:rsid w:val="00074249"/>
  </w:style>
  <w:style w:type="paragraph" w:customStyle="1" w:styleId="20A8639D7077434B853C12CD46A59F01">
    <w:name w:val="20A8639D7077434B853C12CD46A59F01"/>
    <w:rsid w:val="00074249"/>
  </w:style>
  <w:style w:type="paragraph" w:customStyle="1" w:styleId="51771C785E36164E8718C49A8AD84136">
    <w:name w:val="51771C785E36164E8718C49A8AD84136"/>
    <w:rsid w:val="00074249"/>
  </w:style>
  <w:style w:type="paragraph" w:customStyle="1" w:styleId="3369EB45C06745499DB7CDF10D2E642A">
    <w:name w:val="3369EB45C06745499DB7CDF10D2E642A"/>
    <w:rsid w:val="00074249"/>
  </w:style>
  <w:style w:type="paragraph" w:customStyle="1" w:styleId="535E1860C924F543AADA12BE11F6042A">
    <w:name w:val="535E1860C924F543AADA12BE11F6042A"/>
    <w:rsid w:val="00074249"/>
  </w:style>
  <w:style w:type="paragraph" w:customStyle="1" w:styleId="A7C178A084E5E845AF197076748471BF">
    <w:name w:val="A7C178A084E5E845AF197076748471BF"/>
    <w:rsid w:val="00074249"/>
  </w:style>
  <w:style w:type="paragraph" w:customStyle="1" w:styleId="F9997666036D8B47A0B479F76AB8BCB3">
    <w:name w:val="F9997666036D8B47A0B479F76AB8BCB3"/>
    <w:rsid w:val="00074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047E7E-CE17-FD4D-9B04-DD3D360E6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6</Pages>
  <Words>1746</Words>
  <Characters>9953</Characters>
  <Application>Microsoft Macintosh Word</Application>
  <DocSecurity>0</DocSecurity>
  <Lines>82</Lines>
  <Paragraphs>23</Paragraphs>
  <ScaleCrop>false</ScaleCrop>
  <Company>MBARI</Company>
  <LinksUpToDate>false</LinksUpToDate>
  <CharactersWithSpaces>11676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DORISS II Processor Electronics Upgrades</dc:title>
  <dc:subject/>
  <dc:creator>Eric Martin</dc:creator>
  <cp:keywords/>
  <dc:description/>
  <cp:lastModifiedBy>Eric Martin</cp:lastModifiedBy>
  <cp:revision>3</cp:revision>
  <cp:lastPrinted>2015-09-02T18:33:00Z</cp:lastPrinted>
  <dcterms:created xsi:type="dcterms:W3CDTF">2015-09-02T16:22:00Z</dcterms:created>
  <dcterms:modified xsi:type="dcterms:W3CDTF">2015-09-02T18:44:00Z</dcterms:modified>
</cp:coreProperties>
</file>