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CE7" w:rsidRDefault="0087634C">
      <w:proofErr w:type="spellStart"/>
      <w:r>
        <w:t>Mesobot</w:t>
      </w:r>
      <w:proofErr w:type="spellEnd"/>
      <w:r>
        <w:t xml:space="preserve"> camera notes</w:t>
      </w:r>
    </w:p>
    <w:p w:rsidR="0087634C" w:rsidRDefault="0087634C"/>
    <w:p w:rsidR="0087634C" w:rsidRDefault="0087634C" w:rsidP="0087634C">
      <w:pPr>
        <w:pStyle w:val="ListParagraph"/>
        <w:numPr>
          <w:ilvl w:val="0"/>
          <w:numId w:val="1"/>
        </w:numPr>
      </w:pPr>
      <w:r>
        <w:t xml:space="preserve">Aurora, 700 </w:t>
      </w:r>
      <w:proofErr w:type="spellStart"/>
      <w:r>
        <w:t>tvl</w:t>
      </w:r>
      <w:proofErr w:type="spellEnd"/>
      <w:r>
        <w:t>, 61 degree, 965 pixels horizontal</w:t>
      </w:r>
    </w:p>
    <w:p w:rsidR="0087634C" w:rsidRDefault="0087634C" w:rsidP="0087634C">
      <w:pPr>
        <w:pStyle w:val="ListParagraph"/>
        <w:numPr>
          <w:ilvl w:val="1"/>
          <w:numId w:val="1"/>
        </w:numPr>
      </w:pPr>
      <w:r>
        <w:t>@1m: 1.22 mm/pixel</w:t>
      </w:r>
    </w:p>
    <w:p w:rsidR="0087634C" w:rsidRDefault="0087634C" w:rsidP="0087634C">
      <w:pPr>
        <w:pStyle w:val="ListParagraph"/>
        <w:numPr>
          <w:ilvl w:val="1"/>
          <w:numId w:val="1"/>
        </w:numPr>
      </w:pPr>
      <w:r>
        <w:t>@1.5m: 1.83 mm/pixels</w:t>
      </w:r>
    </w:p>
    <w:p w:rsidR="0087634C" w:rsidRDefault="0087634C" w:rsidP="0087634C">
      <w:pPr>
        <w:pStyle w:val="ListParagraph"/>
        <w:numPr>
          <w:ilvl w:val="0"/>
          <w:numId w:val="1"/>
        </w:numPr>
      </w:pPr>
      <w:r>
        <w:t>DSPL HD 85 degree FOV, 1920 pixels horizontal</w:t>
      </w:r>
    </w:p>
    <w:p w:rsidR="0087634C" w:rsidRDefault="0087634C" w:rsidP="0087634C">
      <w:pPr>
        <w:pStyle w:val="ListParagraph"/>
        <w:numPr>
          <w:ilvl w:val="1"/>
          <w:numId w:val="1"/>
        </w:numPr>
      </w:pPr>
      <w:r>
        <w:t>@1m: 0.93mm/pixel</w:t>
      </w:r>
    </w:p>
    <w:p w:rsidR="0087634C" w:rsidRDefault="0087634C" w:rsidP="0087634C">
      <w:pPr>
        <w:pStyle w:val="ListParagraph"/>
        <w:numPr>
          <w:ilvl w:val="1"/>
          <w:numId w:val="1"/>
        </w:numPr>
      </w:pPr>
      <w:r>
        <w:t>@1.5m: 1.43mm/pixel</w:t>
      </w:r>
    </w:p>
    <w:p w:rsidR="0087634C" w:rsidRDefault="0087634C" w:rsidP="0087634C">
      <w:pPr>
        <w:pStyle w:val="ListParagraph"/>
        <w:numPr>
          <w:ilvl w:val="0"/>
          <w:numId w:val="1"/>
        </w:numPr>
      </w:pPr>
      <w:r>
        <w:t>DSPL HD 145 degree FOV</w:t>
      </w:r>
    </w:p>
    <w:p w:rsidR="0087634C" w:rsidRDefault="0087634C" w:rsidP="0087634C">
      <w:pPr>
        <w:pStyle w:val="ListParagraph"/>
        <w:numPr>
          <w:ilvl w:val="1"/>
          <w:numId w:val="1"/>
        </w:numPr>
      </w:pPr>
      <w:r>
        <w:t>@1m: 3.33mm/pixel</w:t>
      </w:r>
    </w:p>
    <w:p w:rsidR="0087634C" w:rsidRDefault="0087634C" w:rsidP="0087634C">
      <w:pPr>
        <w:pStyle w:val="ListParagraph"/>
        <w:numPr>
          <w:ilvl w:val="1"/>
          <w:numId w:val="1"/>
        </w:numPr>
      </w:pPr>
      <w:r>
        <w:t>@1.5m: 4.95mm/pixel</w:t>
      </w:r>
    </w:p>
    <w:p w:rsidR="0087634C" w:rsidRDefault="0087634C" w:rsidP="0087634C">
      <w:pPr>
        <w:pStyle w:val="ListParagraph"/>
        <w:numPr>
          <w:ilvl w:val="0"/>
          <w:numId w:val="1"/>
        </w:numPr>
      </w:pPr>
      <w:r>
        <w:t>4k 145 degree FOV</w:t>
      </w:r>
    </w:p>
    <w:p w:rsidR="0087634C" w:rsidRDefault="0087634C" w:rsidP="0087634C">
      <w:pPr>
        <w:pStyle w:val="ListParagraph"/>
        <w:numPr>
          <w:ilvl w:val="1"/>
          <w:numId w:val="1"/>
        </w:numPr>
      </w:pPr>
      <w:r>
        <w:t>@1m: 1.65mm/pixel</w:t>
      </w:r>
    </w:p>
    <w:p w:rsidR="0087634C" w:rsidRDefault="0087634C" w:rsidP="0087634C">
      <w:pPr>
        <w:pStyle w:val="ListParagraph"/>
        <w:numPr>
          <w:ilvl w:val="1"/>
          <w:numId w:val="1"/>
        </w:numPr>
      </w:pPr>
      <w:r>
        <w:t>@1.5m: 2.48/pixel</w:t>
      </w:r>
    </w:p>
    <w:p w:rsidR="0087634C" w:rsidRDefault="0087634C" w:rsidP="0087634C">
      <w:pPr>
        <w:pStyle w:val="ListParagraph"/>
        <w:ind w:left="1440"/>
      </w:pPr>
    </w:p>
    <w:p w:rsidR="0087634C" w:rsidRDefault="0087634C" w:rsidP="0087634C">
      <w:pPr>
        <w:pStyle w:val="ListParagraph"/>
        <w:ind w:left="0"/>
      </w:pPr>
      <w:r>
        <w:t>August 29 ROV tests</w:t>
      </w:r>
    </w:p>
    <w:p w:rsidR="0087634C" w:rsidRDefault="0087634C" w:rsidP="0087634C">
      <w:pPr>
        <w:pStyle w:val="ListParagraph"/>
        <w:numPr>
          <w:ilvl w:val="0"/>
          <w:numId w:val="2"/>
        </w:numPr>
      </w:pPr>
      <w:r>
        <w:t>Use Mike’s Aurora stereo setup</w:t>
      </w:r>
    </w:p>
    <w:p w:rsidR="0087634C" w:rsidRDefault="0087634C" w:rsidP="0087634C">
      <w:pPr>
        <w:pStyle w:val="ListParagraph"/>
        <w:numPr>
          <w:ilvl w:val="0"/>
          <w:numId w:val="2"/>
        </w:numPr>
      </w:pPr>
      <w:r>
        <w:t>Move working area farther out</w:t>
      </w:r>
    </w:p>
    <w:p w:rsidR="0087634C" w:rsidRDefault="0087634C" w:rsidP="0087634C">
      <w:pPr>
        <w:pStyle w:val="ListParagraph"/>
        <w:numPr>
          <w:ilvl w:val="1"/>
          <w:numId w:val="2"/>
        </w:numPr>
      </w:pPr>
      <w:r>
        <w:t>Center a 1.2m working volume 1.5m out</w:t>
      </w:r>
    </w:p>
    <w:p w:rsidR="0087634C" w:rsidRDefault="0087634C" w:rsidP="0087634C">
      <w:pPr>
        <w:pStyle w:val="ListParagraph"/>
        <w:numPr>
          <w:ilvl w:val="2"/>
          <w:numId w:val="2"/>
        </w:numPr>
      </w:pPr>
      <w:r>
        <w:t>Limited by the Aurora FOV</w:t>
      </w:r>
    </w:p>
    <w:p w:rsidR="0087634C" w:rsidRDefault="0087634C" w:rsidP="0087634C">
      <w:pPr>
        <w:pStyle w:val="ListParagraph"/>
        <w:numPr>
          <w:ilvl w:val="2"/>
          <w:numId w:val="2"/>
        </w:numPr>
      </w:pPr>
      <w:r>
        <w:t>Lower camera toed up 10 degrees</w:t>
      </w:r>
    </w:p>
    <w:p w:rsidR="0087634C" w:rsidRDefault="0087634C" w:rsidP="0087634C">
      <w:pPr>
        <w:pStyle w:val="ListParagraph"/>
        <w:numPr>
          <w:ilvl w:val="3"/>
          <w:numId w:val="2"/>
        </w:numPr>
      </w:pPr>
      <w:r>
        <w:t>Adjusted camera toe in and recalibrated on the 16</w:t>
      </w:r>
      <w:r w:rsidRPr="0087634C">
        <w:rPr>
          <w:vertAlign w:val="superscript"/>
        </w:rPr>
        <w:t>th</w:t>
      </w:r>
    </w:p>
    <w:p w:rsidR="0087634C" w:rsidRDefault="0087634C" w:rsidP="0087634C">
      <w:pPr>
        <w:pStyle w:val="ListParagraph"/>
        <w:numPr>
          <w:ilvl w:val="1"/>
          <w:numId w:val="2"/>
        </w:numPr>
      </w:pPr>
      <w:r>
        <w:t>Mount two of the existing lights</w:t>
      </w:r>
    </w:p>
    <w:p w:rsidR="0087634C" w:rsidRDefault="0087634C" w:rsidP="0087634C">
      <w:pPr>
        <w:pStyle w:val="ListParagraph"/>
        <w:numPr>
          <w:ilvl w:val="2"/>
          <w:numId w:val="2"/>
        </w:numPr>
      </w:pPr>
      <w:r>
        <w:t>250 watt ROS block lights, 85 degree FOV</w:t>
      </w:r>
    </w:p>
    <w:p w:rsidR="0087634C" w:rsidRDefault="0087634C" w:rsidP="0087634C">
      <w:pPr>
        <w:pStyle w:val="ListParagraph"/>
        <w:numPr>
          <w:ilvl w:val="2"/>
          <w:numId w:val="2"/>
        </w:numPr>
      </w:pPr>
      <w:proofErr w:type="gramStart"/>
      <w:r>
        <w:t>on</w:t>
      </w:r>
      <w:proofErr w:type="gramEnd"/>
      <w:r>
        <w:t xml:space="preserve"> frame outside of cameras pointed forward, toed in</w:t>
      </w:r>
      <w:r w:rsidR="00E70030">
        <w:t xml:space="preserve"> 17 degrees.  This shouldn’t flood the </w:t>
      </w:r>
      <w:proofErr w:type="spellStart"/>
      <w:r w:rsidR="00E70030">
        <w:t>nearfield</w:t>
      </w:r>
      <w:proofErr w:type="spellEnd"/>
      <w:r w:rsidR="00E70030">
        <w:t xml:space="preserve"> with light</w:t>
      </w:r>
      <w:bookmarkStart w:id="0" w:name="_GoBack"/>
      <w:bookmarkEnd w:id="0"/>
    </w:p>
    <w:sectPr w:rsidR="0087634C" w:rsidSect="007825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6D8F"/>
    <w:multiLevelType w:val="hybridMultilevel"/>
    <w:tmpl w:val="CB88B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F5FB7"/>
    <w:multiLevelType w:val="hybridMultilevel"/>
    <w:tmpl w:val="77823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4C"/>
    <w:rsid w:val="007825D3"/>
    <w:rsid w:val="0087634C"/>
    <w:rsid w:val="00E70030"/>
    <w:rsid w:val="00FE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1F29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108</Words>
  <Characters>620</Characters>
  <Application>Microsoft Macintosh Word</Application>
  <DocSecurity>0</DocSecurity>
  <Lines>5</Lines>
  <Paragraphs>1</Paragraphs>
  <ScaleCrop>false</ScaleCrop>
  <Company>MBARI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dcterms:created xsi:type="dcterms:W3CDTF">2017-08-16T17:18:00Z</dcterms:created>
  <dcterms:modified xsi:type="dcterms:W3CDTF">2017-08-17T04:20:00Z</dcterms:modified>
</cp:coreProperties>
</file>