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4BE63" w14:textId="77777777" w:rsidR="00FC4FD3" w:rsidRPr="00016BCE" w:rsidRDefault="00016BCE">
      <w:pPr>
        <w:rPr>
          <w:b/>
        </w:rPr>
      </w:pPr>
      <w:r w:rsidRPr="00016BCE">
        <w:rPr>
          <w:b/>
        </w:rPr>
        <w:t>First field trials of a revolutionary new undersea robot</w:t>
      </w:r>
    </w:p>
    <w:p w14:paraId="3F48AC97" w14:textId="77777777" w:rsidR="00016BCE" w:rsidRDefault="00016BCE">
      <w:r>
        <w:t xml:space="preserve">In late </w:t>
      </w:r>
      <w:proofErr w:type="gramStart"/>
      <w:r>
        <w:t>June</w:t>
      </w:r>
      <w:proofErr w:type="gramEnd"/>
      <w:r>
        <w:t xml:space="preserve"> researchers from MBARI worked with engineers from Woods Hole Oceanographic Institute </w:t>
      </w:r>
      <w:r w:rsidR="00915E6C">
        <w:t xml:space="preserve">(WHOI) </w:t>
      </w:r>
      <w:r>
        <w:t xml:space="preserve">to test a new breed of undersea robot. This vehicle, the </w:t>
      </w:r>
      <w:proofErr w:type="spellStart"/>
      <w:r w:rsidR="00143D88" w:rsidRPr="00143D88">
        <w:rPr>
          <w:i/>
        </w:rPr>
        <w:t>Mesobot</w:t>
      </w:r>
      <w:proofErr w:type="spellEnd"/>
      <w:r>
        <w:t xml:space="preserve">, </w:t>
      </w:r>
      <w:proofErr w:type="gramStart"/>
      <w:r>
        <w:t>is designed</w:t>
      </w:r>
      <w:proofErr w:type="gramEnd"/>
      <w:r>
        <w:t xml:space="preserve"> specifically to study and track swimming and drifting animals deep below the ocean surface. </w:t>
      </w:r>
    </w:p>
    <w:p w14:paraId="6211E16A" w14:textId="77777777" w:rsidR="00525127" w:rsidRDefault="00525127" w:rsidP="00525127">
      <w:r>
        <w:t xml:space="preserve">For decades, MBARI researchers led by Bruce Robison and Steve Haddock have used </w:t>
      </w:r>
      <w:r w:rsidR="00A61114">
        <w:t xml:space="preserve">remotely operated vehicles </w:t>
      </w:r>
      <w:commentRangeStart w:id="0"/>
      <w:r w:rsidR="00A61114">
        <w:t>(</w:t>
      </w:r>
      <w:r>
        <w:t>ROVs</w:t>
      </w:r>
      <w:r w:rsidR="00A61114">
        <w:t>)</w:t>
      </w:r>
      <w:r>
        <w:t xml:space="preserve"> </w:t>
      </w:r>
      <w:commentRangeEnd w:id="0"/>
      <w:r w:rsidR="00260B9D">
        <w:rPr>
          <w:rStyle w:val="CommentReference"/>
        </w:rPr>
        <w:commentReference w:id="0"/>
      </w:r>
      <w:r>
        <w:t xml:space="preserve">to study </w:t>
      </w:r>
      <w:r w:rsidR="00AD3080">
        <w:t xml:space="preserve">such </w:t>
      </w:r>
      <w:r>
        <w:t>midwater animals, which</w:t>
      </w:r>
      <w:r w:rsidR="00AD3080">
        <w:t xml:space="preserve"> </w:t>
      </w:r>
      <w:r w:rsidR="00AD3080" w:rsidRPr="00AD3080">
        <w:t xml:space="preserve">help support major fisheries </w:t>
      </w:r>
      <w:r w:rsidR="00947A6D">
        <w:t>such as</w:t>
      </w:r>
      <w:r w:rsidR="00AD3080">
        <w:t xml:space="preserve"> </w:t>
      </w:r>
      <w:r w:rsidR="00AD3080" w:rsidRPr="00AD3080">
        <w:t>tuna and swordfish</w:t>
      </w:r>
      <w:r w:rsidR="00AD3080">
        <w:t xml:space="preserve"> and provide</w:t>
      </w:r>
      <w:r w:rsidR="00AD3080" w:rsidRPr="00AD3080">
        <w:t xml:space="preserve"> food for </w:t>
      </w:r>
      <w:r w:rsidR="00947A6D">
        <w:t xml:space="preserve">other </w:t>
      </w:r>
      <w:r w:rsidR="00AD3080">
        <w:t xml:space="preserve">large </w:t>
      </w:r>
      <w:r w:rsidR="00AD3080" w:rsidRPr="00AD3080">
        <w:t>animals such as sharks and whales</w:t>
      </w:r>
      <w:r w:rsidR="00AD3080">
        <w:t>.</w:t>
      </w:r>
    </w:p>
    <w:p w14:paraId="63018110" w14:textId="77777777" w:rsidR="00525127" w:rsidRDefault="00525127" w:rsidP="00525127">
      <w:r>
        <w:t xml:space="preserve">The </w:t>
      </w:r>
      <w:proofErr w:type="spellStart"/>
      <w:r w:rsidR="00143D88" w:rsidRPr="00143D88">
        <w:rPr>
          <w:i/>
        </w:rPr>
        <w:t>Mesobot</w:t>
      </w:r>
      <w:proofErr w:type="spellEnd"/>
      <w:r>
        <w:t xml:space="preserve"> will extend this research by using stereo cameras and cutting-edge software that will allow the vehicle to track animals or particles underwater for hours </w:t>
      </w:r>
      <w:r w:rsidR="001C1D5C">
        <w:t xml:space="preserve">or </w:t>
      </w:r>
      <w:commentRangeStart w:id="1"/>
      <w:r w:rsidR="001C1D5C">
        <w:t xml:space="preserve">days </w:t>
      </w:r>
      <w:commentRangeEnd w:id="1"/>
      <w:r w:rsidR="00260B9D">
        <w:rPr>
          <w:rStyle w:val="CommentReference"/>
        </w:rPr>
        <w:commentReference w:id="1"/>
      </w:r>
      <w:r>
        <w:t xml:space="preserve">at a time. </w:t>
      </w:r>
      <w:commentRangeStart w:id="2"/>
      <w:r>
        <w:t xml:space="preserve">A variable buoyancy system </w:t>
      </w:r>
      <w:commentRangeEnd w:id="2"/>
      <w:r w:rsidR="00260B9D">
        <w:rPr>
          <w:rStyle w:val="CommentReference"/>
        </w:rPr>
        <w:commentReference w:id="2"/>
      </w:r>
      <w:r>
        <w:t xml:space="preserve">will help the robot “hover” underwater and drift with the ocean currents. The </w:t>
      </w:r>
      <w:proofErr w:type="spellStart"/>
      <w:r w:rsidR="00143D88" w:rsidRPr="00143D88">
        <w:rPr>
          <w:i/>
        </w:rPr>
        <w:t>Mesobot</w:t>
      </w:r>
      <w:proofErr w:type="spellEnd"/>
      <w:r>
        <w:t xml:space="preserve"> will also carry low-light 4K cameras</w:t>
      </w:r>
      <w:r w:rsidR="00A61114">
        <w:t>, red lights,</w:t>
      </w:r>
      <w:r>
        <w:t xml:space="preserve"> </w:t>
      </w:r>
      <w:r w:rsidR="00675043">
        <w:t xml:space="preserve">and other features that may make </w:t>
      </w:r>
      <w:r w:rsidR="00A61114">
        <w:t xml:space="preserve">it </w:t>
      </w:r>
      <w:r w:rsidR="00675043">
        <w:t>less intrusive to deep-sea animals</w:t>
      </w:r>
      <w:r w:rsidR="00A61114">
        <w:t xml:space="preserve"> than normal ROVs</w:t>
      </w:r>
      <w:r w:rsidR="00675043">
        <w:t>.</w:t>
      </w:r>
    </w:p>
    <w:p w14:paraId="4BC12FAF" w14:textId="77777777" w:rsidR="00525127" w:rsidRDefault="00016BCE">
      <w:r>
        <w:t xml:space="preserve">The </w:t>
      </w:r>
      <w:proofErr w:type="spellStart"/>
      <w:r w:rsidR="00143D88" w:rsidRPr="00143D88">
        <w:rPr>
          <w:i/>
        </w:rPr>
        <w:t>Mesobot</w:t>
      </w:r>
      <w:proofErr w:type="spellEnd"/>
      <w:r>
        <w:t xml:space="preserve"> is a hybrid between two types of underwater </w:t>
      </w:r>
      <w:r w:rsidR="00947A6D">
        <w:t>robots</w:t>
      </w:r>
      <w:r>
        <w:t xml:space="preserve"> commonly used at MBARI—remotely operated vehicles (ROVs), which are </w:t>
      </w:r>
      <w:r w:rsidR="00525127">
        <w:t xml:space="preserve">powered and </w:t>
      </w:r>
      <w:r>
        <w:t>controlled using a tether attached to a surface ship, and autonomous underwater vehicles (AUVs), which are programmed at the surface and operate without human intervention while underwater.</w:t>
      </w:r>
      <w:r w:rsidR="00525127">
        <w:t xml:space="preserve"> </w:t>
      </w:r>
    </w:p>
    <w:p w14:paraId="4D4F237E" w14:textId="77777777" w:rsidR="007A16BD" w:rsidRDefault="00525127">
      <w:r>
        <w:t xml:space="preserve">At the beginning of each dive, the </w:t>
      </w:r>
      <w:proofErr w:type="spellStart"/>
      <w:r w:rsidR="00143D88" w:rsidRPr="00143D88">
        <w:rPr>
          <w:i/>
        </w:rPr>
        <w:t>Mesobot</w:t>
      </w:r>
      <w:proofErr w:type="spellEnd"/>
      <w:r>
        <w:t xml:space="preserve"> </w:t>
      </w:r>
      <w:proofErr w:type="gramStart"/>
      <w:r>
        <w:t>will be controlled</w:t>
      </w:r>
      <w:proofErr w:type="gramEnd"/>
      <w:r>
        <w:t xml:space="preserve"> </w:t>
      </w:r>
      <w:r w:rsidR="00197D9F">
        <w:t xml:space="preserve">by researchers at the surface </w:t>
      </w:r>
      <w:r>
        <w:t>through a very thin fiber optic tether</w:t>
      </w:r>
      <w:r w:rsidR="00947A6D">
        <w:t xml:space="preserve"> (somewhat like an ROV)</w:t>
      </w:r>
      <w:r>
        <w:t xml:space="preserve">. After the </w:t>
      </w:r>
      <w:r w:rsidR="00197D9F">
        <w:t xml:space="preserve">researchers </w:t>
      </w:r>
      <w:r>
        <w:t>find a target</w:t>
      </w:r>
      <w:r w:rsidR="00197D9F">
        <w:t xml:space="preserve"> animal</w:t>
      </w:r>
      <w:r>
        <w:t>, the tether will be released and the robot will be on its own</w:t>
      </w:r>
      <w:r w:rsidR="00F94816">
        <w:t>, essentially transforming into an AUV</w:t>
      </w:r>
      <w:r>
        <w:t>.</w:t>
      </w:r>
    </w:p>
    <w:p w14:paraId="70116739" w14:textId="77777777" w:rsidR="00197D9F" w:rsidRDefault="007A16BD">
      <w:r>
        <w:t xml:space="preserve">The </w:t>
      </w:r>
      <w:proofErr w:type="spellStart"/>
      <w:r w:rsidR="00143D88" w:rsidRPr="00143D88">
        <w:rPr>
          <w:i/>
        </w:rPr>
        <w:t>Mesobot</w:t>
      </w:r>
      <w:proofErr w:type="spellEnd"/>
      <w:r>
        <w:t xml:space="preserve"> </w:t>
      </w:r>
      <w:r w:rsidR="00197D9F">
        <w:t xml:space="preserve">is </w:t>
      </w:r>
      <w:r>
        <w:t xml:space="preserve">the result of a multi-institutional collaboration including WHOI, MBARI, Stanford </w:t>
      </w:r>
      <w:proofErr w:type="spellStart"/>
      <w:r>
        <w:t>Univeristy</w:t>
      </w:r>
      <w:proofErr w:type="spellEnd"/>
      <w:r>
        <w:t>, and the University of Texas.</w:t>
      </w:r>
      <w:r w:rsidR="00D45E7C">
        <w:t xml:space="preserve"> The </w:t>
      </w:r>
      <w:proofErr w:type="gramStart"/>
      <w:r w:rsidR="00D45E7C">
        <w:t>project</w:t>
      </w:r>
      <w:r w:rsidR="00197D9F">
        <w:t xml:space="preserve"> is</w:t>
      </w:r>
      <w:r w:rsidR="00197D9F" w:rsidRPr="00197D9F">
        <w:t xml:space="preserve"> being funded by the National Science Foundation, WHOI, </w:t>
      </w:r>
      <w:r w:rsidR="00D45E7C">
        <w:t xml:space="preserve">MBARI, </w:t>
      </w:r>
      <w:r w:rsidR="00197D9F" w:rsidRPr="00197D9F">
        <w:t>and the TED Audacious Project</w:t>
      </w:r>
      <w:proofErr w:type="gramEnd"/>
      <w:r w:rsidR="00197D9F" w:rsidRPr="00197D9F">
        <w:t>.</w:t>
      </w:r>
    </w:p>
    <w:p w14:paraId="66B1D65D" w14:textId="77777777" w:rsidR="00C9311F" w:rsidRDefault="006F4B42">
      <w:r>
        <w:t xml:space="preserve">MBARI staff have been involved in </w:t>
      </w:r>
      <w:r w:rsidR="00197D9F">
        <w:t xml:space="preserve">several aspects of the project. </w:t>
      </w:r>
      <w:r w:rsidRPr="006F4B42">
        <w:t xml:space="preserve">The vehicle’s main </w:t>
      </w:r>
      <w:commentRangeStart w:id="3"/>
      <w:r w:rsidRPr="006F4B42">
        <w:t>computer</w:t>
      </w:r>
      <w:commentRangeEnd w:id="3"/>
      <w:r w:rsidR="00260B9D">
        <w:rPr>
          <w:rStyle w:val="CommentReference"/>
        </w:rPr>
        <w:commentReference w:id="3"/>
      </w:r>
      <w:r w:rsidRPr="006F4B42">
        <w:t xml:space="preserve"> </w:t>
      </w:r>
      <w:r w:rsidRPr="00260B9D">
        <w:rPr>
          <w:strike/>
        </w:rPr>
        <w:t xml:space="preserve">system </w:t>
      </w:r>
      <w:proofErr w:type="gramStart"/>
      <w:r w:rsidRPr="00260B9D">
        <w:rPr>
          <w:strike/>
        </w:rPr>
        <w:t>is based</w:t>
      </w:r>
      <w:proofErr w:type="gramEnd"/>
      <w:r w:rsidRPr="00260B9D">
        <w:rPr>
          <w:strike/>
        </w:rPr>
        <w:t xml:space="preserve"> on </w:t>
      </w:r>
      <w:r w:rsidR="00D45E7C" w:rsidRPr="00260B9D">
        <w:rPr>
          <w:strike/>
        </w:rPr>
        <w:t xml:space="preserve">a </w:t>
      </w:r>
      <w:r w:rsidRPr="00260B9D">
        <w:rPr>
          <w:strike/>
        </w:rPr>
        <w:t>design MBARI engineer Brett Hobson and others developed for</w:t>
      </w:r>
      <w:r w:rsidRPr="006F4B42">
        <w:t xml:space="preserve"> MBARI’s </w:t>
      </w:r>
      <w:r w:rsidR="00947A6D">
        <w:t>Long-R</w:t>
      </w:r>
      <w:r w:rsidRPr="006F4B42">
        <w:t>ange AUV.</w:t>
      </w:r>
      <w:r>
        <w:t xml:space="preserve"> </w:t>
      </w:r>
      <w:r w:rsidR="00C9311F">
        <w:t xml:space="preserve">MBARI engineer </w:t>
      </w:r>
      <w:proofErr w:type="spellStart"/>
      <w:r w:rsidR="00C9311F">
        <w:t>Kakani</w:t>
      </w:r>
      <w:proofErr w:type="spellEnd"/>
      <w:r w:rsidR="00C9311F">
        <w:t xml:space="preserve"> </w:t>
      </w:r>
      <w:proofErr w:type="spellStart"/>
      <w:r w:rsidR="00C9311F">
        <w:t>Katija</w:t>
      </w:r>
      <w:proofErr w:type="spellEnd"/>
      <w:r w:rsidR="00C9311F">
        <w:t xml:space="preserve"> </w:t>
      </w:r>
      <w:r>
        <w:t>has</w:t>
      </w:r>
      <w:r w:rsidR="00C9311F">
        <w:t xml:space="preserve"> been developing software that will allow the vehicle to automatically find </w:t>
      </w:r>
      <w:r w:rsidR="000E4596">
        <w:t>and track deep-sea animals without human intervention.</w:t>
      </w:r>
      <w:r>
        <w:t xml:space="preserve"> This software </w:t>
      </w:r>
      <w:proofErr w:type="gramStart"/>
      <w:r>
        <w:t>has already been tested</w:t>
      </w:r>
      <w:proofErr w:type="gramEnd"/>
      <w:r>
        <w:t xml:space="preserve"> on several MBARI ROVs.</w:t>
      </w:r>
      <w:r w:rsidR="007A16BD">
        <w:t xml:space="preserve"> MBARI </w:t>
      </w:r>
      <w:r w:rsidR="00947A6D">
        <w:t>Senior S</w:t>
      </w:r>
      <w:r w:rsidR="007A16BD">
        <w:t>cientist Bruce Robison worked on conceptual designs for the vehicle.</w:t>
      </w:r>
    </w:p>
    <w:p w14:paraId="4F7993E9" w14:textId="77777777" w:rsidR="00016BCE" w:rsidRDefault="00915E6C">
      <w:r>
        <w:t xml:space="preserve">During the recent </w:t>
      </w:r>
      <w:r w:rsidR="00197D9F">
        <w:t>field program</w:t>
      </w:r>
      <w:r>
        <w:t xml:space="preserve">, WHOI engineers first assembled the </w:t>
      </w:r>
      <w:proofErr w:type="spellStart"/>
      <w:r w:rsidR="00143D88" w:rsidRPr="00143D88">
        <w:rPr>
          <w:i/>
        </w:rPr>
        <w:t>Mesobot</w:t>
      </w:r>
      <w:proofErr w:type="spellEnd"/>
      <w:r>
        <w:t xml:space="preserve"> and tested it in MBARI’s huge indoor saltwater test tank. After confirming that the vehicle was working properly, they took it out to sea on MBARI’s research vessel </w:t>
      </w:r>
      <w:r w:rsidRPr="00E43B78">
        <w:rPr>
          <w:i/>
        </w:rPr>
        <w:t xml:space="preserve">Rachel Carson </w:t>
      </w:r>
      <w:r>
        <w:t xml:space="preserve">for </w:t>
      </w:r>
      <w:r w:rsidR="00C9311F">
        <w:t>three</w:t>
      </w:r>
      <w:r>
        <w:t xml:space="preserve"> days of open-water field tests in Monterey Bay.</w:t>
      </w:r>
    </w:p>
    <w:p w14:paraId="062C4197" w14:textId="77777777" w:rsidR="002D260F" w:rsidRDefault="001C1D5C">
      <w:r>
        <w:t>During the field tests, the vehicle made five di</w:t>
      </w:r>
      <w:r w:rsidR="00947A6D">
        <w:t>v</w:t>
      </w:r>
      <w:r>
        <w:t>es</w:t>
      </w:r>
      <w:r w:rsidR="00947A6D">
        <w:t>, each</w:t>
      </w:r>
      <w:r>
        <w:t xml:space="preserve"> several hundred meters below the surface. </w:t>
      </w:r>
      <w:r w:rsidR="002D260F">
        <w:t>These field tests helped the designers</w:t>
      </w:r>
      <w:r w:rsidR="00947A6D">
        <w:t xml:space="preserve"> develop methods for</w:t>
      </w:r>
      <w:r w:rsidR="002D260F">
        <w:t xml:space="preserve"> launch</w:t>
      </w:r>
      <w:r w:rsidR="00947A6D">
        <w:t>ing</w:t>
      </w:r>
      <w:r w:rsidR="002D260F">
        <w:t xml:space="preserve"> the vehicle off the side of a </w:t>
      </w:r>
      <w:commentRangeStart w:id="4"/>
      <w:r w:rsidR="002D260F">
        <w:t>moving</w:t>
      </w:r>
      <w:commentRangeEnd w:id="4"/>
      <w:r w:rsidR="0041148B">
        <w:rPr>
          <w:rStyle w:val="CommentReference"/>
        </w:rPr>
        <w:commentReference w:id="4"/>
      </w:r>
      <w:r w:rsidR="002D260F">
        <w:t xml:space="preserve"> ship</w:t>
      </w:r>
      <w:r w:rsidR="00947A6D">
        <w:t xml:space="preserve"> and controlling</w:t>
      </w:r>
      <w:r>
        <w:t xml:space="preserve"> it in the ever-moving ocean</w:t>
      </w:r>
      <w:r w:rsidR="002D260F">
        <w:t xml:space="preserve">. The team also used MBARI’s “smart clump weight” </w:t>
      </w:r>
      <w:proofErr w:type="gramStart"/>
      <w:r w:rsidR="002D260F">
        <w:t>to</w:t>
      </w:r>
      <w:r w:rsidR="0041148B">
        <w:t xml:space="preserve"> </w:t>
      </w:r>
      <w:commentRangeStart w:id="5"/>
      <w:r w:rsidR="002D260F">
        <w:t xml:space="preserve"> </w:t>
      </w:r>
      <w:commentRangeEnd w:id="5"/>
      <w:proofErr w:type="gramEnd"/>
      <w:r w:rsidR="0041148B">
        <w:rPr>
          <w:rStyle w:val="CommentReference"/>
        </w:rPr>
        <w:commentReference w:id="5"/>
      </w:r>
      <w:r w:rsidR="00947A6D">
        <w:t>help keep an eye on</w:t>
      </w:r>
      <w:r w:rsidR="002D260F">
        <w:t xml:space="preserve"> the vehicle </w:t>
      </w:r>
      <w:r w:rsidR="00947A6D">
        <w:t>and its tether.</w:t>
      </w:r>
    </w:p>
    <w:p w14:paraId="6ADCFF91" w14:textId="77777777" w:rsidR="002D260F" w:rsidRDefault="00947A6D">
      <w:r>
        <w:lastRenderedPageBreak/>
        <w:t>WHOI</w:t>
      </w:r>
      <w:r w:rsidR="002D260F">
        <w:t xml:space="preserve"> engineers are still working on a variable buoyancy system that will allow the </w:t>
      </w:r>
      <w:proofErr w:type="spellStart"/>
      <w:r w:rsidR="00143D88" w:rsidRPr="00143D88">
        <w:rPr>
          <w:i/>
        </w:rPr>
        <w:t>Mesobot</w:t>
      </w:r>
      <w:proofErr w:type="spellEnd"/>
      <w:r w:rsidR="002D260F">
        <w:t xml:space="preserve"> to “hover” underwater without using its thrusters. They are also in the process of developing </w:t>
      </w:r>
      <w:r>
        <w:t xml:space="preserve">a </w:t>
      </w:r>
      <w:r w:rsidR="002D260F">
        <w:t>system for collecting water samples.</w:t>
      </w:r>
    </w:p>
    <w:p w14:paraId="3B4542FB" w14:textId="77777777" w:rsidR="00F94816" w:rsidRDefault="00F94816">
      <w:r>
        <w:t xml:space="preserve">Eventually the researchers hope to use the </w:t>
      </w:r>
      <w:proofErr w:type="spellStart"/>
      <w:r w:rsidR="00143D88" w:rsidRPr="00143D88">
        <w:rPr>
          <w:i/>
        </w:rPr>
        <w:t>Mesobot</w:t>
      </w:r>
      <w:proofErr w:type="spellEnd"/>
      <w:r>
        <w:t xml:space="preserve"> to perform </w:t>
      </w:r>
      <w:proofErr w:type="gramStart"/>
      <w:r>
        <w:t>day-long</w:t>
      </w:r>
      <w:proofErr w:type="gramEnd"/>
      <w:r>
        <w:t xml:space="preserve"> studies of individual animals or groups of animals as they go about their business in the deep sea. Many of these animals migrate hundreds of meters toward the surface at twilight and then descend back into the depths at dawn—a process that is still poorly understood. </w:t>
      </w:r>
      <w:r w:rsidR="00947A6D">
        <w:t>Among other applications, t</w:t>
      </w:r>
      <w:r>
        <w:t xml:space="preserve">he researchers hope that the </w:t>
      </w:r>
      <w:proofErr w:type="spellStart"/>
      <w:r w:rsidR="00143D88" w:rsidRPr="00143D88">
        <w:rPr>
          <w:i/>
        </w:rPr>
        <w:t>Mesobot</w:t>
      </w:r>
      <w:proofErr w:type="spellEnd"/>
      <w:r>
        <w:t xml:space="preserve"> will be able to follow these animals during their migration, </w:t>
      </w:r>
      <w:r w:rsidR="00947A6D">
        <w:t xml:space="preserve">to help scientists learn about </w:t>
      </w:r>
      <w:r>
        <w:t xml:space="preserve">the hazards and benefits of this </w:t>
      </w:r>
      <w:r w:rsidR="00B8224A">
        <w:t>strenuous daily journey.</w:t>
      </w:r>
    </w:p>
    <w:p w14:paraId="6B2760D6" w14:textId="77777777" w:rsidR="006F4B42" w:rsidRDefault="006F4B42"/>
    <w:sectPr w:rsidR="006F4B4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ett Hobson" w:date="2019-07-08T15:29:00Z" w:initials="BH">
    <w:p w14:paraId="7C4E6059" w14:textId="77777777" w:rsidR="00260B9D" w:rsidRDefault="00260B9D">
      <w:pPr>
        <w:pStyle w:val="CommentText"/>
      </w:pPr>
      <w:r>
        <w:rPr>
          <w:rStyle w:val="CommentReference"/>
        </w:rPr>
        <w:annotationRef/>
      </w:r>
      <w:r>
        <w:t>Might want to include AUVs too (I2MAP)</w:t>
      </w:r>
    </w:p>
  </w:comment>
  <w:comment w:id="1" w:author="Brett Hobson" w:date="2019-07-08T15:30:00Z" w:initials="BH">
    <w:p w14:paraId="65D334A9" w14:textId="77777777" w:rsidR="00260B9D" w:rsidRDefault="00260B9D">
      <w:pPr>
        <w:pStyle w:val="CommentText"/>
      </w:pPr>
      <w:r>
        <w:rPr>
          <w:rStyle w:val="CommentReference"/>
        </w:rPr>
        <w:annotationRef/>
      </w:r>
      <w:r>
        <w:t xml:space="preserve">Up to one day at a time – no chance it’ll be more than a day </w:t>
      </w:r>
    </w:p>
  </w:comment>
  <w:comment w:id="2" w:author="Brett Hobson" w:date="2019-07-08T15:31:00Z" w:initials="BH">
    <w:p w14:paraId="72981AD2" w14:textId="77777777" w:rsidR="00260B9D" w:rsidRDefault="00260B9D">
      <w:pPr>
        <w:pStyle w:val="CommentText"/>
      </w:pPr>
      <w:r>
        <w:rPr>
          <w:rStyle w:val="CommentReference"/>
        </w:rPr>
        <w:annotationRef/>
      </w:r>
      <w:r>
        <w:t>Not sure if they’ll be adding this anytime soon, but the plan is ultimately have a VB system</w:t>
      </w:r>
    </w:p>
  </w:comment>
  <w:comment w:id="3" w:author="Brett Hobson" w:date="2019-07-08T15:35:00Z" w:initials="BH">
    <w:p w14:paraId="5049EBEA" w14:textId="77777777" w:rsidR="00260B9D" w:rsidRDefault="00260B9D">
      <w:pPr>
        <w:pStyle w:val="CommentText"/>
      </w:pPr>
      <w:r>
        <w:rPr>
          <w:rStyle w:val="CommentReference"/>
        </w:rPr>
        <w:annotationRef/>
      </w:r>
      <w:r>
        <w:t xml:space="preserve"> The vehicle’s computer and electrical system are from MBARI’s LRAUV and the list of contributors is much too long to include.  I suggest you provide a specific call out to </w:t>
      </w:r>
      <w:proofErr w:type="spellStart"/>
      <w:r>
        <w:t>Kakani</w:t>
      </w:r>
      <w:proofErr w:type="spellEnd"/>
      <w:r>
        <w:t xml:space="preserve">, Bruce, Steve Rock and myself as PIs, with </w:t>
      </w:r>
      <w:proofErr w:type="spellStart"/>
      <w:r>
        <w:t>Kakani</w:t>
      </w:r>
      <w:proofErr w:type="spellEnd"/>
      <w:r>
        <w:t xml:space="preserve"> as the ultimate PI and the rest of us as Co-PIs.  Mike </w:t>
      </w:r>
      <w:proofErr w:type="spellStart"/>
      <w:r>
        <w:t>Risi</w:t>
      </w:r>
      <w:proofErr w:type="spellEnd"/>
      <w:r>
        <w:t xml:space="preserve"> would be a close second for </w:t>
      </w:r>
      <w:r w:rsidR="0041148B">
        <w:t xml:space="preserve">a name callout and really the only other original content developer with his jelly tracking </w:t>
      </w:r>
      <w:proofErr w:type="spellStart"/>
      <w:r w:rsidR="0041148B">
        <w:t>alogorithms</w:t>
      </w:r>
      <w:proofErr w:type="spellEnd"/>
      <w:r w:rsidR="0041148B">
        <w:t>.</w:t>
      </w:r>
    </w:p>
  </w:comment>
  <w:comment w:id="4" w:author="Brett Hobson" w:date="2019-07-08T15:41:00Z" w:initials="BH">
    <w:p w14:paraId="3EEC5323" w14:textId="77777777" w:rsidR="0041148B" w:rsidRDefault="0041148B">
      <w:pPr>
        <w:pStyle w:val="CommentText"/>
      </w:pPr>
      <w:r>
        <w:rPr>
          <w:rStyle w:val="CommentReference"/>
        </w:rPr>
        <w:annotationRef/>
      </w:r>
      <w:r>
        <w:t>Not actually moving, other than up and down with the seas.</w:t>
      </w:r>
    </w:p>
  </w:comment>
  <w:comment w:id="5" w:author="Brett Hobson" w:date="2019-07-08T15:43:00Z" w:initials="BH">
    <w:p w14:paraId="0B3E4B79" w14:textId="77777777" w:rsidR="0041148B" w:rsidRDefault="0041148B">
      <w:pPr>
        <w:pStyle w:val="CommentText"/>
      </w:pPr>
      <w:r>
        <w:rPr>
          <w:rStyle w:val="CommentReference"/>
        </w:rPr>
        <w:annotationRef/>
      </w:r>
      <w:r>
        <w:t xml:space="preserve">Might want to add a description of the smart clump here, though admit ably it would encumber the </w:t>
      </w:r>
      <w:r>
        <w:t>paragraph.</w:t>
      </w:r>
      <w:bookmarkStart w:id="6" w:name="_GoBack"/>
      <w:bookmarkEnd w:id="6"/>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4E6059" w15:done="0"/>
  <w15:commentEx w15:paraId="65D334A9" w15:done="0"/>
  <w15:commentEx w15:paraId="72981AD2" w15:done="0"/>
  <w15:commentEx w15:paraId="5049EBEA" w15:done="0"/>
  <w15:commentEx w15:paraId="3EEC5323" w15:done="0"/>
  <w15:commentEx w15:paraId="0B3E4B7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CE"/>
    <w:rsid w:val="00016BCE"/>
    <w:rsid w:val="000E4596"/>
    <w:rsid w:val="00143D88"/>
    <w:rsid w:val="00197D9F"/>
    <w:rsid w:val="001C1D5C"/>
    <w:rsid w:val="00260B9D"/>
    <w:rsid w:val="002A1375"/>
    <w:rsid w:val="002B4C4F"/>
    <w:rsid w:val="002D25E5"/>
    <w:rsid w:val="002D260F"/>
    <w:rsid w:val="0041148B"/>
    <w:rsid w:val="00525127"/>
    <w:rsid w:val="00653115"/>
    <w:rsid w:val="00675043"/>
    <w:rsid w:val="006F4B42"/>
    <w:rsid w:val="007A16BD"/>
    <w:rsid w:val="00915E6C"/>
    <w:rsid w:val="00947A6D"/>
    <w:rsid w:val="00A61114"/>
    <w:rsid w:val="00AD3080"/>
    <w:rsid w:val="00B8224A"/>
    <w:rsid w:val="00C612D0"/>
    <w:rsid w:val="00C9311F"/>
    <w:rsid w:val="00D45E7C"/>
    <w:rsid w:val="00E43B78"/>
    <w:rsid w:val="00F94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174D"/>
  <w15:docId w15:val="{18AEA14A-9A5E-4B79-A35B-51A68A36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0B9D"/>
    <w:rPr>
      <w:sz w:val="16"/>
      <w:szCs w:val="16"/>
    </w:rPr>
  </w:style>
  <w:style w:type="paragraph" w:styleId="CommentText">
    <w:name w:val="annotation text"/>
    <w:basedOn w:val="Normal"/>
    <w:link w:val="CommentTextChar"/>
    <w:uiPriority w:val="99"/>
    <w:semiHidden/>
    <w:unhideWhenUsed/>
    <w:rsid w:val="00260B9D"/>
    <w:pPr>
      <w:spacing w:line="240" w:lineRule="auto"/>
    </w:pPr>
    <w:rPr>
      <w:sz w:val="20"/>
      <w:szCs w:val="20"/>
    </w:rPr>
  </w:style>
  <w:style w:type="character" w:customStyle="1" w:styleId="CommentTextChar">
    <w:name w:val="Comment Text Char"/>
    <w:basedOn w:val="DefaultParagraphFont"/>
    <w:link w:val="CommentText"/>
    <w:uiPriority w:val="99"/>
    <w:semiHidden/>
    <w:rsid w:val="00260B9D"/>
    <w:rPr>
      <w:sz w:val="20"/>
      <w:szCs w:val="20"/>
    </w:rPr>
  </w:style>
  <w:style w:type="paragraph" w:styleId="CommentSubject">
    <w:name w:val="annotation subject"/>
    <w:basedOn w:val="CommentText"/>
    <w:next w:val="CommentText"/>
    <w:link w:val="CommentSubjectChar"/>
    <w:uiPriority w:val="99"/>
    <w:semiHidden/>
    <w:unhideWhenUsed/>
    <w:rsid w:val="00260B9D"/>
    <w:rPr>
      <w:b/>
      <w:bCs/>
    </w:rPr>
  </w:style>
  <w:style w:type="character" w:customStyle="1" w:styleId="CommentSubjectChar">
    <w:name w:val="Comment Subject Char"/>
    <w:basedOn w:val="CommentTextChar"/>
    <w:link w:val="CommentSubject"/>
    <w:uiPriority w:val="99"/>
    <w:semiHidden/>
    <w:rsid w:val="00260B9D"/>
    <w:rPr>
      <w:b/>
      <w:bCs/>
      <w:sz w:val="20"/>
      <w:szCs w:val="20"/>
    </w:rPr>
  </w:style>
  <w:style w:type="paragraph" w:styleId="BalloonText">
    <w:name w:val="Balloon Text"/>
    <w:basedOn w:val="Normal"/>
    <w:link w:val="BalloonTextChar"/>
    <w:uiPriority w:val="99"/>
    <w:semiHidden/>
    <w:unhideWhenUsed/>
    <w:rsid w:val="00260B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B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Fulton-Bennett</dc:creator>
  <cp:lastModifiedBy>Brett Hobson</cp:lastModifiedBy>
  <cp:revision>3</cp:revision>
  <cp:lastPrinted>2019-07-03T22:56:00Z</cp:lastPrinted>
  <dcterms:created xsi:type="dcterms:W3CDTF">2019-07-08T22:28:00Z</dcterms:created>
  <dcterms:modified xsi:type="dcterms:W3CDTF">2019-07-08T22:46:00Z</dcterms:modified>
</cp:coreProperties>
</file>