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B15" w:rsidRPr="001142B0" w:rsidRDefault="00D96BA5" w:rsidP="001142B0">
      <w:pPr>
        <w:rPr>
          <w:b/>
          <w:sz w:val="36"/>
          <w:szCs w:val="36"/>
        </w:rPr>
      </w:pPr>
      <w:r>
        <w:rPr>
          <w:b/>
          <w:sz w:val="36"/>
          <w:szCs w:val="36"/>
        </w:rPr>
        <w:t>Mesobot</w:t>
      </w:r>
      <w:r w:rsidR="00A436D4" w:rsidRPr="001142B0">
        <w:rPr>
          <w:b/>
          <w:sz w:val="36"/>
          <w:szCs w:val="36"/>
        </w:rPr>
        <w:t xml:space="preserve"> Major Milestones</w:t>
      </w:r>
    </w:p>
    <w:p w:rsidR="001142B0" w:rsidRDefault="001142B0" w:rsidP="001142B0"/>
    <w:p w:rsidR="00F63B15" w:rsidRDefault="00191015" w:rsidP="001142B0">
      <w:pPr>
        <w:pStyle w:val="Heading1"/>
        <w:numPr>
          <w:ilvl w:val="0"/>
          <w:numId w:val="4"/>
        </w:numPr>
      </w:pPr>
      <w:r>
        <w:t>Preliminary design review (April 2017</w:t>
      </w:r>
      <w:r w:rsidR="00A436D4">
        <w:t>)</w:t>
      </w:r>
    </w:p>
    <w:p w:rsidR="00F63B15" w:rsidRDefault="00A436D4">
      <w:pPr>
        <w:pStyle w:val="Textbody"/>
      </w:pPr>
      <w:r>
        <w:t>For this milestone, we should accomplish the following:</w:t>
      </w:r>
    </w:p>
    <w:p w:rsidR="00F63B15" w:rsidRDefault="00A436D4">
      <w:pPr>
        <w:pStyle w:val="Textbody"/>
        <w:numPr>
          <w:ilvl w:val="0"/>
          <w:numId w:val="1"/>
        </w:numPr>
      </w:pPr>
      <w:r>
        <w:t>Complete</w:t>
      </w:r>
      <w:r w:rsidR="007E62E7">
        <w:t xml:space="preserve"> our list of example missions</w:t>
      </w:r>
      <w:r>
        <w:t>, including their scientific goals, required measurements, and mission engineering parameters (see below)</w:t>
      </w:r>
      <w:r w:rsidR="007E62E7">
        <w:t>. These are not meant to be exhaustive but should be carefully chosen so that the requirements include all our most important capabilities.</w:t>
      </w:r>
    </w:p>
    <w:p w:rsidR="00F63B15" w:rsidRDefault="00A436D4">
      <w:pPr>
        <w:pStyle w:val="Textbody"/>
        <w:numPr>
          <w:ilvl w:val="0"/>
          <w:numId w:val="1"/>
        </w:numPr>
      </w:pPr>
      <w:r>
        <w:t>Based on these science missions, define our vehicle specifications</w:t>
      </w:r>
    </w:p>
    <w:p w:rsidR="000E7801" w:rsidRDefault="000E7801">
      <w:pPr>
        <w:pStyle w:val="Textbody"/>
        <w:numPr>
          <w:ilvl w:val="0"/>
          <w:numId w:val="1"/>
        </w:numPr>
      </w:pPr>
      <w:r>
        <w:t>Based on these specs, propose one or more conceptual vehicle designs</w:t>
      </w:r>
    </w:p>
    <w:p w:rsidR="006F3252" w:rsidRDefault="000E7801" w:rsidP="006F3252">
      <w:pPr>
        <w:pStyle w:val="Textbody"/>
        <w:numPr>
          <w:ilvl w:val="0"/>
          <w:numId w:val="1"/>
        </w:numPr>
      </w:pPr>
      <w:r>
        <w:t>Present c</w:t>
      </w:r>
      <w:r w:rsidR="006F3252">
        <w:t>onceptual design of major subsystems</w:t>
      </w:r>
      <w:r w:rsidR="006F3252">
        <w:t xml:space="preserve">. </w:t>
      </w:r>
      <w:r w:rsidR="006F3252">
        <w:t>We should identify all major subsystems with either specific candidate designs (COTS or custom).</w:t>
      </w:r>
    </w:p>
    <w:p w:rsidR="00F63B15" w:rsidRDefault="00986FC7" w:rsidP="006F3252">
      <w:pPr>
        <w:pStyle w:val="Textbody"/>
        <w:numPr>
          <w:ilvl w:val="0"/>
          <w:numId w:val="1"/>
        </w:numPr>
      </w:pPr>
      <w:r>
        <w:t>Present the l</w:t>
      </w:r>
      <w:r w:rsidR="00A436D4">
        <w:t xml:space="preserve">ayout </w:t>
      </w:r>
      <w:r>
        <w:t xml:space="preserve">of </w:t>
      </w:r>
      <w:r w:rsidR="00A436D4">
        <w:t>a preliminary vehicle design</w:t>
      </w:r>
      <w:r w:rsidR="006F3252">
        <w:t>. We should take a first-cut at putting all electronics into appropriate housings, summarize the overall mechanical layout, present a conceptual scheme for the needed electrical interconnects,</w:t>
      </w:r>
      <w:r w:rsidR="009C285E">
        <w:t xml:space="preserve"> estimate size and shape of buoyancy material,</w:t>
      </w:r>
      <w:r w:rsidR="006F3252">
        <w:t xml:space="preserve"> and estimate overall weight and balance.</w:t>
      </w:r>
    </w:p>
    <w:p w:rsidR="00635800" w:rsidRDefault="007E62E7" w:rsidP="006F3252">
      <w:pPr>
        <w:pStyle w:val="Textbody"/>
        <w:numPr>
          <w:ilvl w:val="0"/>
          <w:numId w:val="1"/>
        </w:numPr>
      </w:pPr>
      <w:r>
        <w:t>Make e</w:t>
      </w:r>
      <w:r w:rsidR="00635800">
        <w:t xml:space="preserve">stimates of power consumption </w:t>
      </w:r>
      <w:r w:rsidR="000E7801">
        <w:t xml:space="preserve">and endurance </w:t>
      </w:r>
      <w:r w:rsidR="00635800">
        <w:t>in candidate missions</w:t>
      </w:r>
      <w:r>
        <w:t xml:space="preserve">. </w:t>
      </w:r>
    </w:p>
    <w:p w:rsidR="001142B0" w:rsidRDefault="008144C9" w:rsidP="001142B0">
      <w:pPr>
        <w:pStyle w:val="Textbody"/>
        <w:numPr>
          <w:ilvl w:val="0"/>
          <w:numId w:val="1"/>
        </w:numPr>
      </w:pPr>
      <w:r>
        <w:t>Outline prioritized list of tracking tasks</w:t>
      </w:r>
    </w:p>
    <w:p w:rsidR="009D5F18" w:rsidRDefault="009D5F18" w:rsidP="001142B0">
      <w:pPr>
        <w:pStyle w:val="Textbody"/>
        <w:numPr>
          <w:ilvl w:val="0"/>
          <w:numId w:val="1"/>
        </w:numPr>
      </w:pPr>
      <w:r>
        <w:t>Invitees</w:t>
      </w:r>
      <w:r w:rsidR="0094358E">
        <w:t xml:space="preserve"> (we want good advice, plus we want to entrain complementary collaborators)</w:t>
      </w:r>
    </w:p>
    <w:p w:rsidR="009D5F18" w:rsidRDefault="009D5F18" w:rsidP="009D5F18">
      <w:pPr>
        <w:pStyle w:val="Textbody"/>
        <w:numPr>
          <w:ilvl w:val="1"/>
          <w:numId w:val="1"/>
        </w:numPr>
      </w:pPr>
      <w:r>
        <w:t>midwater animals (</w:t>
      </w:r>
      <w:r w:rsidR="0094358E">
        <w:t xml:space="preserve">Kelly </w:t>
      </w:r>
      <w:r>
        <w:t xml:space="preserve">Sutherland, </w:t>
      </w:r>
      <w:r w:rsidR="0094358E">
        <w:t xml:space="preserve">Deborah </w:t>
      </w:r>
      <w:r>
        <w:t>Steinberg)</w:t>
      </w:r>
    </w:p>
    <w:p w:rsidR="009D5F18" w:rsidRDefault="009D5F18" w:rsidP="009D5F18">
      <w:pPr>
        <w:pStyle w:val="Textbody"/>
        <w:numPr>
          <w:ilvl w:val="1"/>
          <w:numId w:val="1"/>
        </w:numPr>
      </w:pPr>
      <w:r>
        <w:t>biophysical properties (</w:t>
      </w:r>
      <w:r w:rsidR="0094358E">
        <w:t xml:space="preserve">Peter </w:t>
      </w:r>
      <w:proofErr w:type="spellStart"/>
      <w:r>
        <w:t>Gaube</w:t>
      </w:r>
      <w:proofErr w:type="spellEnd"/>
      <w:r>
        <w:t xml:space="preserve">, </w:t>
      </w:r>
      <w:r w:rsidR="0094358E">
        <w:t xml:space="preserve">Dennis </w:t>
      </w:r>
      <w:proofErr w:type="spellStart"/>
      <w:r>
        <w:t>McGillicuddy</w:t>
      </w:r>
      <w:proofErr w:type="spellEnd"/>
      <w:r>
        <w:t>)</w:t>
      </w:r>
    </w:p>
    <w:p w:rsidR="0094358E" w:rsidRDefault="0094358E" w:rsidP="009D5F18">
      <w:pPr>
        <w:pStyle w:val="Textbody"/>
        <w:numPr>
          <w:ilvl w:val="1"/>
          <w:numId w:val="1"/>
        </w:numPr>
      </w:pPr>
      <w:r>
        <w:t>descending particles</w:t>
      </w:r>
      <w:r w:rsidR="00977A31">
        <w:t>, geochemistry</w:t>
      </w:r>
      <w:bookmarkStart w:id="0" w:name="_GoBack"/>
      <w:bookmarkEnd w:id="0"/>
      <w:r>
        <w:t xml:space="preserve"> (Ken </w:t>
      </w:r>
      <w:proofErr w:type="spellStart"/>
      <w:r>
        <w:t>Buesseler</w:t>
      </w:r>
      <w:proofErr w:type="spellEnd"/>
      <w:r>
        <w:t xml:space="preserve">, Melissa </w:t>
      </w:r>
      <w:proofErr w:type="spellStart"/>
      <w:r>
        <w:t>Omand</w:t>
      </w:r>
      <w:proofErr w:type="spellEnd"/>
      <w:r>
        <w:t>)</w:t>
      </w:r>
    </w:p>
    <w:p w:rsidR="0094358E" w:rsidRDefault="0094358E" w:rsidP="009D5F18">
      <w:pPr>
        <w:pStyle w:val="Textbody"/>
        <w:numPr>
          <w:ilvl w:val="1"/>
          <w:numId w:val="1"/>
        </w:numPr>
      </w:pPr>
      <w:r>
        <w:t>rising bubbles (Peter Brewer, Tom Weber, John Kessler)</w:t>
      </w:r>
    </w:p>
    <w:p w:rsidR="003B74ED" w:rsidRDefault="003B74ED" w:rsidP="009D5F18">
      <w:pPr>
        <w:pStyle w:val="Textbody"/>
        <w:numPr>
          <w:ilvl w:val="1"/>
          <w:numId w:val="1"/>
        </w:numPr>
      </w:pPr>
      <w:r>
        <w:t xml:space="preserve">vehicle engineering (Mike </w:t>
      </w:r>
      <w:proofErr w:type="spellStart"/>
      <w:r>
        <w:t>Jakuba</w:t>
      </w:r>
      <w:proofErr w:type="spellEnd"/>
      <w:r>
        <w:t xml:space="preserve">, Ralf </w:t>
      </w:r>
      <w:proofErr w:type="spellStart"/>
      <w:r>
        <w:t>Bachmayer</w:t>
      </w:r>
      <w:proofErr w:type="spellEnd"/>
      <w:r>
        <w:t>)</w:t>
      </w:r>
    </w:p>
    <w:p w:rsidR="00F63B15" w:rsidRDefault="00A436D4" w:rsidP="001142B0">
      <w:pPr>
        <w:pStyle w:val="Heading1"/>
        <w:numPr>
          <w:ilvl w:val="0"/>
          <w:numId w:val="4"/>
        </w:numPr>
      </w:pPr>
      <w:r>
        <w:t>Cr</w:t>
      </w:r>
      <w:r w:rsidR="00576D5C">
        <w:t>itical design review (end of May 2017</w:t>
      </w:r>
      <w:r>
        <w:t>)</w:t>
      </w:r>
    </w:p>
    <w:p w:rsidR="001142B0" w:rsidRDefault="001142B0" w:rsidP="006F3252">
      <w:pPr>
        <w:pStyle w:val="Textbody"/>
        <w:rPr>
          <w:rFonts w:ascii="Arial" w:hAnsi="Arial" w:cs="Arial"/>
          <w:color w:val="252525"/>
          <w:sz w:val="21"/>
          <w:szCs w:val="21"/>
          <w:shd w:val="clear" w:color="auto" w:fill="FFFFFF"/>
        </w:rPr>
      </w:pPr>
    </w:p>
    <w:p w:rsidR="006F3252" w:rsidRDefault="006F3252" w:rsidP="006F3252">
      <w:pPr>
        <w:pStyle w:val="Textbody"/>
        <w:rPr>
          <w:rFonts w:ascii="Arial" w:hAnsi="Arial" w:cs="Arial"/>
          <w:color w:val="25252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“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The CDR demonstrates that the maturity of the design is appropriate to support proceeding with full-scale fabrication, assembly, integration, and test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”.</w:t>
      </w:r>
    </w:p>
    <w:p w:rsidR="00EF0A7C" w:rsidRDefault="00EF0A7C" w:rsidP="00EF0A7C">
      <w:pPr>
        <w:pStyle w:val="Textbody"/>
        <w:numPr>
          <w:ilvl w:val="0"/>
          <w:numId w:val="3"/>
        </w:numPr>
      </w:pPr>
      <w:r>
        <w:t>Bench testing of all major electronic systems (cameras, GPU, main computer, batteries)</w:t>
      </w:r>
    </w:p>
    <w:p w:rsidR="00F84816" w:rsidRDefault="00F84816" w:rsidP="00EF0A7C">
      <w:pPr>
        <w:pStyle w:val="Textbody"/>
        <w:numPr>
          <w:ilvl w:val="0"/>
          <w:numId w:val="3"/>
        </w:numPr>
      </w:pPr>
      <w:r>
        <w:t>Overall vehicle layout complete:</w:t>
      </w:r>
    </w:p>
    <w:p w:rsidR="00F84816" w:rsidRDefault="00F84816" w:rsidP="00F84816">
      <w:pPr>
        <w:pStyle w:val="Textbody"/>
        <w:numPr>
          <w:ilvl w:val="1"/>
          <w:numId w:val="3"/>
        </w:numPr>
      </w:pPr>
      <w:r>
        <w:t>Vehicle shape</w:t>
      </w:r>
    </w:p>
    <w:p w:rsidR="009726B2" w:rsidRDefault="009726B2" w:rsidP="00F84816">
      <w:pPr>
        <w:pStyle w:val="Textbody"/>
        <w:numPr>
          <w:ilvl w:val="1"/>
          <w:numId w:val="3"/>
        </w:numPr>
      </w:pPr>
      <w:r>
        <w:t>Electrical architecture</w:t>
      </w:r>
    </w:p>
    <w:p w:rsidR="00F84816" w:rsidRDefault="00F84816" w:rsidP="00F84816">
      <w:pPr>
        <w:pStyle w:val="Textbody"/>
        <w:numPr>
          <w:ilvl w:val="1"/>
          <w:numId w:val="3"/>
        </w:numPr>
      </w:pPr>
      <w:r>
        <w:t>Internal structure</w:t>
      </w:r>
    </w:p>
    <w:p w:rsidR="00F84816" w:rsidRDefault="00F84816" w:rsidP="00F84816">
      <w:pPr>
        <w:pStyle w:val="Textbody"/>
        <w:numPr>
          <w:ilvl w:val="1"/>
          <w:numId w:val="3"/>
        </w:numPr>
      </w:pPr>
      <w:r>
        <w:t>Camera and light placement</w:t>
      </w:r>
    </w:p>
    <w:p w:rsidR="00F84816" w:rsidRDefault="00F84816" w:rsidP="00F84816">
      <w:pPr>
        <w:pStyle w:val="Textbody"/>
        <w:numPr>
          <w:ilvl w:val="1"/>
          <w:numId w:val="3"/>
        </w:numPr>
      </w:pPr>
      <w:r>
        <w:t>Housing arrangement</w:t>
      </w:r>
    </w:p>
    <w:p w:rsidR="00F84816" w:rsidRDefault="00F84816" w:rsidP="00F84816">
      <w:pPr>
        <w:pStyle w:val="Textbody"/>
        <w:numPr>
          <w:ilvl w:val="1"/>
          <w:numId w:val="3"/>
        </w:numPr>
      </w:pPr>
      <w:r>
        <w:t>Electrical interconnects</w:t>
      </w:r>
    </w:p>
    <w:p w:rsidR="008150D3" w:rsidRDefault="008150D3" w:rsidP="00F84816">
      <w:pPr>
        <w:pStyle w:val="Textbody"/>
        <w:numPr>
          <w:ilvl w:val="1"/>
          <w:numId w:val="3"/>
        </w:numPr>
      </w:pPr>
      <w:r>
        <w:t>Sampler/aux payload definition</w:t>
      </w:r>
    </w:p>
    <w:p w:rsidR="009726B2" w:rsidRDefault="009726B2" w:rsidP="00F84816">
      <w:pPr>
        <w:pStyle w:val="Textbody"/>
        <w:numPr>
          <w:ilvl w:val="1"/>
          <w:numId w:val="3"/>
        </w:numPr>
      </w:pPr>
      <w:r>
        <w:lastRenderedPageBreak/>
        <w:t>Recovery aids</w:t>
      </w:r>
    </w:p>
    <w:p w:rsidR="00EF0A7C" w:rsidRDefault="00EF0A7C" w:rsidP="00EF0A7C">
      <w:pPr>
        <w:pStyle w:val="Textbody"/>
        <w:numPr>
          <w:ilvl w:val="0"/>
          <w:numId w:val="3"/>
        </w:numPr>
      </w:pPr>
      <w:r>
        <w:t>Detailed layout of individual pressure housings</w:t>
      </w:r>
    </w:p>
    <w:p w:rsidR="00EF0A7C" w:rsidRDefault="00EF0A7C" w:rsidP="00EF0A7C">
      <w:pPr>
        <w:pStyle w:val="Textbody"/>
        <w:numPr>
          <w:ilvl w:val="0"/>
          <w:numId w:val="3"/>
        </w:numPr>
      </w:pPr>
      <w:r>
        <w:t>Detailed weight and balance calculations</w:t>
      </w:r>
    </w:p>
    <w:p w:rsidR="00EF0A7C" w:rsidRPr="006F3252" w:rsidRDefault="00EF0A7C" w:rsidP="00EF0A7C">
      <w:pPr>
        <w:pStyle w:val="Textbody"/>
        <w:numPr>
          <w:ilvl w:val="0"/>
          <w:numId w:val="3"/>
        </w:numPr>
      </w:pPr>
      <w:r>
        <w:t>Energy consumption projections</w:t>
      </w:r>
    </w:p>
    <w:p w:rsidR="00F63B15" w:rsidRDefault="00A436D4" w:rsidP="001142B0">
      <w:pPr>
        <w:pStyle w:val="Heading1"/>
        <w:numPr>
          <w:ilvl w:val="0"/>
          <w:numId w:val="4"/>
        </w:numPr>
      </w:pPr>
      <w:r>
        <w:t>Tracking review (Sept 2017)</w:t>
      </w:r>
    </w:p>
    <w:p w:rsidR="001142B0" w:rsidRDefault="001142B0" w:rsidP="001142B0"/>
    <w:p w:rsidR="00F63B15" w:rsidRDefault="00A436D4" w:rsidP="001142B0">
      <w:pPr>
        <w:pStyle w:val="Heading1"/>
        <w:numPr>
          <w:ilvl w:val="0"/>
          <w:numId w:val="4"/>
        </w:numPr>
      </w:pPr>
      <w:r>
        <w:t>Robot functional review (Feb 2018)</w:t>
      </w:r>
    </w:p>
    <w:p w:rsidR="001142B0" w:rsidRDefault="001142B0" w:rsidP="001142B0"/>
    <w:p w:rsidR="00F63B15" w:rsidRDefault="00A436D4" w:rsidP="001142B0">
      <w:pPr>
        <w:pStyle w:val="Heading1"/>
        <w:numPr>
          <w:ilvl w:val="0"/>
          <w:numId w:val="4"/>
        </w:numPr>
      </w:pPr>
      <w:r>
        <w:t>Field testing planning (Sept 2018)</w:t>
      </w:r>
    </w:p>
    <w:p w:rsidR="00F63B15" w:rsidRDefault="00F63B15">
      <w:pPr>
        <w:pStyle w:val="Heading3"/>
      </w:pPr>
    </w:p>
    <w:p w:rsidR="00F63B15" w:rsidRDefault="00F63B15">
      <w:pPr>
        <w:pStyle w:val="Standard"/>
      </w:pPr>
    </w:p>
    <w:sectPr w:rsidR="00F63B15"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6D4" w:rsidRDefault="00A436D4">
      <w:r>
        <w:separator/>
      </w:r>
    </w:p>
  </w:endnote>
  <w:endnote w:type="continuationSeparator" w:id="0">
    <w:p w:rsidR="00A436D4" w:rsidRDefault="00A43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Micro Hei">
    <w:charset w:val="00"/>
    <w:family w:val="auto"/>
    <w:pitch w:val="variable"/>
  </w:font>
  <w:font w:name="Lohit Hindi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00"/>
    <w:family w:val="swiss"/>
    <w:pitch w:val="variable"/>
  </w:font>
  <w:font w:name="OpenSymbol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6D4" w:rsidRDefault="00A436D4">
      <w:r>
        <w:rPr>
          <w:color w:val="000000"/>
        </w:rPr>
        <w:separator/>
      </w:r>
    </w:p>
  </w:footnote>
  <w:footnote w:type="continuationSeparator" w:id="0">
    <w:p w:rsidR="00A436D4" w:rsidRDefault="00A436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13CC6"/>
    <w:multiLevelType w:val="hybridMultilevel"/>
    <w:tmpl w:val="08F86CD6"/>
    <w:lvl w:ilvl="0" w:tplc="28CEB57C">
      <w:start w:val="1"/>
      <w:numFmt w:val="decimal"/>
      <w:lvlText w:val="%1."/>
      <w:lvlJc w:val="left"/>
      <w:pPr>
        <w:ind w:left="4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3" w:hanging="360"/>
      </w:pPr>
    </w:lvl>
    <w:lvl w:ilvl="2" w:tplc="0409001B" w:tentative="1">
      <w:start w:val="1"/>
      <w:numFmt w:val="lowerRoman"/>
      <w:lvlText w:val="%3."/>
      <w:lvlJc w:val="right"/>
      <w:pPr>
        <w:ind w:left="1873" w:hanging="180"/>
      </w:pPr>
    </w:lvl>
    <w:lvl w:ilvl="3" w:tplc="0409000F" w:tentative="1">
      <w:start w:val="1"/>
      <w:numFmt w:val="decimal"/>
      <w:lvlText w:val="%4."/>
      <w:lvlJc w:val="left"/>
      <w:pPr>
        <w:ind w:left="2593" w:hanging="360"/>
      </w:pPr>
    </w:lvl>
    <w:lvl w:ilvl="4" w:tplc="04090019" w:tentative="1">
      <w:start w:val="1"/>
      <w:numFmt w:val="lowerLetter"/>
      <w:lvlText w:val="%5."/>
      <w:lvlJc w:val="left"/>
      <w:pPr>
        <w:ind w:left="3313" w:hanging="360"/>
      </w:pPr>
    </w:lvl>
    <w:lvl w:ilvl="5" w:tplc="0409001B" w:tentative="1">
      <w:start w:val="1"/>
      <w:numFmt w:val="lowerRoman"/>
      <w:lvlText w:val="%6."/>
      <w:lvlJc w:val="right"/>
      <w:pPr>
        <w:ind w:left="4033" w:hanging="180"/>
      </w:pPr>
    </w:lvl>
    <w:lvl w:ilvl="6" w:tplc="0409000F" w:tentative="1">
      <w:start w:val="1"/>
      <w:numFmt w:val="decimal"/>
      <w:lvlText w:val="%7."/>
      <w:lvlJc w:val="left"/>
      <w:pPr>
        <w:ind w:left="4753" w:hanging="360"/>
      </w:pPr>
    </w:lvl>
    <w:lvl w:ilvl="7" w:tplc="04090019" w:tentative="1">
      <w:start w:val="1"/>
      <w:numFmt w:val="lowerLetter"/>
      <w:lvlText w:val="%8."/>
      <w:lvlJc w:val="left"/>
      <w:pPr>
        <w:ind w:left="5473" w:hanging="360"/>
      </w:pPr>
    </w:lvl>
    <w:lvl w:ilvl="8" w:tplc="0409001B" w:tentative="1">
      <w:start w:val="1"/>
      <w:numFmt w:val="lowerRoman"/>
      <w:lvlText w:val="%9."/>
      <w:lvlJc w:val="right"/>
      <w:pPr>
        <w:ind w:left="6193" w:hanging="180"/>
      </w:pPr>
    </w:lvl>
  </w:abstractNum>
  <w:abstractNum w:abstractNumId="1" w15:restartNumberingAfterBreak="0">
    <w:nsid w:val="132E6E93"/>
    <w:multiLevelType w:val="multilevel"/>
    <w:tmpl w:val="8390A5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6FA01524"/>
    <w:multiLevelType w:val="multilevel"/>
    <w:tmpl w:val="8F482F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7A335144"/>
    <w:multiLevelType w:val="hybridMultilevel"/>
    <w:tmpl w:val="E8C2F4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F63B15"/>
    <w:rsid w:val="000E7801"/>
    <w:rsid w:val="001142B0"/>
    <w:rsid w:val="00191015"/>
    <w:rsid w:val="003413BD"/>
    <w:rsid w:val="003B74ED"/>
    <w:rsid w:val="00576D5C"/>
    <w:rsid w:val="00635800"/>
    <w:rsid w:val="006F3252"/>
    <w:rsid w:val="007E62E7"/>
    <w:rsid w:val="008144C9"/>
    <w:rsid w:val="008150D3"/>
    <w:rsid w:val="0094358E"/>
    <w:rsid w:val="009726B2"/>
    <w:rsid w:val="00977A31"/>
    <w:rsid w:val="00986FC7"/>
    <w:rsid w:val="009C285E"/>
    <w:rsid w:val="009D5F18"/>
    <w:rsid w:val="00A436D4"/>
    <w:rsid w:val="00C2359F"/>
    <w:rsid w:val="00D96BA5"/>
    <w:rsid w:val="00DE18AD"/>
    <w:rsid w:val="00EF0A7C"/>
    <w:rsid w:val="00F63B15"/>
    <w:rsid w:val="00F8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35DFD"/>
  <w15:docId w15:val="{E6B3DD73-9349-42DF-AF46-37CD035B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WenQuanYi Micro Hei" w:hAnsi="Liberation Serif" w:cs="Lohit Hindi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42B0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Heading2">
    <w:name w:val="heading 2"/>
    <w:basedOn w:val="Heading"/>
    <w:next w:val="Textbody"/>
    <w:pPr>
      <w:outlineLvl w:val="1"/>
    </w:pPr>
    <w:rPr>
      <w:b/>
      <w:bCs/>
      <w:i/>
      <w:iCs/>
    </w:rPr>
  </w:style>
  <w:style w:type="paragraph" w:styleId="Heading3">
    <w:name w:val="heading 3"/>
    <w:basedOn w:val="Heading"/>
    <w:next w:val="Textbody"/>
    <w:pPr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142B0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E74B5" w:themeColor="accent1" w:themeShade="BF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Heading1Char">
    <w:name w:val="Heading 1 Char"/>
    <w:basedOn w:val="DefaultParagraphFont"/>
    <w:link w:val="Heading1"/>
    <w:uiPriority w:val="9"/>
    <w:rsid w:val="001142B0"/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character" w:customStyle="1" w:styleId="Heading4Char">
    <w:name w:val="Heading 4 Char"/>
    <w:basedOn w:val="DefaultParagraphFont"/>
    <w:link w:val="Heading4"/>
    <w:uiPriority w:val="9"/>
    <w:rsid w:val="001142B0"/>
    <w:rPr>
      <w:rFonts w:asciiTheme="majorHAnsi" w:eastAsiaTheme="majorEastAsia" w:hAnsiTheme="majorHAnsi" w:cs="Mangal"/>
      <w:i/>
      <w:iCs/>
      <w:color w:val="2E74B5" w:themeColor="accent1" w:themeShade="BF"/>
      <w:szCs w:val="21"/>
    </w:rPr>
  </w:style>
  <w:style w:type="paragraph" w:styleId="ListParagraph">
    <w:name w:val="List Paragraph"/>
    <w:basedOn w:val="Normal"/>
    <w:uiPriority w:val="34"/>
    <w:qFormat/>
    <w:rsid w:val="001142B0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Yoerger</dc:creator>
  <cp:lastModifiedBy>Dana Yoerger</cp:lastModifiedBy>
  <cp:revision>11</cp:revision>
  <dcterms:created xsi:type="dcterms:W3CDTF">2017-01-04T15:17:00Z</dcterms:created>
  <dcterms:modified xsi:type="dcterms:W3CDTF">2017-01-04T16:43:00Z</dcterms:modified>
</cp:coreProperties>
</file>