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FDD" w:rsidRDefault="00DF6C99" w:rsidP="005C6250">
      <w:pPr>
        <w:pStyle w:val="Title"/>
      </w:pPr>
      <w:r w:rsidRPr="00421657">
        <w:t xml:space="preserve">Summary </w:t>
      </w:r>
      <w:r w:rsidR="00421657">
        <w:t>of</w:t>
      </w:r>
      <w:r w:rsidRPr="00421657">
        <w:t xml:space="preserve"> </w:t>
      </w:r>
      <w:r w:rsidR="005C6250">
        <w:t xml:space="preserve">performance of tether and bridle during </w:t>
      </w:r>
      <w:proofErr w:type="spellStart"/>
      <w:r w:rsidR="005C6250">
        <w:t>Powerbuoy</w:t>
      </w:r>
      <w:proofErr w:type="spellEnd"/>
      <w:r w:rsidR="005C6250">
        <w:t xml:space="preserve"> deployments</w:t>
      </w:r>
      <w:r w:rsidRPr="00421657">
        <w:t>:</w:t>
      </w:r>
    </w:p>
    <w:p w:rsidR="005C6250" w:rsidRDefault="005C6250" w:rsidP="005C6250">
      <w:pPr>
        <w:pStyle w:val="Subtitle"/>
      </w:pPr>
      <w:r>
        <w:t>Engineer: François Cazenave</w:t>
      </w:r>
      <w:r>
        <w:br/>
        <w:t>Date: January 17 2018</w:t>
      </w:r>
    </w:p>
    <w:p w:rsidR="005C6250" w:rsidRPr="005C6250" w:rsidRDefault="005C6250" w:rsidP="005C6250">
      <w:r>
        <w:t>This document gives a brief summary of the performance of the tether and bridle during several deployment</w:t>
      </w:r>
      <w:r w:rsidR="0080213A">
        <w:t>s</w:t>
      </w:r>
      <w:r>
        <w:t>. Relevant details are listed. A quick summary is included at the end.</w:t>
      </w:r>
    </w:p>
    <w:p w:rsidR="007F1619" w:rsidRPr="007F1619" w:rsidRDefault="007F1619" w:rsidP="005C6250">
      <w:pPr>
        <w:pStyle w:val="Heading1"/>
      </w:pPr>
      <w:r>
        <w:t>June</w:t>
      </w:r>
      <w:r w:rsidRPr="007F1619">
        <w:t xml:space="preserve"> </w:t>
      </w:r>
      <w:r>
        <w:t>26</w:t>
      </w:r>
      <w:r w:rsidRPr="007F1619">
        <w:t xml:space="preserve"> to </w:t>
      </w:r>
      <w:r>
        <w:t>July</w:t>
      </w:r>
      <w:r w:rsidRPr="007F1619">
        <w:t xml:space="preserve"> 1</w:t>
      </w:r>
      <w:r>
        <w:t>0</w:t>
      </w:r>
      <w:r w:rsidRPr="007F1619">
        <w:t xml:space="preserve"> 2012 deployment:</w:t>
      </w:r>
    </w:p>
    <w:p w:rsidR="007F1619" w:rsidRDefault="007F1619" w:rsidP="007F1619">
      <w:r>
        <w:t>Deployment was ended after one leg of the bridle broke. The bridle was stainless steel wire and much too weak.</w:t>
      </w:r>
    </w:p>
    <w:p w:rsidR="00DF6C99" w:rsidRDefault="00DF6C99" w:rsidP="005C6250">
      <w:pPr>
        <w:pStyle w:val="Heading1"/>
      </w:pPr>
      <w:r>
        <w:t xml:space="preserve">November </w:t>
      </w:r>
      <w:r w:rsidR="00421657">
        <w:t xml:space="preserve">13 to December 19 </w:t>
      </w:r>
      <w:r>
        <w:t>2012</w:t>
      </w:r>
      <w:r w:rsidR="00421657">
        <w:t xml:space="preserve"> deployment</w:t>
      </w:r>
      <w:r>
        <w:t>:</w:t>
      </w:r>
    </w:p>
    <w:p w:rsidR="00DF6C99" w:rsidRPr="005C6250" w:rsidRDefault="00DF6C99" w:rsidP="007F1619">
      <w:pPr>
        <w:rPr>
          <w:b/>
        </w:rPr>
      </w:pPr>
      <w:r w:rsidRPr="005C6250">
        <w:rPr>
          <w:b/>
        </w:rPr>
        <w:t xml:space="preserve">Submerged plate </w:t>
      </w:r>
      <w:r w:rsidR="00421657" w:rsidRPr="005C6250">
        <w:rPr>
          <w:b/>
        </w:rPr>
        <w:t>configuration</w:t>
      </w:r>
      <w:r w:rsidRPr="005C6250">
        <w:rPr>
          <w:b/>
        </w:rPr>
        <w:t>:</w:t>
      </w:r>
    </w:p>
    <w:p w:rsidR="006A6BBA" w:rsidRDefault="006A6BBA">
      <w:pPr>
        <w:rPr>
          <w:noProof/>
        </w:rPr>
      </w:pPr>
      <w:r>
        <w:rPr>
          <w:noProof/>
        </w:rPr>
        <w:t>Weight: 2130lbs (1830lbs in water).</w:t>
      </w:r>
      <w:r>
        <w:rPr>
          <w:noProof/>
        </w:rPr>
        <w:br/>
        <w:t>Projected area: 13.75m</w:t>
      </w:r>
      <w:r>
        <w:rPr>
          <w:noProof/>
          <w:vertAlign w:val="superscript"/>
        </w:rPr>
        <w:t>2</w:t>
      </w:r>
      <w:r>
        <w:rPr>
          <w:noProof/>
          <w:vertAlign w:val="superscript"/>
        </w:rPr>
        <w:br/>
      </w:r>
      <w:r>
        <w:rPr>
          <w:noProof/>
        </w:rPr>
        <w:t xml:space="preserve">Outside dimensions: 18’x10.2”. (see drawing on pdf document) </w:t>
      </w:r>
    </w:p>
    <w:p w:rsidR="00065D07" w:rsidRDefault="00065D07">
      <w:pPr>
        <w:rPr>
          <w:noProof/>
        </w:rPr>
      </w:pPr>
      <w:r>
        <w:rPr>
          <w:noProof/>
        </w:rPr>
        <w:t xml:space="preserve">Estimated Added Mass = </w:t>
      </w:r>
      <w:r w:rsidR="00EB2132">
        <w:rPr>
          <w:noProof/>
        </w:rPr>
        <w:t>9250kg</w:t>
      </w:r>
    </w:p>
    <w:p w:rsidR="00DF6C99" w:rsidRDefault="00DF6C99">
      <w:r>
        <w:rPr>
          <w:noProof/>
        </w:rPr>
        <w:drawing>
          <wp:inline distT="0" distB="0" distL="0" distR="0">
            <wp:extent cx="3623400" cy="2137340"/>
            <wp:effectExtent l="0" t="0" r="0" b="0"/>
            <wp:docPr id="2" name="Picture 2" descr="C:\Users\francois\Pictures\November 2012 Powerbuoy Deployment\DSC_1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ois\Pictures\November 2012 Powerbuoy Deployment\DSC_1708.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472" t="33951" r="36122" b="11919"/>
                    <a:stretch/>
                  </pic:blipFill>
                  <pic:spPr bwMode="auto">
                    <a:xfrm>
                      <a:off x="0" y="0"/>
                      <a:ext cx="3623920" cy="2137647"/>
                    </a:xfrm>
                    <a:prstGeom prst="rect">
                      <a:avLst/>
                    </a:prstGeom>
                    <a:noFill/>
                    <a:ln>
                      <a:noFill/>
                    </a:ln>
                    <a:extLst>
                      <a:ext uri="{53640926-AAD7-44D8-BBD7-CCE9431645EC}">
                        <a14:shadowObscured xmlns:a14="http://schemas.microsoft.com/office/drawing/2010/main"/>
                      </a:ext>
                    </a:extLst>
                  </pic:spPr>
                </pic:pic>
              </a:graphicData>
            </a:graphic>
          </wp:inline>
        </w:drawing>
      </w:r>
    </w:p>
    <w:p w:rsidR="00DF6C99" w:rsidRDefault="00DF6C99"/>
    <w:p w:rsidR="005C6250" w:rsidRPr="005C6250" w:rsidRDefault="005C6250">
      <w:pPr>
        <w:rPr>
          <w:b/>
        </w:rPr>
      </w:pPr>
      <w:r w:rsidRPr="005C6250">
        <w:rPr>
          <w:b/>
        </w:rPr>
        <w:t>Tether:</w:t>
      </w:r>
    </w:p>
    <w:p w:rsidR="00DF6C99" w:rsidRDefault="00DF6C99">
      <w:r>
        <w:t xml:space="preserve">The tether was spectra with splices on each end. The upper section that goes through the tether guide was </w:t>
      </w:r>
      <w:r w:rsidR="00B914A5">
        <w:t xml:space="preserve">7/16 </w:t>
      </w:r>
      <w:proofErr w:type="spellStart"/>
      <w:r w:rsidR="00B914A5">
        <w:t>nilspin</w:t>
      </w:r>
      <w:proofErr w:type="spellEnd"/>
      <w:r w:rsidR="00B914A5">
        <w:t xml:space="preserve"> (18800lbs breaking strength)</w:t>
      </w:r>
      <w:r w:rsidR="00421657">
        <w:t xml:space="preserve"> with swaged termination</w:t>
      </w:r>
    </w:p>
    <w:p w:rsidR="00DF6C99" w:rsidRDefault="00DF6C99">
      <w:r w:rsidRPr="00062B1C">
        <w:rPr>
          <w:b/>
        </w:rPr>
        <w:t>Bridle</w:t>
      </w:r>
      <w:r>
        <w:t>:</w:t>
      </w:r>
    </w:p>
    <w:p w:rsidR="00DF6C99" w:rsidRDefault="00DF6C99">
      <w:r>
        <w:t xml:space="preserve">The bridle was </w:t>
      </w:r>
      <w:proofErr w:type="spellStart"/>
      <w:r>
        <w:t>nilspin</w:t>
      </w:r>
      <w:proofErr w:type="spellEnd"/>
      <w:r>
        <w:t xml:space="preserve"> wire.</w:t>
      </w:r>
    </w:p>
    <w:p w:rsidR="00DF6C99" w:rsidRDefault="00DF6C99">
      <w:r w:rsidRPr="00062B1C">
        <w:rPr>
          <w:b/>
        </w:rPr>
        <w:t>Failure</w:t>
      </w:r>
      <w:r>
        <w:t>:</w:t>
      </w:r>
    </w:p>
    <w:p w:rsidR="00EF47B0" w:rsidRDefault="00DF6C99">
      <w:r>
        <w:lastRenderedPageBreak/>
        <w:t xml:space="preserve">The tether failed 17 days into deployment, after high sea state for several days. The </w:t>
      </w:r>
      <w:proofErr w:type="spellStart"/>
      <w:r w:rsidR="00421657">
        <w:t>nilspin</w:t>
      </w:r>
      <w:proofErr w:type="spellEnd"/>
      <w:r w:rsidR="00421657">
        <w:t xml:space="preserve"> section </w:t>
      </w:r>
      <w:r>
        <w:t xml:space="preserve">failed </w:t>
      </w:r>
      <w:r w:rsidR="00421657">
        <w:t xml:space="preserve">at or </w:t>
      </w:r>
      <w:r>
        <w:t>near the termination</w:t>
      </w:r>
      <w:r w:rsidR="00EF47B0">
        <w:t xml:space="preserve"> after the piston bottomed out</w:t>
      </w:r>
      <w:r>
        <w:t>.</w:t>
      </w:r>
      <w:r w:rsidR="00421657">
        <w:t xml:space="preserve"> </w:t>
      </w:r>
      <w:r w:rsidR="00062B1C">
        <w:t xml:space="preserve">A spectra rope that was attached at the bottom of the PTO may have </w:t>
      </w:r>
      <w:r w:rsidR="006A6BBA">
        <w:t xml:space="preserve">contributed to </w:t>
      </w:r>
      <w:r w:rsidR="00062B1C">
        <w:t>the failure when getting tangled with the tether</w:t>
      </w:r>
      <w:r w:rsidR="006A6BBA">
        <w:t xml:space="preserve"> (see before and after photos below)</w:t>
      </w:r>
      <w:r w:rsidR="00EF47B0">
        <w:t>.</w:t>
      </w:r>
    </w:p>
    <w:p w:rsidR="00EF47B0" w:rsidRDefault="00EF47B0">
      <w:pPr>
        <w:rPr>
          <w:noProof/>
        </w:rPr>
      </w:pPr>
    </w:p>
    <w:p w:rsidR="00062B1C" w:rsidRDefault="006A6BBA">
      <w:r>
        <w:rPr>
          <w:noProof/>
        </w:rPr>
        <w:drawing>
          <wp:inline distT="0" distB="0" distL="0" distR="0">
            <wp:extent cx="4330778" cy="3777081"/>
            <wp:effectExtent l="0" t="0" r="0" b="0"/>
            <wp:docPr id="5" name="Picture 5" descr="C:\Users\francois\Pictures\November 2012 Powerbuoy Deployment\DSC_1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ancois\Pictures\November 2012 Powerbuoy Deployment\DSC_1697.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0248" t="33667" r="35173" b="8229"/>
                    <a:stretch/>
                  </pic:blipFill>
                  <pic:spPr bwMode="auto">
                    <a:xfrm>
                      <a:off x="0" y="0"/>
                      <a:ext cx="4338842" cy="3784114"/>
                    </a:xfrm>
                    <a:prstGeom prst="rect">
                      <a:avLst/>
                    </a:prstGeom>
                    <a:noFill/>
                    <a:ln>
                      <a:noFill/>
                    </a:ln>
                    <a:extLst>
                      <a:ext uri="{53640926-AAD7-44D8-BBD7-CCE9431645EC}">
                        <a14:shadowObscured xmlns:a14="http://schemas.microsoft.com/office/drawing/2010/main"/>
                      </a:ext>
                    </a:extLst>
                  </pic:spPr>
                </pic:pic>
              </a:graphicData>
            </a:graphic>
          </wp:inline>
        </w:drawing>
      </w:r>
      <w:r w:rsidR="00062B1C">
        <w:t>.</w:t>
      </w:r>
    </w:p>
    <w:p w:rsidR="00062B1C" w:rsidRDefault="00062B1C">
      <w:r>
        <w:rPr>
          <w:noProof/>
        </w:rPr>
        <w:drawing>
          <wp:inline distT="0" distB="0" distL="0" distR="0" wp14:anchorId="11009CA6" wp14:editId="5F8639EF">
            <wp:extent cx="4316851" cy="2888584"/>
            <wp:effectExtent l="0" t="0" r="7620" b="7620"/>
            <wp:docPr id="3" name="Picture 3" descr="C:\Users\francois\Pictures\November 2012 Powerbuoy Deployment\DSC_1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cois\Pictures\November 2012 Powerbuoy Deployment\DSC_186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2223" cy="2905562"/>
                    </a:xfrm>
                    <a:prstGeom prst="rect">
                      <a:avLst/>
                    </a:prstGeom>
                    <a:noFill/>
                    <a:ln>
                      <a:noFill/>
                    </a:ln>
                  </pic:spPr>
                </pic:pic>
              </a:graphicData>
            </a:graphic>
          </wp:inline>
        </w:drawing>
      </w:r>
    </w:p>
    <w:p w:rsidR="00DF6C99" w:rsidRDefault="00DF6C99"/>
    <w:p w:rsidR="00DF6C99" w:rsidRPr="00062B1C" w:rsidRDefault="00DF6C99">
      <w:pPr>
        <w:rPr>
          <w:b/>
        </w:rPr>
      </w:pPr>
      <w:r w:rsidRPr="00062B1C">
        <w:rPr>
          <w:b/>
        </w:rPr>
        <w:t xml:space="preserve">Piston </w:t>
      </w:r>
      <w:r w:rsidR="00062B1C">
        <w:rPr>
          <w:b/>
        </w:rPr>
        <w:t>position</w:t>
      </w:r>
      <w:r w:rsidRPr="00062B1C">
        <w:rPr>
          <w:b/>
        </w:rPr>
        <w:t>:</w:t>
      </w:r>
    </w:p>
    <w:p w:rsidR="00DF6C99" w:rsidRDefault="00DF6C99">
      <w:r>
        <w:t xml:space="preserve">Piston mean distance was 40” throughout the deployment. </w:t>
      </w:r>
      <w:r w:rsidR="00EF47B0">
        <w:t>There were numerous bottom-outs, even during moderate sea state.</w:t>
      </w:r>
    </w:p>
    <w:p w:rsidR="00DF6C99" w:rsidRDefault="00062B1C">
      <w:pPr>
        <w:rPr>
          <w:b/>
        </w:rPr>
      </w:pPr>
      <w:r w:rsidRPr="00062B1C">
        <w:rPr>
          <w:b/>
        </w:rPr>
        <w:t>R</w:t>
      </w:r>
      <w:r w:rsidR="00DF6C99" w:rsidRPr="00062B1C">
        <w:rPr>
          <w:b/>
        </w:rPr>
        <w:t>ecorded</w:t>
      </w:r>
      <w:r w:rsidRPr="00062B1C">
        <w:rPr>
          <w:b/>
        </w:rPr>
        <w:t xml:space="preserve"> loads</w:t>
      </w:r>
    </w:p>
    <w:p w:rsidR="00421657" w:rsidRPr="00EF47B0" w:rsidRDefault="00EF47B0">
      <w:r>
        <w:t>The load cell was not used for that deployment.</w:t>
      </w:r>
    </w:p>
    <w:p w:rsidR="00421657" w:rsidRDefault="00421657">
      <w:pPr>
        <w:rPr>
          <w:b/>
        </w:rPr>
      </w:pPr>
      <w:r>
        <w:rPr>
          <w:b/>
        </w:rPr>
        <w:t>Weather:</w:t>
      </w:r>
    </w:p>
    <w:p w:rsidR="00421657" w:rsidRPr="00062B1C" w:rsidRDefault="00421657">
      <w:pPr>
        <w:rPr>
          <w:b/>
        </w:rPr>
      </w:pPr>
      <w:r>
        <w:t>The failure occurred during one of the most powerful storm of the winter. There was another powerful storm two weeks before.</w:t>
      </w:r>
    </w:p>
    <w:p w:rsidR="00DF6C99" w:rsidRDefault="00062B1C">
      <w:pPr>
        <w:rPr>
          <w:noProof/>
        </w:rPr>
      </w:pPr>
      <w:r>
        <w:rPr>
          <w:noProof/>
        </w:rPr>
        <w:drawing>
          <wp:inline distT="0" distB="0" distL="0" distR="0" wp14:anchorId="5CF33C6F" wp14:editId="5EB02D21">
            <wp:extent cx="3676186" cy="3669026"/>
            <wp:effectExtent l="0" t="0" r="635" b="8255"/>
            <wp:docPr id="4" name="Picture 4" descr="Compendiu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endium Pl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6185" cy="3679006"/>
                    </a:xfrm>
                    <a:prstGeom prst="rect">
                      <a:avLst/>
                    </a:prstGeom>
                    <a:noFill/>
                    <a:ln>
                      <a:noFill/>
                    </a:ln>
                  </pic:spPr>
                </pic:pic>
              </a:graphicData>
            </a:graphic>
          </wp:inline>
        </w:drawing>
      </w:r>
      <w:r>
        <w:rPr>
          <w:noProof/>
        </w:rPr>
        <w:t xml:space="preserve"> </w:t>
      </w:r>
    </w:p>
    <w:p w:rsidR="004C4A2C" w:rsidRDefault="004C4A2C">
      <w:pPr>
        <w:rPr>
          <w:noProof/>
        </w:rPr>
      </w:pPr>
    </w:p>
    <w:p w:rsidR="004C4A2C" w:rsidRDefault="004C4A2C">
      <w:pPr>
        <w:rPr>
          <w:noProof/>
        </w:rPr>
      </w:pPr>
    </w:p>
    <w:p w:rsidR="004C4A2C" w:rsidRPr="00131C23" w:rsidRDefault="004C4A2C" w:rsidP="005C6250">
      <w:pPr>
        <w:pStyle w:val="Heading1"/>
      </w:pPr>
      <w:r w:rsidRPr="00131C23">
        <w:t>April 24 to May 20 2013 deployment:</w:t>
      </w:r>
    </w:p>
    <w:p w:rsidR="004C4A2C" w:rsidRPr="0021763B" w:rsidRDefault="004C4A2C" w:rsidP="004C4A2C">
      <w:pPr>
        <w:rPr>
          <w:b/>
        </w:rPr>
      </w:pPr>
      <w:r w:rsidRPr="0021763B">
        <w:rPr>
          <w:b/>
        </w:rPr>
        <w:t>Submerged plate configuration:</w:t>
      </w:r>
    </w:p>
    <w:p w:rsidR="00B77109" w:rsidRDefault="00B77109" w:rsidP="00131C23">
      <w:r>
        <w:t>Projected area: 15.6M</w:t>
      </w:r>
      <w:r>
        <w:rPr>
          <w:vertAlign w:val="superscript"/>
        </w:rPr>
        <w:t>2</w:t>
      </w:r>
      <w:r>
        <w:br/>
        <w:t>Weight in air = 2300lb, weight in water =1951LBs.</w:t>
      </w:r>
    </w:p>
    <w:p w:rsidR="00065D07" w:rsidRDefault="00065D07" w:rsidP="00065D07">
      <w:pPr>
        <w:rPr>
          <w:noProof/>
        </w:rPr>
      </w:pPr>
      <w:r>
        <w:rPr>
          <w:noProof/>
        </w:rPr>
        <w:t>Estimated Added Mass = 15900kg</w:t>
      </w:r>
    </w:p>
    <w:p w:rsidR="00065D07" w:rsidRPr="00B77109" w:rsidRDefault="00065D07" w:rsidP="00131C23"/>
    <w:p w:rsidR="0080213A" w:rsidRDefault="00B77109" w:rsidP="00131C23">
      <w:r>
        <w:t xml:space="preserve">See </w:t>
      </w:r>
      <w:r w:rsidR="0078085A">
        <w:t>pdf document in folder</w:t>
      </w:r>
    </w:p>
    <w:p w:rsidR="00DA48C0" w:rsidRDefault="00DA48C0" w:rsidP="00131C23">
      <w:pPr>
        <w:rPr>
          <w:b/>
          <w:noProof/>
        </w:rPr>
      </w:pPr>
      <w:r>
        <w:rPr>
          <w:noProof/>
        </w:rPr>
        <w:drawing>
          <wp:inline distT="0" distB="0" distL="0" distR="0" wp14:anchorId="18712006" wp14:editId="66CEE7B8">
            <wp:extent cx="3022284" cy="2907657"/>
            <wp:effectExtent l="0" t="0" r="698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27133" cy="2912322"/>
                    </a:xfrm>
                    <a:prstGeom prst="rect">
                      <a:avLst/>
                    </a:prstGeom>
                  </pic:spPr>
                </pic:pic>
              </a:graphicData>
            </a:graphic>
          </wp:inline>
        </w:drawing>
      </w:r>
    </w:p>
    <w:p w:rsidR="0021763B" w:rsidRPr="0021763B" w:rsidRDefault="0021763B" w:rsidP="00131C23">
      <w:pPr>
        <w:rPr>
          <w:b/>
          <w:noProof/>
        </w:rPr>
      </w:pPr>
      <w:r w:rsidRPr="0021763B">
        <w:rPr>
          <w:b/>
          <w:noProof/>
        </w:rPr>
        <w:t>Tether:</w:t>
      </w:r>
    </w:p>
    <w:p w:rsidR="0021763B" w:rsidRDefault="0021763B" w:rsidP="0021763B">
      <w:r>
        <w:t>The tether</w:t>
      </w:r>
      <w:r w:rsidR="00382D22">
        <w:t xml:space="preserve"> was</w:t>
      </w:r>
      <w:r>
        <w:t xml:space="preserve"> 7/16 </w:t>
      </w:r>
      <w:proofErr w:type="spellStart"/>
      <w:r>
        <w:t>nilspin</w:t>
      </w:r>
      <w:proofErr w:type="spellEnd"/>
      <w:r>
        <w:t xml:space="preserve"> (18800lbs breaking strength) with swaged termination</w:t>
      </w:r>
      <w:r w:rsidR="00BE5C3A">
        <w:t>s.</w:t>
      </w:r>
    </w:p>
    <w:p w:rsidR="004C4A2C" w:rsidRDefault="004C4A2C" w:rsidP="00131C23">
      <w:r w:rsidRPr="00062B1C">
        <w:rPr>
          <w:b/>
        </w:rPr>
        <w:t>Bridle</w:t>
      </w:r>
      <w:r>
        <w:t>:</w:t>
      </w:r>
    </w:p>
    <w:p w:rsidR="004C4A2C" w:rsidRDefault="004C4A2C" w:rsidP="004C4A2C">
      <w:r>
        <w:t xml:space="preserve">The bridle was </w:t>
      </w:r>
      <w:proofErr w:type="spellStart"/>
      <w:r w:rsidR="001B63EC">
        <w:t>nilspin</w:t>
      </w:r>
      <w:proofErr w:type="spellEnd"/>
      <w:r>
        <w:t xml:space="preserve"> wire.</w:t>
      </w:r>
    </w:p>
    <w:p w:rsidR="004C4A2C" w:rsidRDefault="004C4A2C" w:rsidP="004C4A2C">
      <w:r w:rsidRPr="00062B1C">
        <w:rPr>
          <w:b/>
        </w:rPr>
        <w:t>Failure</w:t>
      </w:r>
      <w:r>
        <w:t>:</w:t>
      </w:r>
    </w:p>
    <w:p w:rsidR="004C4A2C" w:rsidRDefault="004C4A2C" w:rsidP="004C4A2C">
      <w:r>
        <w:t xml:space="preserve">The </w:t>
      </w:r>
      <w:r w:rsidR="002B6267">
        <w:t>deployment ended</w:t>
      </w:r>
      <w:r w:rsidR="00B96446">
        <w:t xml:space="preserve"> after</w:t>
      </w:r>
      <w:r>
        <w:t xml:space="preserve"> 25 days </w:t>
      </w:r>
      <w:r w:rsidR="00B96446">
        <w:t>when</w:t>
      </w:r>
      <w:r>
        <w:t xml:space="preserve"> </w:t>
      </w:r>
      <w:r w:rsidR="00131C23">
        <w:t xml:space="preserve">gas </w:t>
      </w:r>
      <w:r>
        <w:t xml:space="preserve">leaked out of the PTO. </w:t>
      </w:r>
      <w:r w:rsidR="00BE5C3A">
        <w:t>The piston bottomed out and caused high loads on the tether which broke. The buoy went adrift and had to be chased at night. The plate sank to the seafloor and was later caught with a grapple.</w:t>
      </w:r>
    </w:p>
    <w:p w:rsidR="00082F2F" w:rsidRDefault="00082F2F" w:rsidP="004C4A2C">
      <w:r>
        <w:t xml:space="preserve">Failure data file: </w:t>
      </w:r>
      <w:r w:rsidRPr="00082F2F">
        <w:t>D000030_130517_175612.mat</w:t>
      </w:r>
    </w:p>
    <w:p w:rsidR="004C4A2C" w:rsidRPr="00062B1C" w:rsidRDefault="004C4A2C" w:rsidP="004C4A2C">
      <w:pPr>
        <w:rPr>
          <w:b/>
        </w:rPr>
      </w:pPr>
      <w:r w:rsidRPr="00062B1C">
        <w:rPr>
          <w:b/>
        </w:rPr>
        <w:t xml:space="preserve">Piston </w:t>
      </w:r>
      <w:r>
        <w:rPr>
          <w:b/>
        </w:rPr>
        <w:t>position</w:t>
      </w:r>
      <w:r w:rsidRPr="00062B1C">
        <w:rPr>
          <w:b/>
        </w:rPr>
        <w:t>:</w:t>
      </w:r>
    </w:p>
    <w:p w:rsidR="004C4A2C" w:rsidRDefault="004C4A2C" w:rsidP="004C4A2C">
      <w:r>
        <w:t xml:space="preserve">Piston distance drifted during the deployment due to a gas leak. It was near 30”at the beginning and near 35” </w:t>
      </w:r>
      <w:r w:rsidR="00BE5C3A">
        <w:t>near</w:t>
      </w:r>
      <w:r>
        <w:t xml:space="preserve"> the end. There a few bottom-outs</w:t>
      </w:r>
      <w:r w:rsidR="00131C23">
        <w:t xml:space="preserve"> during stormy weather</w:t>
      </w:r>
      <w:r>
        <w:t xml:space="preserve">. </w:t>
      </w:r>
      <w:r w:rsidR="00BE5C3A">
        <w:t xml:space="preserve">At the very end, the gas leaked and the piston bottom out completely. </w:t>
      </w:r>
      <w:r>
        <w:t>Minimum piston distance was never lower than 15” (</w:t>
      </w:r>
      <w:r w:rsidR="00AB2D95">
        <w:t>i.e.</w:t>
      </w:r>
      <w:r>
        <w:t xml:space="preserve"> 15” of the cylinder were never used).</w:t>
      </w:r>
    </w:p>
    <w:p w:rsidR="004C4A2C" w:rsidRDefault="004C4A2C" w:rsidP="004C4A2C">
      <w:pPr>
        <w:rPr>
          <w:b/>
        </w:rPr>
      </w:pPr>
      <w:r w:rsidRPr="00062B1C">
        <w:rPr>
          <w:b/>
        </w:rPr>
        <w:t>Recorded loads</w:t>
      </w:r>
    </w:p>
    <w:p w:rsidR="004C4A2C" w:rsidRPr="00EF47B0" w:rsidRDefault="004C4A2C" w:rsidP="004C4A2C">
      <w:r>
        <w:t>The load cell was used for that deployment.</w:t>
      </w:r>
      <w:r w:rsidR="005C264E">
        <w:t xml:space="preserve"> Mean load was about 2750lb. Max load on wavy days was 8000 lb. When the piston bottomed out, the load exceed the load cell’s capacity (10000lb). Detailed analysis of load cell data is needed.</w:t>
      </w:r>
    </w:p>
    <w:p w:rsidR="004C4A2C" w:rsidRDefault="004C4A2C" w:rsidP="004C4A2C">
      <w:pPr>
        <w:rPr>
          <w:b/>
        </w:rPr>
      </w:pPr>
      <w:r>
        <w:rPr>
          <w:b/>
        </w:rPr>
        <w:t>Weather:</w:t>
      </w:r>
    </w:p>
    <w:p w:rsidR="004C4A2C" w:rsidRDefault="004C4A2C" w:rsidP="004C4A2C">
      <w:r>
        <w:lastRenderedPageBreak/>
        <w:t xml:space="preserve">The failure occurred during </w:t>
      </w:r>
      <w:r w:rsidR="002B6267">
        <w:t>a strong NW wind event, with powerful short period waves.</w:t>
      </w:r>
    </w:p>
    <w:p w:rsidR="002B6267" w:rsidRPr="00062B1C" w:rsidRDefault="002B6267" w:rsidP="004C4A2C">
      <w:pPr>
        <w:rPr>
          <w:b/>
        </w:rPr>
      </w:pPr>
      <w:r>
        <w:rPr>
          <w:noProof/>
        </w:rPr>
        <w:drawing>
          <wp:inline distT="0" distB="0" distL="0" distR="0">
            <wp:extent cx="3197595" cy="3191366"/>
            <wp:effectExtent l="0" t="0" r="3175" b="9525"/>
            <wp:docPr id="6" name="Picture 6" descr="Compendiu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pendium Pl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2928" cy="3226630"/>
                    </a:xfrm>
                    <a:prstGeom prst="rect">
                      <a:avLst/>
                    </a:prstGeom>
                    <a:noFill/>
                    <a:ln>
                      <a:noFill/>
                    </a:ln>
                  </pic:spPr>
                </pic:pic>
              </a:graphicData>
            </a:graphic>
          </wp:inline>
        </w:drawing>
      </w:r>
    </w:p>
    <w:p w:rsidR="004C4A2C" w:rsidRDefault="004C4A2C" w:rsidP="004C4A2C"/>
    <w:p w:rsidR="0021763B" w:rsidRPr="00131C23" w:rsidRDefault="00BE5C3A" w:rsidP="005C6250">
      <w:pPr>
        <w:pStyle w:val="Heading1"/>
      </w:pPr>
      <w:r>
        <w:t>September</w:t>
      </w:r>
      <w:r w:rsidR="0021763B" w:rsidRPr="00131C23">
        <w:t xml:space="preserve"> </w:t>
      </w:r>
      <w:r>
        <w:t>3</w:t>
      </w:r>
      <w:r w:rsidR="0021763B" w:rsidRPr="00131C23">
        <w:t xml:space="preserve"> to </w:t>
      </w:r>
      <w:r>
        <w:t>October</w:t>
      </w:r>
      <w:r w:rsidR="0021763B" w:rsidRPr="00131C23">
        <w:t xml:space="preserve"> </w:t>
      </w:r>
      <w:r>
        <w:t>16</w:t>
      </w:r>
      <w:r w:rsidR="0021763B" w:rsidRPr="00131C23">
        <w:t xml:space="preserve"> 2013 deployment:</w:t>
      </w:r>
    </w:p>
    <w:p w:rsidR="0021763B" w:rsidRPr="00BE5C3A" w:rsidRDefault="0021763B" w:rsidP="0021763B">
      <w:pPr>
        <w:rPr>
          <w:b/>
        </w:rPr>
      </w:pPr>
      <w:r w:rsidRPr="00BE5C3A">
        <w:rPr>
          <w:b/>
        </w:rPr>
        <w:t>Submerged plate configuration:</w:t>
      </w:r>
    </w:p>
    <w:p w:rsidR="0021763B" w:rsidRDefault="00DA48C0" w:rsidP="0021763B">
      <w:pPr>
        <w:rPr>
          <w:noProof/>
        </w:rPr>
      </w:pPr>
      <w:r>
        <w:t xml:space="preserve">Weight and area: similar to November 2012 </w:t>
      </w:r>
      <w:r w:rsidR="00C536E3">
        <w:t>deployment</w:t>
      </w:r>
      <w:r>
        <w:t>.</w:t>
      </w:r>
      <w:r w:rsidR="0021763B">
        <w:br/>
      </w:r>
      <w:r w:rsidR="0078085A">
        <w:rPr>
          <w:noProof/>
        </w:rPr>
        <w:drawing>
          <wp:inline distT="0" distB="0" distL="0" distR="0" wp14:anchorId="5682844D" wp14:editId="1F9A12B3">
            <wp:extent cx="3947639" cy="2673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51762" cy="2676728"/>
                    </a:xfrm>
                    <a:prstGeom prst="rect">
                      <a:avLst/>
                    </a:prstGeom>
                  </pic:spPr>
                </pic:pic>
              </a:graphicData>
            </a:graphic>
          </wp:inline>
        </w:drawing>
      </w:r>
    </w:p>
    <w:p w:rsidR="0021763B" w:rsidRPr="0021763B" w:rsidRDefault="0021763B" w:rsidP="0021763B">
      <w:pPr>
        <w:rPr>
          <w:b/>
          <w:noProof/>
        </w:rPr>
      </w:pPr>
      <w:r w:rsidRPr="0021763B">
        <w:rPr>
          <w:b/>
          <w:noProof/>
        </w:rPr>
        <w:t>Tether</w:t>
      </w:r>
    </w:p>
    <w:p w:rsidR="0021763B" w:rsidRDefault="0021763B" w:rsidP="0021763B">
      <w:r>
        <w:t xml:space="preserve">The tether was </w:t>
      </w:r>
      <w:r w:rsidR="00671DCD">
        <w:t xml:space="preserve">5/8 </w:t>
      </w:r>
      <w:proofErr w:type="spellStart"/>
      <w:r w:rsidR="00671DCD">
        <w:t>nilspin</w:t>
      </w:r>
      <w:proofErr w:type="spellEnd"/>
      <w:r>
        <w:t xml:space="preserve"> (35000lbs breaking strength) with terminations potted by TMT.</w:t>
      </w:r>
    </w:p>
    <w:p w:rsidR="0021763B" w:rsidRDefault="0021763B" w:rsidP="0021763B">
      <w:r w:rsidRPr="00062B1C">
        <w:rPr>
          <w:b/>
        </w:rPr>
        <w:t>Bridle</w:t>
      </w:r>
      <w:r>
        <w:t>:</w:t>
      </w:r>
    </w:p>
    <w:p w:rsidR="0021763B" w:rsidRDefault="0021763B" w:rsidP="0021763B">
      <w:r>
        <w:lastRenderedPageBreak/>
        <w:t xml:space="preserve">The bridle was </w:t>
      </w:r>
      <w:proofErr w:type="spellStart"/>
      <w:r>
        <w:t>nilspin</w:t>
      </w:r>
      <w:proofErr w:type="spellEnd"/>
      <w:r>
        <w:t xml:space="preserve"> wire.</w:t>
      </w:r>
    </w:p>
    <w:p w:rsidR="0021763B" w:rsidRDefault="0021763B" w:rsidP="0021763B">
      <w:r w:rsidRPr="00062B1C">
        <w:rPr>
          <w:b/>
        </w:rPr>
        <w:t>Failure</w:t>
      </w:r>
      <w:r>
        <w:t>:</w:t>
      </w:r>
    </w:p>
    <w:p w:rsidR="0021763B" w:rsidRDefault="0021763B" w:rsidP="0021763B">
      <w:r>
        <w:t xml:space="preserve">The deployment ended </w:t>
      </w:r>
      <w:r w:rsidR="00745B89">
        <w:t xml:space="preserve">after </w:t>
      </w:r>
      <w:r>
        <w:t>43 days</w:t>
      </w:r>
      <w:r w:rsidR="00745B89">
        <w:t xml:space="preserve">. One, then </w:t>
      </w:r>
      <w:r w:rsidR="00B96446">
        <w:t>another</w:t>
      </w:r>
      <w:r w:rsidR="00745B89">
        <w:t xml:space="preserve"> of</w:t>
      </w:r>
      <w:r>
        <w:t xml:space="preserve"> the bridle</w:t>
      </w:r>
      <w:r w:rsidR="00745B89">
        <w:t xml:space="preserve"> legs</w:t>
      </w:r>
      <w:r>
        <w:t xml:space="preserve"> broke, likely due to fatigue</w:t>
      </w:r>
      <w:r w:rsidR="00671DCD">
        <w:t xml:space="preserve"> in bending of the </w:t>
      </w:r>
      <w:proofErr w:type="spellStart"/>
      <w:r w:rsidR="00671DCD">
        <w:t>nilpsin</w:t>
      </w:r>
      <w:proofErr w:type="spellEnd"/>
      <w:r w:rsidR="00671DCD">
        <w:t xml:space="preserve"> going slack</w:t>
      </w:r>
      <w:r>
        <w:t>.</w:t>
      </w:r>
    </w:p>
    <w:p w:rsidR="0021763B" w:rsidRPr="00062B1C" w:rsidRDefault="0021763B" w:rsidP="0021763B">
      <w:pPr>
        <w:rPr>
          <w:b/>
        </w:rPr>
      </w:pPr>
      <w:r w:rsidRPr="00062B1C">
        <w:rPr>
          <w:b/>
        </w:rPr>
        <w:t xml:space="preserve">Piston </w:t>
      </w:r>
      <w:r>
        <w:rPr>
          <w:b/>
        </w:rPr>
        <w:t>position</w:t>
      </w:r>
      <w:r w:rsidRPr="00062B1C">
        <w:rPr>
          <w:b/>
        </w:rPr>
        <w:t>:</w:t>
      </w:r>
    </w:p>
    <w:p w:rsidR="0021763B" w:rsidRDefault="005C264E" w:rsidP="0021763B">
      <w:r>
        <w:t>Mean piston distance was 25”-30”. The piston bottomed out a few time during stormy conditions. Minimum piston distance was 7”.</w:t>
      </w:r>
    </w:p>
    <w:p w:rsidR="0021763B" w:rsidRDefault="0021763B" w:rsidP="0021763B">
      <w:pPr>
        <w:rPr>
          <w:b/>
        </w:rPr>
      </w:pPr>
      <w:r w:rsidRPr="00062B1C">
        <w:rPr>
          <w:b/>
        </w:rPr>
        <w:t>Recorded loads</w:t>
      </w:r>
      <w:r w:rsidR="005C264E">
        <w:rPr>
          <w:b/>
        </w:rPr>
        <w:t>:</w:t>
      </w:r>
    </w:p>
    <w:p w:rsidR="005C264E" w:rsidRPr="005C264E" w:rsidRDefault="005C264E" w:rsidP="0021763B">
      <w:r>
        <w:t xml:space="preserve">The load cell was used during this deployment. </w:t>
      </w:r>
      <w:r w:rsidR="006450C7">
        <w:t>Mean load was about 2700lb, max load was about 8300lb.</w:t>
      </w:r>
    </w:p>
    <w:p w:rsidR="0021763B" w:rsidRDefault="0021763B" w:rsidP="0021763B">
      <w:pPr>
        <w:rPr>
          <w:b/>
        </w:rPr>
      </w:pPr>
      <w:r>
        <w:rPr>
          <w:b/>
        </w:rPr>
        <w:t>Weather:</w:t>
      </w:r>
    </w:p>
    <w:p w:rsidR="0021763B" w:rsidRPr="00062B1C" w:rsidRDefault="006450C7" w:rsidP="0021763B">
      <w:pPr>
        <w:rPr>
          <w:b/>
        </w:rPr>
      </w:pPr>
      <w:r>
        <w:rPr>
          <w:noProof/>
        </w:rPr>
        <w:drawing>
          <wp:inline distT="0" distB="0" distL="0" distR="0">
            <wp:extent cx="2923004" cy="2917311"/>
            <wp:effectExtent l="0" t="0" r="0" b="0"/>
            <wp:docPr id="8" name="Picture 8" descr="Compendiu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endium Pl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8994" cy="2933270"/>
                    </a:xfrm>
                    <a:prstGeom prst="rect">
                      <a:avLst/>
                    </a:prstGeom>
                    <a:noFill/>
                    <a:ln>
                      <a:noFill/>
                    </a:ln>
                  </pic:spPr>
                </pic:pic>
              </a:graphicData>
            </a:graphic>
          </wp:inline>
        </w:drawing>
      </w:r>
    </w:p>
    <w:p w:rsidR="0021763B" w:rsidRDefault="0021763B" w:rsidP="0021763B"/>
    <w:p w:rsidR="006450C7" w:rsidRPr="00131C23" w:rsidRDefault="006450C7" w:rsidP="005C6250">
      <w:pPr>
        <w:pStyle w:val="Heading1"/>
      </w:pPr>
      <w:r>
        <w:t>September</w:t>
      </w:r>
      <w:r w:rsidRPr="00131C23">
        <w:t xml:space="preserve"> </w:t>
      </w:r>
      <w:r>
        <w:t>4</w:t>
      </w:r>
      <w:r w:rsidRPr="00131C23">
        <w:t xml:space="preserve"> </w:t>
      </w:r>
      <w:r w:rsidR="009F53F8">
        <w:t xml:space="preserve">2014 </w:t>
      </w:r>
      <w:r w:rsidRPr="00131C23">
        <w:t xml:space="preserve">to </w:t>
      </w:r>
      <w:r>
        <w:t>January</w:t>
      </w:r>
      <w:r w:rsidRPr="00131C23">
        <w:t xml:space="preserve"> </w:t>
      </w:r>
      <w:r>
        <w:t>14</w:t>
      </w:r>
      <w:r w:rsidRPr="00131C23">
        <w:t xml:space="preserve"> 201</w:t>
      </w:r>
      <w:r>
        <w:t>5</w:t>
      </w:r>
      <w:r w:rsidRPr="00131C23">
        <w:t xml:space="preserve"> deployment:</w:t>
      </w:r>
    </w:p>
    <w:p w:rsidR="006450C7" w:rsidRPr="00BE5C3A" w:rsidRDefault="006450C7" w:rsidP="006450C7">
      <w:pPr>
        <w:rPr>
          <w:b/>
        </w:rPr>
      </w:pPr>
      <w:r w:rsidRPr="00BE5C3A">
        <w:rPr>
          <w:b/>
        </w:rPr>
        <w:t>Submerged plate configuration:</w:t>
      </w:r>
    </w:p>
    <w:p w:rsidR="006450C7" w:rsidRPr="006450C7" w:rsidRDefault="006450C7" w:rsidP="006450C7">
      <w:pPr>
        <w:rPr>
          <w:noProof/>
        </w:rPr>
      </w:pPr>
      <w:r>
        <w:rPr>
          <w:noProof/>
        </w:rPr>
        <w:t>Compliant plate.</w:t>
      </w:r>
    </w:p>
    <w:p w:rsidR="006450C7" w:rsidRDefault="006450C7" w:rsidP="006450C7">
      <w:pPr>
        <w:rPr>
          <w:b/>
          <w:noProof/>
        </w:rPr>
      </w:pPr>
      <w:r w:rsidRPr="0021763B">
        <w:rPr>
          <w:b/>
          <w:noProof/>
        </w:rPr>
        <w:t>Tether</w:t>
      </w:r>
      <w:r>
        <w:rPr>
          <w:b/>
          <w:noProof/>
        </w:rPr>
        <w:t>:</w:t>
      </w:r>
    </w:p>
    <w:p w:rsidR="006450C7" w:rsidRPr="006450C7" w:rsidRDefault="006450C7" w:rsidP="006450C7">
      <w:pPr>
        <w:rPr>
          <w:noProof/>
        </w:rPr>
      </w:pPr>
      <w:r>
        <w:rPr>
          <w:noProof/>
        </w:rPr>
        <w:t>The tether was custom 5/8” steel wire (35000lb) with electrical conductors. Termination</w:t>
      </w:r>
      <w:r w:rsidR="00745B89">
        <w:rPr>
          <w:noProof/>
        </w:rPr>
        <w:t>s</w:t>
      </w:r>
      <w:r>
        <w:rPr>
          <w:noProof/>
        </w:rPr>
        <w:t xml:space="preserve"> were potted at TMT.</w:t>
      </w:r>
    </w:p>
    <w:p w:rsidR="006450C7" w:rsidRDefault="006450C7" w:rsidP="006450C7">
      <w:r w:rsidRPr="00062B1C">
        <w:rPr>
          <w:b/>
        </w:rPr>
        <w:t>Bridle</w:t>
      </w:r>
      <w:r>
        <w:t>:</w:t>
      </w:r>
    </w:p>
    <w:p w:rsidR="006450C7" w:rsidRDefault="006450C7" w:rsidP="006450C7">
      <w:r>
        <w:lastRenderedPageBreak/>
        <w:t>½” long link chain.</w:t>
      </w:r>
    </w:p>
    <w:p w:rsidR="006450C7" w:rsidRDefault="006450C7" w:rsidP="006450C7">
      <w:r w:rsidRPr="00062B1C">
        <w:rPr>
          <w:b/>
        </w:rPr>
        <w:t>Failure</w:t>
      </w:r>
      <w:r>
        <w:t>:</w:t>
      </w:r>
    </w:p>
    <w:p w:rsidR="006450C7" w:rsidRDefault="006450C7" w:rsidP="006450C7">
      <w:r>
        <w:t xml:space="preserve">The deployment lasted 132 days. </w:t>
      </w:r>
      <w:r w:rsidR="009F53F8">
        <w:t>The tether and bridle were intact at the end of the deployment.</w:t>
      </w:r>
    </w:p>
    <w:p w:rsidR="006450C7" w:rsidRDefault="006450C7" w:rsidP="006450C7">
      <w:pPr>
        <w:rPr>
          <w:b/>
        </w:rPr>
      </w:pPr>
      <w:r w:rsidRPr="00062B1C">
        <w:rPr>
          <w:b/>
        </w:rPr>
        <w:t xml:space="preserve">Piston </w:t>
      </w:r>
      <w:r>
        <w:rPr>
          <w:b/>
        </w:rPr>
        <w:t>position</w:t>
      </w:r>
      <w:r w:rsidRPr="00062B1C">
        <w:rPr>
          <w:b/>
        </w:rPr>
        <w:t>:</w:t>
      </w:r>
    </w:p>
    <w:p w:rsidR="009F53F8" w:rsidRPr="009F53F8" w:rsidRDefault="009F53F8" w:rsidP="006450C7">
      <w:r>
        <w:t>The piston drifted due to gas leaking. Mean position started at 25” and went as low as 40”. Piston minimum was 10”-15”. Maximum was 80” a few times.</w:t>
      </w:r>
    </w:p>
    <w:p w:rsidR="006450C7" w:rsidRDefault="006450C7" w:rsidP="006450C7">
      <w:pPr>
        <w:rPr>
          <w:b/>
        </w:rPr>
      </w:pPr>
      <w:r w:rsidRPr="00062B1C">
        <w:rPr>
          <w:b/>
        </w:rPr>
        <w:t>Recorded loads</w:t>
      </w:r>
      <w:r>
        <w:rPr>
          <w:b/>
        </w:rPr>
        <w:t>:</w:t>
      </w:r>
    </w:p>
    <w:p w:rsidR="009F53F8" w:rsidRPr="009F53F8" w:rsidRDefault="009F53F8" w:rsidP="006450C7">
      <w:r>
        <w:t xml:space="preserve">The load cell was used. </w:t>
      </w:r>
      <w:r w:rsidR="005C12BA">
        <w:t xml:space="preserve">Mean force was about 2500lb. High sea state max was about 7000lb. </w:t>
      </w:r>
      <w:r>
        <w:t xml:space="preserve">Data needs to </w:t>
      </w:r>
      <w:r w:rsidR="005C12BA">
        <w:t>be</w:t>
      </w:r>
      <w:r>
        <w:t xml:space="preserve"> plotted.</w:t>
      </w:r>
    </w:p>
    <w:p w:rsidR="006450C7" w:rsidRDefault="006450C7" w:rsidP="006450C7">
      <w:pPr>
        <w:rPr>
          <w:b/>
        </w:rPr>
      </w:pPr>
      <w:r>
        <w:rPr>
          <w:b/>
        </w:rPr>
        <w:t>Weather:</w:t>
      </w:r>
    </w:p>
    <w:p w:rsidR="009F53F8" w:rsidRPr="009F53F8" w:rsidRDefault="009F53F8" w:rsidP="006450C7">
      <w:r>
        <w:t>Hs exceeded 4m on one occasion.</w:t>
      </w:r>
    </w:p>
    <w:p w:rsidR="0021763B" w:rsidRDefault="0021763B" w:rsidP="004C4A2C"/>
    <w:p w:rsidR="00D37FD6" w:rsidRDefault="00D37FD6" w:rsidP="004C4A2C"/>
    <w:p w:rsidR="00D37FD6" w:rsidRPr="00131C23" w:rsidRDefault="00D37FD6" w:rsidP="005C6250">
      <w:pPr>
        <w:pStyle w:val="Heading1"/>
      </w:pPr>
      <w:r>
        <w:t>February</w:t>
      </w:r>
      <w:r w:rsidRPr="00131C23">
        <w:t xml:space="preserve"> </w:t>
      </w:r>
      <w:r>
        <w:t xml:space="preserve">2016 </w:t>
      </w:r>
      <w:r w:rsidRPr="00131C23">
        <w:t xml:space="preserve">to </w:t>
      </w:r>
      <w:r>
        <w:t>March</w:t>
      </w:r>
      <w:r w:rsidRPr="00131C23">
        <w:t xml:space="preserve"> deployment:</w:t>
      </w:r>
    </w:p>
    <w:p w:rsidR="00D37FD6" w:rsidRPr="00BE5C3A" w:rsidRDefault="00D37FD6" w:rsidP="00D37FD6">
      <w:pPr>
        <w:rPr>
          <w:b/>
        </w:rPr>
      </w:pPr>
      <w:r w:rsidRPr="00BE5C3A">
        <w:rPr>
          <w:b/>
        </w:rPr>
        <w:t>Submerged plate configuration:</w:t>
      </w:r>
    </w:p>
    <w:p w:rsidR="00D37FD6" w:rsidRPr="006450C7" w:rsidRDefault="00D37FD6" w:rsidP="00D37FD6">
      <w:pPr>
        <w:rPr>
          <w:noProof/>
        </w:rPr>
      </w:pPr>
      <w:r>
        <w:rPr>
          <w:noProof/>
        </w:rPr>
        <w:t>Compliant plate.</w:t>
      </w:r>
    </w:p>
    <w:p w:rsidR="00D37FD6" w:rsidRDefault="00D37FD6" w:rsidP="00D37FD6">
      <w:pPr>
        <w:rPr>
          <w:b/>
          <w:noProof/>
        </w:rPr>
      </w:pPr>
      <w:r w:rsidRPr="0021763B">
        <w:rPr>
          <w:b/>
          <w:noProof/>
        </w:rPr>
        <w:t>Tether</w:t>
      </w:r>
      <w:r>
        <w:rPr>
          <w:b/>
          <w:noProof/>
        </w:rPr>
        <w:t>:</w:t>
      </w:r>
    </w:p>
    <w:p w:rsidR="00D37FD6" w:rsidRPr="006450C7" w:rsidRDefault="00D37FD6" w:rsidP="00D37FD6">
      <w:pPr>
        <w:rPr>
          <w:noProof/>
        </w:rPr>
      </w:pPr>
      <w:r>
        <w:rPr>
          <w:noProof/>
        </w:rPr>
        <w:t>The tether was custom 5/8” steel wire (35000lb) with electrical conductors. We built custom termination and add them potted at TMT.</w:t>
      </w:r>
    </w:p>
    <w:p w:rsidR="00D37FD6" w:rsidRDefault="00D37FD6" w:rsidP="00D37FD6">
      <w:r w:rsidRPr="00062B1C">
        <w:rPr>
          <w:b/>
        </w:rPr>
        <w:t>Bridle</w:t>
      </w:r>
      <w:r>
        <w:t>:</w:t>
      </w:r>
    </w:p>
    <w:p w:rsidR="00D37FD6" w:rsidRDefault="00D37FD6" w:rsidP="00D37FD6">
      <w:r>
        <w:t>½” long link chain.</w:t>
      </w:r>
    </w:p>
    <w:p w:rsidR="00D37FD6" w:rsidRDefault="00D37FD6" w:rsidP="00D37FD6">
      <w:r w:rsidRPr="00062B1C">
        <w:rPr>
          <w:b/>
        </w:rPr>
        <w:t>Failure</w:t>
      </w:r>
      <w:r>
        <w:t>:</w:t>
      </w:r>
    </w:p>
    <w:p w:rsidR="00D37FD6" w:rsidRDefault="00D37FD6" w:rsidP="00D37FD6">
      <w:r>
        <w:t>The deployment lasted 31 days. A leg of the bridle broke due to a weld on a pin that cracked a caused the pin to come out. The compliant plate broke and sank. The tether was intact.</w:t>
      </w:r>
    </w:p>
    <w:p w:rsidR="00D37FD6" w:rsidRDefault="00D37FD6" w:rsidP="00D37FD6">
      <w:pPr>
        <w:rPr>
          <w:b/>
        </w:rPr>
      </w:pPr>
      <w:r w:rsidRPr="00062B1C">
        <w:rPr>
          <w:b/>
        </w:rPr>
        <w:t xml:space="preserve">Piston </w:t>
      </w:r>
      <w:r>
        <w:rPr>
          <w:b/>
        </w:rPr>
        <w:t>position</w:t>
      </w:r>
      <w:r w:rsidRPr="00062B1C">
        <w:rPr>
          <w:b/>
        </w:rPr>
        <w:t>:</w:t>
      </w:r>
    </w:p>
    <w:p w:rsidR="00D37FD6" w:rsidRPr="009F53F8" w:rsidRDefault="00333D9F" w:rsidP="00D37FD6">
      <w:r>
        <w:t>Only hourly plots are available. But from looking at a few, it seems like mean position was 30” to 40”.</w:t>
      </w:r>
    </w:p>
    <w:p w:rsidR="00333D9F" w:rsidRDefault="00D37FD6" w:rsidP="00333D9F">
      <w:pPr>
        <w:rPr>
          <w:b/>
        </w:rPr>
      </w:pPr>
      <w:r w:rsidRPr="00062B1C">
        <w:rPr>
          <w:b/>
        </w:rPr>
        <w:t>Recorded loads</w:t>
      </w:r>
      <w:r>
        <w:rPr>
          <w:b/>
        </w:rPr>
        <w:t>:</w:t>
      </w:r>
    </w:p>
    <w:p w:rsidR="00664B77" w:rsidRDefault="00333D9F" w:rsidP="00063001">
      <w:r>
        <w:t xml:space="preserve">The load cell was used. Mean force was about </w:t>
      </w:r>
      <w:r w:rsidR="00063001">
        <w:t>4100</w:t>
      </w:r>
      <w:r>
        <w:t>lb</w:t>
      </w:r>
      <w:r w:rsidR="00664B77">
        <w:t xml:space="preserve"> (there seems to be an offset in the data)</w:t>
      </w:r>
      <w:r>
        <w:t>. Data needs to be plotted.</w:t>
      </w:r>
      <w:r w:rsidR="00664B77">
        <w:t xml:space="preserve"> During storm, load cell force was near 10000lb (possible offset). </w:t>
      </w:r>
    </w:p>
    <w:p w:rsidR="00D37FD6" w:rsidRDefault="00D37FD6" w:rsidP="00063001">
      <w:pPr>
        <w:rPr>
          <w:b/>
        </w:rPr>
      </w:pPr>
      <w:r>
        <w:rPr>
          <w:b/>
        </w:rPr>
        <w:t>Weather:</w:t>
      </w:r>
    </w:p>
    <w:p w:rsidR="00D37FD6" w:rsidRDefault="00063001" w:rsidP="00D37FD6">
      <w:r>
        <w:lastRenderedPageBreak/>
        <w:t xml:space="preserve">There were very large waves, reaching </w:t>
      </w:r>
      <w:r w:rsidR="00664B77">
        <w:t xml:space="preserve">nearly Hs=6m on two occasions. </w:t>
      </w:r>
    </w:p>
    <w:p w:rsidR="00664B77" w:rsidRDefault="00664B77" w:rsidP="00D37FD6">
      <w:r>
        <w:rPr>
          <w:noProof/>
        </w:rPr>
        <w:drawing>
          <wp:inline distT="0" distB="0" distL="0" distR="0">
            <wp:extent cx="2996075" cy="2990239"/>
            <wp:effectExtent l="0" t="0" r="0" b="635"/>
            <wp:docPr id="9" name="Picture 9" descr="Compendiu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pendium Pl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2401" cy="3006533"/>
                    </a:xfrm>
                    <a:prstGeom prst="rect">
                      <a:avLst/>
                    </a:prstGeom>
                    <a:noFill/>
                    <a:ln>
                      <a:noFill/>
                    </a:ln>
                  </pic:spPr>
                </pic:pic>
              </a:graphicData>
            </a:graphic>
          </wp:inline>
        </w:drawing>
      </w:r>
    </w:p>
    <w:p w:rsidR="00AB2D95" w:rsidRPr="00131C23" w:rsidRDefault="00AB2D95" w:rsidP="00AB2D95">
      <w:pPr>
        <w:pStyle w:val="Heading1"/>
      </w:pPr>
      <w:r>
        <w:t>February</w:t>
      </w:r>
      <w:r w:rsidRPr="00131C23">
        <w:t xml:space="preserve"> </w:t>
      </w:r>
      <w:r>
        <w:t xml:space="preserve">9 2016 </w:t>
      </w:r>
      <w:r w:rsidRPr="00131C23">
        <w:t xml:space="preserve">to </w:t>
      </w:r>
      <w:r>
        <w:t>March 11</w:t>
      </w:r>
      <w:r w:rsidRPr="00131C23">
        <w:t xml:space="preserve"> 201</w:t>
      </w:r>
      <w:r>
        <w:t>6</w:t>
      </w:r>
      <w:r w:rsidRPr="00131C23">
        <w:t xml:space="preserve"> deployment:</w:t>
      </w:r>
    </w:p>
    <w:p w:rsidR="00AB2D95" w:rsidRPr="00BE5C3A" w:rsidRDefault="00AB2D95" w:rsidP="00AB2D95">
      <w:pPr>
        <w:rPr>
          <w:b/>
        </w:rPr>
      </w:pPr>
      <w:r w:rsidRPr="00BE5C3A">
        <w:rPr>
          <w:b/>
        </w:rPr>
        <w:t>Submerged plate configuration:</w:t>
      </w:r>
    </w:p>
    <w:p w:rsidR="00AB2D95" w:rsidRPr="006450C7" w:rsidRDefault="00AB2D95" w:rsidP="00AB2D95">
      <w:pPr>
        <w:rPr>
          <w:noProof/>
        </w:rPr>
      </w:pPr>
      <w:r>
        <w:rPr>
          <w:noProof/>
        </w:rPr>
        <w:t>Compliante plate</w:t>
      </w:r>
    </w:p>
    <w:p w:rsidR="00AB2D95" w:rsidRDefault="00AB2D95" w:rsidP="00AB2D95">
      <w:pPr>
        <w:rPr>
          <w:b/>
          <w:noProof/>
        </w:rPr>
      </w:pPr>
      <w:r w:rsidRPr="0021763B">
        <w:rPr>
          <w:b/>
          <w:noProof/>
        </w:rPr>
        <w:t>Tether</w:t>
      </w:r>
      <w:r>
        <w:rPr>
          <w:b/>
          <w:noProof/>
        </w:rPr>
        <w:t>:</w:t>
      </w:r>
    </w:p>
    <w:p w:rsidR="00AB2D95" w:rsidRPr="006450C7" w:rsidRDefault="00AB2D95" w:rsidP="00AB2D95">
      <w:pPr>
        <w:rPr>
          <w:noProof/>
        </w:rPr>
      </w:pPr>
      <w:r>
        <w:rPr>
          <w:noProof/>
        </w:rPr>
        <w:t>The tether was custom 5/8” steel wire (35000lb) with electrical conductors. Terminations were potted at TMT.</w:t>
      </w:r>
    </w:p>
    <w:p w:rsidR="00AB2D95" w:rsidRPr="00AB2D95" w:rsidRDefault="00AB2D95" w:rsidP="004C4A2C">
      <w:r>
        <w:t>Test ended when leg of bridle broke and compliant plate disintegrated and fell to the seafloor.</w:t>
      </w:r>
    </w:p>
    <w:p w:rsidR="00AB2D95" w:rsidRPr="00131C23" w:rsidRDefault="00AB2D95" w:rsidP="00AB2D95">
      <w:pPr>
        <w:pStyle w:val="Heading1"/>
      </w:pPr>
      <w:r>
        <w:t>March</w:t>
      </w:r>
      <w:r w:rsidRPr="00131C23">
        <w:t xml:space="preserve"> </w:t>
      </w:r>
      <w:r>
        <w:t xml:space="preserve">9 2016 </w:t>
      </w:r>
      <w:r w:rsidRPr="00131C23">
        <w:t xml:space="preserve">to </w:t>
      </w:r>
      <w:r>
        <w:t>March 11</w:t>
      </w:r>
      <w:r w:rsidRPr="00131C23">
        <w:t xml:space="preserve"> 201</w:t>
      </w:r>
      <w:r>
        <w:t>6</w:t>
      </w:r>
      <w:r w:rsidRPr="00131C23">
        <w:t xml:space="preserve"> deployment:</w:t>
      </w:r>
    </w:p>
    <w:p w:rsidR="00AB2D95" w:rsidRPr="00BE5C3A" w:rsidRDefault="00AB2D95" w:rsidP="00AB2D95">
      <w:pPr>
        <w:rPr>
          <w:b/>
        </w:rPr>
      </w:pPr>
      <w:r w:rsidRPr="00BE5C3A">
        <w:rPr>
          <w:b/>
        </w:rPr>
        <w:t>Submerged plate configuration:</w:t>
      </w:r>
    </w:p>
    <w:p w:rsidR="00AB2D95" w:rsidRPr="006450C7" w:rsidRDefault="00AB2D95" w:rsidP="00AB2D95">
      <w:pPr>
        <w:rPr>
          <w:noProof/>
        </w:rPr>
      </w:pPr>
      <w:r>
        <w:rPr>
          <w:noProof/>
        </w:rPr>
        <w:t>Flapping foil device</w:t>
      </w:r>
    </w:p>
    <w:p w:rsidR="00AB2D95" w:rsidRDefault="00AB2D95" w:rsidP="00AB2D95">
      <w:pPr>
        <w:rPr>
          <w:b/>
          <w:noProof/>
        </w:rPr>
      </w:pPr>
      <w:r w:rsidRPr="0021763B">
        <w:rPr>
          <w:b/>
          <w:noProof/>
        </w:rPr>
        <w:t>Tether</w:t>
      </w:r>
      <w:r>
        <w:rPr>
          <w:b/>
          <w:noProof/>
        </w:rPr>
        <w:t>:</w:t>
      </w:r>
    </w:p>
    <w:p w:rsidR="00AB2D95" w:rsidRPr="006450C7" w:rsidRDefault="00AB2D95" w:rsidP="00AB2D95">
      <w:pPr>
        <w:rPr>
          <w:noProof/>
        </w:rPr>
      </w:pPr>
      <w:r>
        <w:rPr>
          <w:noProof/>
        </w:rPr>
        <w:t>The tether was custom 5/8” steel wire (35000lb) with electrical conductors. Terminations were potted at TMT.</w:t>
      </w:r>
    </w:p>
    <w:p w:rsidR="00AB2D95" w:rsidRDefault="00AB2D95" w:rsidP="00AB2D95">
      <w:r w:rsidRPr="00062B1C">
        <w:rPr>
          <w:b/>
        </w:rPr>
        <w:t>Bridle</w:t>
      </w:r>
      <w:r>
        <w:t>:</w:t>
      </w:r>
    </w:p>
    <w:p w:rsidR="00AB2D95" w:rsidRDefault="00AB2D95" w:rsidP="004C4A2C">
      <w:r>
        <w:t>No bridle.</w:t>
      </w:r>
    </w:p>
    <w:p w:rsidR="00AB2D95" w:rsidRPr="00131C23" w:rsidRDefault="00AB2D95" w:rsidP="00AB2D95">
      <w:pPr>
        <w:pStyle w:val="Heading1"/>
      </w:pPr>
      <w:r>
        <w:t>October</w:t>
      </w:r>
      <w:r w:rsidRPr="00131C23">
        <w:t xml:space="preserve"> </w:t>
      </w:r>
      <w:r>
        <w:t xml:space="preserve">2 2016 </w:t>
      </w:r>
      <w:r w:rsidRPr="00131C23">
        <w:t xml:space="preserve">to </w:t>
      </w:r>
      <w:r>
        <w:t>March 11</w:t>
      </w:r>
      <w:r w:rsidRPr="00131C23">
        <w:t xml:space="preserve"> 201</w:t>
      </w:r>
      <w:r>
        <w:t>6</w:t>
      </w:r>
      <w:r w:rsidRPr="00131C23">
        <w:t xml:space="preserve"> deployment:</w:t>
      </w:r>
    </w:p>
    <w:p w:rsidR="00AB2D95" w:rsidRPr="00BE5C3A" w:rsidRDefault="00AB2D95" w:rsidP="00AB2D95">
      <w:pPr>
        <w:rPr>
          <w:b/>
        </w:rPr>
      </w:pPr>
      <w:r w:rsidRPr="00BE5C3A">
        <w:rPr>
          <w:b/>
        </w:rPr>
        <w:t>Submerged plate configuration:</w:t>
      </w:r>
    </w:p>
    <w:p w:rsidR="00AB2D95" w:rsidRPr="006450C7" w:rsidRDefault="00AB2D95" w:rsidP="00AB2D95">
      <w:pPr>
        <w:rPr>
          <w:noProof/>
        </w:rPr>
      </w:pPr>
      <w:r>
        <w:rPr>
          <w:noProof/>
        </w:rPr>
        <w:lastRenderedPageBreak/>
        <w:t>Flapping foil device</w:t>
      </w:r>
    </w:p>
    <w:p w:rsidR="00AB2D95" w:rsidRDefault="00AB2D95" w:rsidP="00AB2D95">
      <w:pPr>
        <w:rPr>
          <w:b/>
          <w:noProof/>
        </w:rPr>
      </w:pPr>
      <w:r w:rsidRPr="0021763B">
        <w:rPr>
          <w:b/>
          <w:noProof/>
        </w:rPr>
        <w:t>Tether</w:t>
      </w:r>
      <w:r>
        <w:rPr>
          <w:b/>
          <w:noProof/>
        </w:rPr>
        <w:t>:</w:t>
      </w:r>
    </w:p>
    <w:p w:rsidR="00AB2D95" w:rsidRPr="006450C7" w:rsidRDefault="00AB2D95" w:rsidP="00AB2D95">
      <w:pPr>
        <w:rPr>
          <w:noProof/>
        </w:rPr>
      </w:pPr>
      <w:r>
        <w:rPr>
          <w:noProof/>
        </w:rPr>
        <w:t>The tether was custom 5/8” steel wire (35000lb) with electrical conductors. Terminations were potted at TMT.</w:t>
      </w:r>
    </w:p>
    <w:p w:rsidR="00AB2D95" w:rsidRDefault="00AB2D95" w:rsidP="00AB2D95">
      <w:r w:rsidRPr="00062B1C">
        <w:rPr>
          <w:b/>
        </w:rPr>
        <w:t>Bridle</w:t>
      </w:r>
      <w:r>
        <w:t>:</w:t>
      </w:r>
    </w:p>
    <w:p w:rsidR="00AB2D95" w:rsidRDefault="00AB2D95" w:rsidP="00AB2D95">
      <w:r>
        <w:t>No bridle.</w:t>
      </w:r>
    </w:p>
    <w:p w:rsidR="00AB2D95" w:rsidRDefault="00AB2D95" w:rsidP="004C4A2C"/>
    <w:p w:rsidR="005C6250" w:rsidRDefault="005C6250" w:rsidP="005C6250">
      <w:pPr>
        <w:pStyle w:val="Heading1"/>
      </w:pPr>
      <w:r>
        <w:t>Summary</w:t>
      </w:r>
    </w:p>
    <w:p w:rsidR="005C6250" w:rsidRDefault="005C6250" w:rsidP="005C6250"/>
    <w:p w:rsidR="005C6250" w:rsidRDefault="005C6250" w:rsidP="0080213A">
      <w:pPr>
        <w:pStyle w:val="ListParagraph"/>
        <w:numPr>
          <w:ilvl w:val="0"/>
          <w:numId w:val="3"/>
        </w:numPr>
      </w:pPr>
      <w:r>
        <w:t xml:space="preserve">The long link chain bridle is </w:t>
      </w:r>
      <w:r w:rsidR="0080213A">
        <w:t>reliable</w:t>
      </w:r>
      <w:r>
        <w:t xml:space="preserve">. </w:t>
      </w:r>
      <w:r w:rsidR="00597BF1">
        <w:t>D</w:t>
      </w:r>
      <w:r>
        <w:t>o</w:t>
      </w:r>
      <w:r w:rsidR="00597BF1">
        <w:t xml:space="preserve"> </w:t>
      </w:r>
      <w:r>
        <w:t>n</w:t>
      </w:r>
      <w:r w:rsidR="00597BF1">
        <w:t>ot weld the pins.</w:t>
      </w:r>
    </w:p>
    <w:p w:rsidR="0080213A" w:rsidRDefault="00160670" w:rsidP="0080213A">
      <w:pPr>
        <w:pStyle w:val="ListParagraph"/>
        <w:numPr>
          <w:ilvl w:val="0"/>
          <w:numId w:val="3"/>
        </w:numPr>
      </w:pPr>
      <w:r>
        <w:t>The 7/16” tether (18000lb breaking strength) survived very stormy condition but failed on two occasions due to high sea</w:t>
      </w:r>
      <w:r w:rsidR="009C79D3">
        <w:t>s</w:t>
      </w:r>
      <w:r>
        <w:t xml:space="preserve"> and aggravating factors (tangled line (maybe) and bottomed out piston). The 5/8” tether (35000Lb) survived several deployments in high seas without loss of strength and </w:t>
      </w:r>
      <w:r w:rsidR="0080213A">
        <w:t xml:space="preserve">is </w:t>
      </w:r>
      <w:r>
        <w:t>lik</w:t>
      </w:r>
      <w:r w:rsidR="0080213A">
        <w:t>ely</w:t>
      </w:r>
      <w:r>
        <w:t xml:space="preserve"> a reliable option</w:t>
      </w:r>
      <w:r w:rsidR="0080213A">
        <w:t xml:space="preserve"> even with the largest plate</w:t>
      </w:r>
      <w:r>
        <w:t xml:space="preserve">. </w:t>
      </w:r>
    </w:p>
    <w:p w:rsidR="0080213A" w:rsidRDefault="00160670" w:rsidP="005C6250">
      <w:pPr>
        <w:pStyle w:val="ListParagraph"/>
        <w:numPr>
          <w:ilvl w:val="0"/>
          <w:numId w:val="3"/>
        </w:numPr>
      </w:pPr>
      <w:r>
        <w:t>The upper 15” of the piston was almost never used. Moving the mean position up will help prevent the piston from bottoming out. Preventing the piston from bottoming out is critical to prevent high peak loads.</w:t>
      </w:r>
    </w:p>
    <w:p w:rsidR="005C6250" w:rsidRPr="005C6250" w:rsidRDefault="00160670" w:rsidP="00725471">
      <w:pPr>
        <w:pStyle w:val="ListParagraph"/>
        <w:numPr>
          <w:ilvl w:val="0"/>
          <w:numId w:val="3"/>
        </w:numPr>
      </w:pPr>
      <w:r>
        <w:t xml:space="preserve">Further analysis of load cell data and comparison with </w:t>
      </w:r>
      <w:r w:rsidR="009C79D3">
        <w:t>plate size and sea state will be useful in sizing the new plate.</w:t>
      </w:r>
      <w:bookmarkStart w:id="0" w:name="_GoBack"/>
      <w:bookmarkEnd w:id="0"/>
    </w:p>
    <w:sectPr w:rsidR="005C6250" w:rsidRPr="005C6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D1C48"/>
    <w:multiLevelType w:val="hybridMultilevel"/>
    <w:tmpl w:val="D96EF4BC"/>
    <w:lvl w:ilvl="0" w:tplc="403A74C2">
      <w:start w:val="1"/>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E0E7915"/>
    <w:multiLevelType w:val="hybridMultilevel"/>
    <w:tmpl w:val="D7DA8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8B4C2C"/>
    <w:multiLevelType w:val="hybridMultilevel"/>
    <w:tmpl w:val="7D164708"/>
    <w:lvl w:ilvl="0" w:tplc="C17067E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C99"/>
    <w:rsid w:val="00062B1C"/>
    <w:rsid w:val="00063001"/>
    <w:rsid w:val="00065D07"/>
    <w:rsid w:val="00082F2F"/>
    <w:rsid w:val="00113FDD"/>
    <w:rsid w:val="00131C23"/>
    <w:rsid w:val="00160670"/>
    <w:rsid w:val="001B63EC"/>
    <w:rsid w:val="0021763B"/>
    <w:rsid w:val="002B6267"/>
    <w:rsid w:val="00333D9F"/>
    <w:rsid w:val="00382D22"/>
    <w:rsid w:val="003E40DB"/>
    <w:rsid w:val="00421657"/>
    <w:rsid w:val="004C4A2C"/>
    <w:rsid w:val="005959BF"/>
    <w:rsid w:val="00597BF1"/>
    <w:rsid w:val="005C12BA"/>
    <w:rsid w:val="005C264E"/>
    <w:rsid w:val="005C6250"/>
    <w:rsid w:val="005C688A"/>
    <w:rsid w:val="006450C7"/>
    <w:rsid w:val="00664B77"/>
    <w:rsid w:val="00671DCD"/>
    <w:rsid w:val="00691A47"/>
    <w:rsid w:val="006A6BBA"/>
    <w:rsid w:val="00745B89"/>
    <w:rsid w:val="0078085A"/>
    <w:rsid w:val="007F1619"/>
    <w:rsid w:val="0080213A"/>
    <w:rsid w:val="009C79D3"/>
    <w:rsid w:val="009F53F8"/>
    <w:rsid w:val="00AB2D95"/>
    <w:rsid w:val="00B77109"/>
    <w:rsid w:val="00B914A5"/>
    <w:rsid w:val="00B96446"/>
    <w:rsid w:val="00BE5C3A"/>
    <w:rsid w:val="00C536E3"/>
    <w:rsid w:val="00D37FD6"/>
    <w:rsid w:val="00DA48C0"/>
    <w:rsid w:val="00DF6C99"/>
    <w:rsid w:val="00EB2132"/>
    <w:rsid w:val="00EF4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6D02E"/>
  <w15:docId w15:val="{64A0E0D9-125A-4F69-9D4A-8879BA97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F1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F16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F16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61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F161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F1619"/>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5C6250"/>
    <w:pPr>
      <w:ind w:left="720"/>
      <w:contextualSpacing/>
    </w:pPr>
  </w:style>
  <w:style w:type="paragraph" w:styleId="Title">
    <w:name w:val="Title"/>
    <w:basedOn w:val="Normal"/>
    <w:next w:val="Normal"/>
    <w:link w:val="TitleChar"/>
    <w:uiPriority w:val="10"/>
    <w:qFormat/>
    <w:rsid w:val="005C62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25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C6250"/>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065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D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7578</TotalTime>
  <Pages>9</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10</cp:revision>
  <cp:lastPrinted>2018-02-09T23:19:00Z</cp:lastPrinted>
  <dcterms:created xsi:type="dcterms:W3CDTF">2018-01-17T22:47:00Z</dcterms:created>
  <dcterms:modified xsi:type="dcterms:W3CDTF">2019-03-26T21:31:00Z</dcterms:modified>
</cp:coreProperties>
</file>