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2A05AD" w14:textId="469CB767" w:rsidR="00B9658D" w:rsidRPr="00E80AAE" w:rsidRDefault="00B9658D" w:rsidP="00E873A9">
      <w:pPr>
        <w:widowControl/>
        <w:spacing w:line="276" w:lineRule="auto"/>
        <w:rPr>
          <w:sz w:val="24"/>
          <w:szCs w:val="24"/>
        </w:rPr>
      </w:pPr>
      <w:r w:rsidRPr="00E80AAE">
        <w:rPr>
          <w:sz w:val="24"/>
          <w:szCs w:val="24"/>
        </w:rPr>
        <w:t>Term sheet for the 2022 version of the MBARI/WHOI agreement.</w:t>
      </w:r>
      <w:r w:rsidRPr="00E80AAE">
        <w:rPr>
          <w:sz w:val="24"/>
          <w:szCs w:val="24"/>
        </w:rPr>
        <w:tab/>
      </w:r>
      <w:r w:rsidRPr="00E80AAE">
        <w:rPr>
          <w:sz w:val="24"/>
          <w:szCs w:val="24"/>
        </w:rPr>
        <w:tab/>
      </w:r>
      <w:r w:rsidR="00E80AAE" w:rsidRPr="00E80AAE">
        <w:rPr>
          <w:sz w:val="24"/>
          <w:szCs w:val="24"/>
        </w:rPr>
        <w:t>February 9</w:t>
      </w:r>
      <w:r w:rsidRPr="00E80AAE">
        <w:rPr>
          <w:sz w:val="24"/>
          <w:szCs w:val="24"/>
        </w:rPr>
        <w:t>, 2022</w:t>
      </w:r>
    </w:p>
    <w:p w14:paraId="7828876D" w14:textId="77777777" w:rsidR="00B9658D" w:rsidRPr="00E80AAE" w:rsidRDefault="00B9658D" w:rsidP="00E873A9">
      <w:pPr>
        <w:widowControl/>
        <w:spacing w:line="276" w:lineRule="auto"/>
        <w:rPr>
          <w:sz w:val="24"/>
          <w:szCs w:val="24"/>
        </w:rPr>
      </w:pPr>
    </w:p>
    <w:p w14:paraId="4850D3DD" w14:textId="784E46B2" w:rsidR="00B9658D" w:rsidRPr="00E80AAE" w:rsidRDefault="001068E6" w:rsidP="00E873A9">
      <w:pPr>
        <w:widowControl/>
        <w:spacing w:line="276" w:lineRule="auto"/>
        <w:rPr>
          <w:sz w:val="24"/>
          <w:szCs w:val="24"/>
        </w:rPr>
      </w:pPr>
      <w:r w:rsidRPr="00E80AAE">
        <w:rPr>
          <w:sz w:val="24"/>
          <w:szCs w:val="24"/>
        </w:rPr>
        <w:t xml:space="preserve">MBARI and </w:t>
      </w:r>
      <w:r w:rsidR="00C5092A" w:rsidRPr="00E80AAE">
        <w:rPr>
          <w:sz w:val="24"/>
          <w:szCs w:val="24"/>
        </w:rPr>
        <w:t>WHOI entered</w:t>
      </w:r>
      <w:r w:rsidRPr="00E80AAE">
        <w:rPr>
          <w:sz w:val="24"/>
          <w:szCs w:val="24"/>
        </w:rPr>
        <w:t xml:space="preserve"> into a Joint Development Agreement on March 17, 2017 to work collaboratively, with DHS funding to develop a </w:t>
      </w:r>
      <w:r w:rsidRPr="00E80AAE">
        <w:rPr>
          <w:i/>
          <w:sz w:val="24"/>
          <w:szCs w:val="24"/>
        </w:rPr>
        <w:t>Propeller Driven Long Range Autonomous Underwater Vehicle (LRAUV) for Under-Ice Mapping of Oil Spills and Environmental Hazards.</w:t>
      </w:r>
      <w:r w:rsidR="008927A4" w:rsidRPr="00E80AAE">
        <w:rPr>
          <w:i/>
          <w:sz w:val="24"/>
          <w:szCs w:val="24"/>
        </w:rPr>
        <w:t xml:space="preserve"> </w:t>
      </w:r>
      <w:r w:rsidR="008927A4" w:rsidRPr="00E80AAE">
        <w:rPr>
          <w:sz w:val="24"/>
          <w:szCs w:val="24"/>
        </w:rPr>
        <w:t>That project is nearing completion so the project PIs Brett Hobson (MBARI) and Amy Kukul</w:t>
      </w:r>
      <w:r w:rsidR="00B9658D" w:rsidRPr="00E80AAE">
        <w:rPr>
          <w:sz w:val="24"/>
          <w:szCs w:val="24"/>
        </w:rPr>
        <w:t>y</w:t>
      </w:r>
      <w:r w:rsidR="008927A4" w:rsidRPr="00E80AAE">
        <w:rPr>
          <w:sz w:val="24"/>
          <w:szCs w:val="24"/>
        </w:rPr>
        <w:t xml:space="preserve">a (WHOI) seek to extend the </w:t>
      </w:r>
      <w:r w:rsidR="009A2845" w:rsidRPr="00253B8F">
        <w:rPr>
          <w:sz w:val="24"/>
          <w:szCs w:val="24"/>
        </w:rPr>
        <w:t xml:space="preserve">work and establish a new agreement to cover </w:t>
      </w:r>
      <w:r w:rsidR="00E80AAE">
        <w:rPr>
          <w:sz w:val="24"/>
          <w:szCs w:val="24"/>
        </w:rPr>
        <w:t xml:space="preserve">new LRAUV R&amp;D and </w:t>
      </w:r>
      <w:r w:rsidR="009A2845" w:rsidRPr="00253B8F">
        <w:rPr>
          <w:sz w:val="24"/>
          <w:szCs w:val="24"/>
        </w:rPr>
        <w:t>applications</w:t>
      </w:r>
      <w:r w:rsidR="00E80AAE">
        <w:rPr>
          <w:sz w:val="24"/>
          <w:szCs w:val="24"/>
        </w:rPr>
        <w:t xml:space="preserve"> that extend beyond the scope of the DHS project</w:t>
      </w:r>
      <w:r w:rsidR="00C5092A" w:rsidRPr="00E80AAE">
        <w:rPr>
          <w:sz w:val="24"/>
          <w:szCs w:val="24"/>
        </w:rPr>
        <w:t xml:space="preserve">.  This new agreement </w:t>
      </w:r>
      <w:r w:rsidR="00E80AAE">
        <w:rPr>
          <w:sz w:val="24"/>
          <w:szCs w:val="24"/>
        </w:rPr>
        <w:t xml:space="preserve">builds on the prior </w:t>
      </w:r>
      <w:r w:rsidR="00E80AAE" w:rsidRPr="00E80AAE">
        <w:rPr>
          <w:sz w:val="24"/>
          <w:szCs w:val="24"/>
        </w:rPr>
        <w:t>Joint Development Agreement</w:t>
      </w:r>
      <w:r w:rsidR="00E80AAE">
        <w:rPr>
          <w:sz w:val="24"/>
          <w:szCs w:val="24"/>
        </w:rPr>
        <w:t xml:space="preserve"> framework, creating an opportunity for </w:t>
      </w:r>
      <w:r w:rsidR="008927A4" w:rsidRPr="00E80AAE">
        <w:rPr>
          <w:sz w:val="24"/>
          <w:szCs w:val="24"/>
        </w:rPr>
        <w:t xml:space="preserve"> </w:t>
      </w:r>
      <w:r w:rsidR="00E80AAE" w:rsidRPr="00E80AAE">
        <w:rPr>
          <w:sz w:val="24"/>
          <w:szCs w:val="24"/>
        </w:rPr>
        <w:t xml:space="preserve">WHOI to develop new stand-alone </w:t>
      </w:r>
      <w:r w:rsidR="00E80AAE">
        <w:rPr>
          <w:sz w:val="24"/>
          <w:szCs w:val="24"/>
        </w:rPr>
        <w:t xml:space="preserve">LRAUV </w:t>
      </w:r>
      <w:r w:rsidR="00E80AAE" w:rsidRPr="00E80AAE">
        <w:rPr>
          <w:sz w:val="24"/>
          <w:szCs w:val="24"/>
        </w:rPr>
        <w:t xml:space="preserve">payloads independent of MBARI IP </w:t>
      </w:r>
      <w:r w:rsidR="00E80AAE">
        <w:rPr>
          <w:sz w:val="24"/>
          <w:szCs w:val="24"/>
        </w:rPr>
        <w:t xml:space="preserve">for use </w:t>
      </w:r>
      <w:r w:rsidR="00407385">
        <w:rPr>
          <w:sz w:val="24"/>
          <w:szCs w:val="24"/>
        </w:rPr>
        <w:t xml:space="preserve">in </w:t>
      </w:r>
      <w:r w:rsidR="008136C4" w:rsidRPr="00E80AAE">
        <w:rPr>
          <w:sz w:val="24"/>
          <w:szCs w:val="24"/>
        </w:rPr>
        <w:t xml:space="preserve">non-profit </w:t>
      </w:r>
      <w:r w:rsidR="008927A4" w:rsidRPr="00E80AAE">
        <w:rPr>
          <w:sz w:val="24"/>
          <w:szCs w:val="24"/>
        </w:rPr>
        <w:t>ocean science applications</w:t>
      </w:r>
      <w:r w:rsidR="00407385">
        <w:rPr>
          <w:sz w:val="24"/>
          <w:szCs w:val="24"/>
        </w:rPr>
        <w:t xml:space="preserve">. </w:t>
      </w:r>
      <w:r w:rsidR="00C5092A" w:rsidRPr="00E80AAE">
        <w:rPr>
          <w:sz w:val="24"/>
          <w:szCs w:val="24"/>
        </w:rPr>
        <w:t xml:space="preserve">WHOI also </w:t>
      </w:r>
      <w:r w:rsidR="00407385">
        <w:rPr>
          <w:sz w:val="24"/>
          <w:szCs w:val="24"/>
        </w:rPr>
        <w:t>seeks</w:t>
      </w:r>
      <w:r w:rsidR="00407385" w:rsidRPr="00E80AAE">
        <w:rPr>
          <w:sz w:val="24"/>
          <w:szCs w:val="24"/>
        </w:rPr>
        <w:t xml:space="preserve"> </w:t>
      </w:r>
      <w:r w:rsidR="00C5092A" w:rsidRPr="00E80AAE">
        <w:rPr>
          <w:sz w:val="24"/>
          <w:szCs w:val="24"/>
        </w:rPr>
        <w:t xml:space="preserve">to </w:t>
      </w:r>
      <w:r w:rsidR="00CA4706" w:rsidRPr="00E80AAE">
        <w:rPr>
          <w:sz w:val="24"/>
          <w:szCs w:val="24"/>
        </w:rPr>
        <w:t>build a limited number of additional LRAUVs. The core vehicle, independent of any payloads, is MBARI’s proprietary IP</w:t>
      </w:r>
      <w:r w:rsidR="00DB0B0D" w:rsidRPr="00E80AAE">
        <w:rPr>
          <w:sz w:val="24"/>
          <w:szCs w:val="24"/>
        </w:rPr>
        <w:t xml:space="preserve">.  </w:t>
      </w:r>
      <w:r w:rsidR="00C5092A" w:rsidRPr="00E80AAE">
        <w:rPr>
          <w:sz w:val="24"/>
          <w:szCs w:val="24"/>
        </w:rPr>
        <w:t xml:space="preserve">Any improvements or </w:t>
      </w:r>
      <w:r w:rsidR="00B9658D" w:rsidRPr="00E80AAE">
        <w:rPr>
          <w:sz w:val="24"/>
          <w:szCs w:val="24"/>
        </w:rPr>
        <w:t>modifications</w:t>
      </w:r>
      <w:r w:rsidR="00C5092A" w:rsidRPr="00E80AAE">
        <w:rPr>
          <w:sz w:val="24"/>
          <w:szCs w:val="24"/>
        </w:rPr>
        <w:t xml:space="preserve"> to the core vehicle shall be deemed a collaboration and be joint WHOI/MBARI IP that must </w:t>
      </w:r>
      <w:r w:rsidR="00731CFA" w:rsidRPr="00E80AAE">
        <w:rPr>
          <w:sz w:val="24"/>
          <w:szCs w:val="24"/>
        </w:rPr>
        <w:t>b</w:t>
      </w:r>
      <w:r w:rsidR="00C5092A" w:rsidRPr="00E80AAE">
        <w:rPr>
          <w:sz w:val="24"/>
          <w:szCs w:val="24"/>
        </w:rPr>
        <w:t xml:space="preserve">e disclosed and documented as an amendment to this agreement within </w:t>
      </w:r>
      <w:r w:rsidR="00C810E1" w:rsidRPr="00E80AAE">
        <w:rPr>
          <w:sz w:val="24"/>
          <w:szCs w:val="24"/>
        </w:rPr>
        <w:t xml:space="preserve">90 days </w:t>
      </w:r>
      <w:r w:rsidR="00C5092A" w:rsidRPr="00E80AAE">
        <w:rPr>
          <w:sz w:val="24"/>
          <w:szCs w:val="24"/>
        </w:rPr>
        <w:t xml:space="preserve">of use. MBARI may choose to integrate these changes </w:t>
      </w:r>
      <w:r w:rsidR="00B9658D" w:rsidRPr="00E80AAE">
        <w:rPr>
          <w:sz w:val="24"/>
          <w:szCs w:val="24"/>
        </w:rPr>
        <w:t>into the core vehicle design</w:t>
      </w:r>
      <w:r w:rsidR="00731CFA" w:rsidRPr="00E80AAE">
        <w:rPr>
          <w:sz w:val="24"/>
          <w:szCs w:val="24"/>
        </w:rPr>
        <w:t xml:space="preserve"> </w:t>
      </w:r>
      <w:r w:rsidR="00846A64">
        <w:rPr>
          <w:sz w:val="24"/>
          <w:szCs w:val="24"/>
        </w:rPr>
        <w:t xml:space="preserve">for its own use </w:t>
      </w:r>
      <w:r w:rsidR="00731CFA" w:rsidRPr="00E80AAE">
        <w:rPr>
          <w:sz w:val="24"/>
          <w:szCs w:val="24"/>
        </w:rPr>
        <w:t>if it so desires</w:t>
      </w:r>
    </w:p>
    <w:p w14:paraId="37AD3CBC" w14:textId="77777777" w:rsidR="00F13B02" w:rsidRPr="00E80AAE" w:rsidRDefault="00F13B02" w:rsidP="00E873A9">
      <w:pPr>
        <w:widowControl/>
        <w:spacing w:line="276" w:lineRule="auto"/>
        <w:rPr>
          <w:sz w:val="24"/>
          <w:szCs w:val="24"/>
        </w:rPr>
      </w:pPr>
    </w:p>
    <w:p w14:paraId="5FDC95E8" w14:textId="08E6BCA6" w:rsidR="00E873A9" w:rsidRPr="00E80AAE" w:rsidRDefault="00E873A9" w:rsidP="00E873A9">
      <w:pPr>
        <w:widowControl/>
        <w:spacing w:line="276" w:lineRule="auto"/>
        <w:rPr>
          <w:sz w:val="24"/>
          <w:szCs w:val="24"/>
        </w:rPr>
      </w:pPr>
      <w:r w:rsidRPr="00E80AAE">
        <w:rPr>
          <w:sz w:val="24"/>
          <w:szCs w:val="24"/>
        </w:rPr>
        <w:t>Under this agreement:</w:t>
      </w:r>
    </w:p>
    <w:p w14:paraId="0AB8FA69" w14:textId="16DFEEEB" w:rsidR="009A2845" w:rsidRPr="00E80AAE" w:rsidRDefault="00812951" w:rsidP="009A2845">
      <w:pPr>
        <w:widowControl/>
        <w:numPr>
          <w:ilvl w:val="0"/>
          <w:numId w:val="1"/>
        </w:numPr>
        <w:spacing w:line="276" w:lineRule="auto"/>
        <w:rPr>
          <w:sz w:val="24"/>
          <w:szCs w:val="24"/>
        </w:rPr>
      </w:pPr>
      <w:r w:rsidRPr="00E80AAE">
        <w:rPr>
          <w:sz w:val="24"/>
          <w:szCs w:val="24"/>
        </w:rPr>
        <w:t>WHOI will have f</w:t>
      </w:r>
      <w:r w:rsidR="00E873A9" w:rsidRPr="00E80AAE">
        <w:rPr>
          <w:sz w:val="24"/>
          <w:szCs w:val="24"/>
        </w:rPr>
        <w:t>ull access to the design, including Bills of Materials, solid-models, electrical schematics and software source code</w:t>
      </w:r>
      <w:r w:rsidR="00731CFA" w:rsidRPr="00E80AAE">
        <w:rPr>
          <w:sz w:val="24"/>
          <w:szCs w:val="24"/>
        </w:rPr>
        <w:t xml:space="preserve">, subject to </w:t>
      </w:r>
      <w:r w:rsidR="001913C0" w:rsidRPr="00E80AAE">
        <w:rPr>
          <w:sz w:val="24"/>
          <w:szCs w:val="24"/>
        </w:rPr>
        <w:t>disclosure restrictions and applicable export control regulations</w:t>
      </w:r>
      <w:r w:rsidR="00E873A9" w:rsidRPr="00E80AAE">
        <w:rPr>
          <w:sz w:val="24"/>
          <w:szCs w:val="24"/>
        </w:rPr>
        <w:t xml:space="preserve">. </w:t>
      </w:r>
    </w:p>
    <w:p w14:paraId="2B618F1F" w14:textId="24BE7B44" w:rsidR="00846A64" w:rsidRDefault="00812951" w:rsidP="009A2845">
      <w:pPr>
        <w:widowControl/>
        <w:numPr>
          <w:ilvl w:val="0"/>
          <w:numId w:val="1"/>
        </w:numPr>
        <w:spacing w:line="276" w:lineRule="auto"/>
        <w:rPr>
          <w:sz w:val="24"/>
          <w:szCs w:val="24"/>
        </w:rPr>
      </w:pPr>
      <w:r w:rsidRPr="00E80AAE">
        <w:rPr>
          <w:sz w:val="24"/>
          <w:szCs w:val="24"/>
        </w:rPr>
        <w:t xml:space="preserve">WHOI </w:t>
      </w:r>
      <w:r w:rsidR="00846A64">
        <w:rPr>
          <w:sz w:val="24"/>
          <w:szCs w:val="24"/>
        </w:rPr>
        <w:t>is granted a</w:t>
      </w:r>
      <w:r w:rsidRPr="00E80AAE">
        <w:rPr>
          <w:sz w:val="24"/>
          <w:szCs w:val="24"/>
        </w:rPr>
        <w:t xml:space="preserve"> </w:t>
      </w:r>
      <w:r w:rsidR="008927A4" w:rsidRPr="00E80AAE">
        <w:rPr>
          <w:sz w:val="24"/>
          <w:szCs w:val="24"/>
        </w:rPr>
        <w:t xml:space="preserve">license to expand their current fleet of LRAUVs to a maximum number of five (5) vehicles. </w:t>
      </w:r>
      <w:r w:rsidR="00846A64">
        <w:rPr>
          <w:sz w:val="24"/>
          <w:szCs w:val="24"/>
        </w:rPr>
        <w:t>This</w:t>
      </w:r>
      <w:r w:rsidR="00846A64" w:rsidRPr="00E80AAE">
        <w:rPr>
          <w:sz w:val="24"/>
          <w:szCs w:val="24"/>
        </w:rPr>
        <w:t xml:space="preserve"> </w:t>
      </w:r>
      <w:r w:rsidR="009A2845" w:rsidRPr="00E80AAE">
        <w:rPr>
          <w:sz w:val="24"/>
          <w:szCs w:val="24"/>
        </w:rPr>
        <w:t xml:space="preserve">license </w:t>
      </w:r>
      <w:r w:rsidR="00846A64">
        <w:rPr>
          <w:sz w:val="24"/>
          <w:szCs w:val="24"/>
        </w:rPr>
        <w:t>is</w:t>
      </w:r>
      <w:r w:rsidR="00846A64" w:rsidRPr="00E80AAE">
        <w:rPr>
          <w:sz w:val="24"/>
          <w:szCs w:val="24"/>
        </w:rPr>
        <w:t xml:space="preserve"> </w:t>
      </w:r>
      <w:r w:rsidR="009A2845" w:rsidRPr="00E80AAE">
        <w:rPr>
          <w:sz w:val="24"/>
          <w:szCs w:val="24"/>
        </w:rPr>
        <w:t>royalty free for non-profit ocean science applications</w:t>
      </w:r>
      <w:r w:rsidR="00846A64">
        <w:rPr>
          <w:sz w:val="24"/>
          <w:szCs w:val="24"/>
        </w:rPr>
        <w:t xml:space="preserve"> only</w:t>
      </w:r>
      <w:r w:rsidR="00F13B02" w:rsidRPr="00E80AAE">
        <w:rPr>
          <w:sz w:val="24"/>
          <w:szCs w:val="24"/>
        </w:rPr>
        <w:t xml:space="preserve">. </w:t>
      </w:r>
      <w:r w:rsidR="009A2845" w:rsidRPr="00253B8F">
        <w:rPr>
          <w:sz w:val="24"/>
          <w:szCs w:val="24"/>
        </w:rPr>
        <w:t xml:space="preserve"> </w:t>
      </w:r>
    </w:p>
    <w:p w14:paraId="226C2670" w14:textId="6EC7F4EC" w:rsidR="009A2845" w:rsidRPr="00E80AAE" w:rsidRDefault="00846A64" w:rsidP="009A2845">
      <w:pPr>
        <w:widowControl/>
        <w:numPr>
          <w:ilvl w:val="0"/>
          <w:numId w:val="1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WHOI acknowledges that </w:t>
      </w:r>
      <w:r w:rsidR="009A2845" w:rsidRPr="00253B8F">
        <w:rPr>
          <w:sz w:val="24"/>
          <w:szCs w:val="24"/>
        </w:rPr>
        <w:t xml:space="preserve">MBARI is actively seeking a </w:t>
      </w:r>
      <w:r w:rsidR="00C0377C" w:rsidRPr="00253B8F">
        <w:rPr>
          <w:sz w:val="24"/>
          <w:szCs w:val="24"/>
        </w:rPr>
        <w:t>commercial</w:t>
      </w:r>
      <w:r w:rsidR="009A2845" w:rsidRPr="00253B8F">
        <w:rPr>
          <w:sz w:val="24"/>
          <w:szCs w:val="24"/>
        </w:rPr>
        <w:t xml:space="preserve"> licensee for MBARI LRAUV IP.  Execution of a commercial manufacturing license may limit MBARI’s ability to offer additional future licenses</w:t>
      </w:r>
      <w:r>
        <w:rPr>
          <w:sz w:val="24"/>
          <w:szCs w:val="24"/>
        </w:rPr>
        <w:t xml:space="preserve"> to any of its collaborators</w:t>
      </w:r>
      <w:r w:rsidR="009A2845" w:rsidRPr="00253B8F">
        <w:rPr>
          <w:sz w:val="24"/>
          <w:szCs w:val="24"/>
        </w:rPr>
        <w:t>.</w:t>
      </w:r>
      <w:r w:rsidR="009A2845" w:rsidRPr="00E80AAE">
        <w:rPr>
          <w:sz w:val="24"/>
          <w:szCs w:val="24"/>
        </w:rPr>
        <w:t xml:space="preserve">  </w:t>
      </w:r>
    </w:p>
    <w:p w14:paraId="63C3DE7C" w14:textId="554FACB8" w:rsidR="009A2845" w:rsidRPr="00E80AAE" w:rsidRDefault="00E873A9" w:rsidP="009A2845">
      <w:pPr>
        <w:widowControl/>
        <w:numPr>
          <w:ilvl w:val="0"/>
          <w:numId w:val="1"/>
        </w:numPr>
        <w:spacing w:line="276" w:lineRule="auto"/>
        <w:rPr>
          <w:sz w:val="24"/>
          <w:szCs w:val="24"/>
        </w:rPr>
      </w:pPr>
      <w:r w:rsidRPr="00E80AAE">
        <w:rPr>
          <w:sz w:val="24"/>
          <w:szCs w:val="24"/>
        </w:rPr>
        <w:t xml:space="preserve">MBARI </w:t>
      </w:r>
      <w:r w:rsidR="00846A64">
        <w:rPr>
          <w:sz w:val="24"/>
          <w:szCs w:val="24"/>
        </w:rPr>
        <w:t>will make available to WHOI</w:t>
      </w:r>
      <w:r w:rsidR="00846A64" w:rsidRPr="00E80AAE">
        <w:rPr>
          <w:sz w:val="24"/>
          <w:szCs w:val="24"/>
        </w:rPr>
        <w:t xml:space="preserve"> </w:t>
      </w:r>
      <w:r w:rsidRPr="00E80AAE">
        <w:rPr>
          <w:sz w:val="24"/>
          <w:szCs w:val="24"/>
        </w:rPr>
        <w:t xml:space="preserve">a maximum of 100 hours of </w:t>
      </w:r>
      <w:r w:rsidR="00846A64">
        <w:rPr>
          <w:sz w:val="24"/>
          <w:szCs w:val="24"/>
        </w:rPr>
        <w:t xml:space="preserve">technical </w:t>
      </w:r>
      <w:r w:rsidRPr="00E80AAE">
        <w:rPr>
          <w:sz w:val="24"/>
          <w:szCs w:val="24"/>
        </w:rPr>
        <w:t xml:space="preserve">support per year, and up to 1 FTE is also available for </w:t>
      </w:r>
      <w:r w:rsidR="00F13B02" w:rsidRPr="00E80AAE">
        <w:rPr>
          <w:sz w:val="24"/>
          <w:szCs w:val="24"/>
        </w:rPr>
        <w:t>f</w:t>
      </w:r>
      <w:r w:rsidRPr="00E80AAE">
        <w:rPr>
          <w:sz w:val="24"/>
          <w:szCs w:val="24"/>
        </w:rPr>
        <w:t xml:space="preserve">ully funded collaborative projects upon approval </w:t>
      </w:r>
      <w:r w:rsidR="00846A64">
        <w:rPr>
          <w:sz w:val="24"/>
          <w:szCs w:val="24"/>
        </w:rPr>
        <w:t>by the</w:t>
      </w:r>
      <w:r w:rsidR="00846A64" w:rsidRPr="00E80AAE">
        <w:rPr>
          <w:sz w:val="24"/>
          <w:szCs w:val="24"/>
        </w:rPr>
        <w:t xml:space="preserve"> </w:t>
      </w:r>
      <w:r w:rsidRPr="00E80AAE">
        <w:rPr>
          <w:sz w:val="24"/>
          <w:szCs w:val="24"/>
        </w:rPr>
        <w:t>MBARI Management Team.  Larger collaborative R&amp;D efforts are also possible pending mutually agreeable terms and timing.</w:t>
      </w:r>
    </w:p>
    <w:p w14:paraId="0E71F30C" w14:textId="1F6C6974" w:rsidR="00F13B02" w:rsidRPr="00E80AAE" w:rsidRDefault="00846A64" w:rsidP="009A2845">
      <w:pPr>
        <w:widowControl/>
        <w:numPr>
          <w:ilvl w:val="0"/>
          <w:numId w:val="1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T</w:t>
      </w:r>
      <w:r w:rsidRPr="00AB3172">
        <w:rPr>
          <w:sz w:val="24"/>
          <w:szCs w:val="24"/>
        </w:rPr>
        <w:t xml:space="preserve">o comply with </w:t>
      </w:r>
      <w:r>
        <w:rPr>
          <w:sz w:val="24"/>
          <w:szCs w:val="24"/>
        </w:rPr>
        <w:t xml:space="preserve">all applicable </w:t>
      </w:r>
      <w:r w:rsidRPr="00AB3172">
        <w:rPr>
          <w:sz w:val="24"/>
          <w:szCs w:val="24"/>
        </w:rPr>
        <w:t>export control regulations</w:t>
      </w:r>
      <w:r>
        <w:rPr>
          <w:sz w:val="24"/>
          <w:szCs w:val="24"/>
        </w:rPr>
        <w:t>,</w:t>
      </w:r>
      <w:r w:rsidRPr="00E80AAE">
        <w:rPr>
          <w:sz w:val="24"/>
          <w:szCs w:val="24"/>
        </w:rPr>
        <w:t xml:space="preserve"> </w:t>
      </w:r>
      <w:r w:rsidR="00812951" w:rsidRPr="00E80AAE">
        <w:rPr>
          <w:sz w:val="24"/>
          <w:szCs w:val="24"/>
        </w:rPr>
        <w:t>WHOI will r</w:t>
      </w:r>
      <w:r w:rsidR="00E873A9" w:rsidRPr="00E80AAE">
        <w:rPr>
          <w:sz w:val="24"/>
          <w:szCs w:val="24"/>
        </w:rPr>
        <w:t xml:space="preserve">estrict access to </w:t>
      </w:r>
      <w:r w:rsidR="00CA4706" w:rsidRPr="00E80AAE">
        <w:rPr>
          <w:sz w:val="24"/>
          <w:szCs w:val="24"/>
        </w:rPr>
        <w:t>all MBA</w:t>
      </w:r>
      <w:r w:rsidR="00ED692C" w:rsidRPr="00E80AAE">
        <w:rPr>
          <w:sz w:val="24"/>
          <w:szCs w:val="24"/>
        </w:rPr>
        <w:t>R</w:t>
      </w:r>
      <w:r w:rsidR="00CA4706" w:rsidRPr="00E80AAE">
        <w:rPr>
          <w:sz w:val="24"/>
          <w:szCs w:val="24"/>
        </w:rPr>
        <w:t xml:space="preserve">I </w:t>
      </w:r>
      <w:r w:rsidR="00E873A9" w:rsidRPr="00E80AAE">
        <w:rPr>
          <w:sz w:val="24"/>
          <w:szCs w:val="24"/>
        </w:rPr>
        <w:t xml:space="preserve">proprietary material to a pre-approved list provided in Exhibit </w:t>
      </w:r>
      <w:r w:rsidR="00CA4706" w:rsidRPr="00E80AAE">
        <w:rPr>
          <w:sz w:val="24"/>
          <w:szCs w:val="24"/>
        </w:rPr>
        <w:t>F Personnel</w:t>
      </w:r>
      <w:r w:rsidR="00E873A9" w:rsidRPr="00E80AAE">
        <w:rPr>
          <w:sz w:val="24"/>
          <w:szCs w:val="24"/>
        </w:rPr>
        <w:t>.</w:t>
      </w:r>
    </w:p>
    <w:p w14:paraId="059D841C" w14:textId="1D164DCD" w:rsidR="009A2845" w:rsidRPr="00E80AAE" w:rsidRDefault="00812951" w:rsidP="009A2845">
      <w:pPr>
        <w:widowControl/>
        <w:numPr>
          <w:ilvl w:val="0"/>
          <w:numId w:val="1"/>
        </w:numPr>
        <w:spacing w:line="276" w:lineRule="auto"/>
        <w:rPr>
          <w:sz w:val="24"/>
          <w:szCs w:val="24"/>
        </w:rPr>
      </w:pPr>
      <w:r w:rsidRPr="00E80AAE">
        <w:rPr>
          <w:sz w:val="24"/>
          <w:szCs w:val="24"/>
        </w:rPr>
        <w:t>WHOI w</w:t>
      </w:r>
      <w:r w:rsidR="00940E18" w:rsidRPr="00E80AAE">
        <w:rPr>
          <w:sz w:val="24"/>
          <w:szCs w:val="24"/>
        </w:rPr>
        <w:t xml:space="preserve">ill </w:t>
      </w:r>
      <w:r w:rsidR="00E873A9" w:rsidRPr="00E80AAE">
        <w:rPr>
          <w:sz w:val="24"/>
          <w:szCs w:val="24"/>
        </w:rPr>
        <w:t>refer to the vehicle as a</w:t>
      </w:r>
      <w:r w:rsidR="00940E18" w:rsidRPr="00E80AAE">
        <w:rPr>
          <w:sz w:val="24"/>
          <w:szCs w:val="24"/>
        </w:rPr>
        <w:t>n</w:t>
      </w:r>
      <w:r w:rsidR="00E873A9" w:rsidRPr="00E80AAE">
        <w:rPr>
          <w:sz w:val="24"/>
          <w:szCs w:val="24"/>
        </w:rPr>
        <w:t xml:space="preserve"> “MBARI LRAUV”</w:t>
      </w:r>
      <w:r w:rsidR="00CA4706" w:rsidRPr="00E80AAE">
        <w:rPr>
          <w:sz w:val="24"/>
          <w:szCs w:val="24"/>
        </w:rPr>
        <w:t>, or MBARI L-RA</w:t>
      </w:r>
      <w:r w:rsidR="00F13B02" w:rsidRPr="00E80AAE">
        <w:rPr>
          <w:sz w:val="24"/>
          <w:szCs w:val="24"/>
        </w:rPr>
        <w:t>U</w:t>
      </w:r>
      <w:r w:rsidR="00CA4706" w:rsidRPr="00E80AAE">
        <w:rPr>
          <w:sz w:val="24"/>
          <w:szCs w:val="24"/>
        </w:rPr>
        <w:t>V</w:t>
      </w:r>
      <w:r w:rsidR="00F13B02" w:rsidRPr="00E80AAE">
        <w:rPr>
          <w:sz w:val="24"/>
          <w:szCs w:val="24"/>
        </w:rPr>
        <w:t xml:space="preserve"> in </w:t>
      </w:r>
      <w:r w:rsidR="00B26E0E">
        <w:rPr>
          <w:sz w:val="24"/>
          <w:szCs w:val="24"/>
        </w:rPr>
        <w:t>all public and professional representations</w:t>
      </w:r>
      <w:r w:rsidR="00F13B02" w:rsidRPr="00E80AAE">
        <w:rPr>
          <w:sz w:val="24"/>
          <w:szCs w:val="24"/>
        </w:rPr>
        <w:t>.</w:t>
      </w:r>
      <w:r w:rsidR="00E873A9" w:rsidRPr="00E80AAE">
        <w:rPr>
          <w:sz w:val="24"/>
          <w:szCs w:val="24"/>
        </w:rPr>
        <w:t xml:space="preserve">  </w:t>
      </w:r>
      <w:r w:rsidR="00F13B02" w:rsidRPr="00E80AAE">
        <w:rPr>
          <w:sz w:val="24"/>
          <w:szCs w:val="24"/>
        </w:rPr>
        <w:t>A small (9”) MBARI sticker shall be placed on each side of the core vehicle.  WHOI signage shall be limited to the payload section.</w:t>
      </w:r>
      <w:bookmarkStart w:id="0" w:name="_GoBack"/>
      <w:bookmarkEnd w:id="0"/>
    </w:p>
    <w:p w14:paraId="2325D042" w14:textId="16CDFA48" w:rsidR="009A2845" w:rsidRPr="00E80AAE" w:rsidRDefault="00E873A9" w:rsidP="009A2845">
      <w:pPr>
        <w:widowControl/>
        <w:numPr>
          <w:ilvl w:val="0"/>
          <w:numId w:val="1"/>
        </w:numPr>
        <w:spacing w:line="276" w:lineRule="auto"/>
        <w:rPr>
          <w:sz w:val="24"/>
          <w:szCs w:val="24"/>
        </w:rPr>
      </w:pPr>
      <w:r w:rsidRPr="00E80AAE">
        <w:rPr>
          <w:sz w:val="24"/>
          <w:szCs w:val="24"/>
        </w:rPr>
        <w:t xml:space="preserve">WHOI and MBARI </w:t>
      </w:r>
      <w:r w:rsidR="00940E18" w:rsidRPr="00E80AAE">
        <w:rPr>
          <w:sz w:val="24"/>
          <w:szCs w:val="24"/>
        </w:rPr>
        <w:t xml:space="preserve">will both </w:t>
      </w:r>
      <w:r w:rsidRPr="00E80AAE">
        <w:rPr>
          <w:sz w:val="24"/>
          <w:szCs w:val="24"/>
        </w:rPr>
        <w:t xml:space="preserve">share any upgrades </w:t>
      </w:r>
      <w:r w:rsidR="00940E18" w:rsidRPr="00E80AAE">
        <w:rPr>
          <w:sz w:val="24"/>
          <w:szCs w:val="24"/>
        </w:rPr>
        <w:t xml:space="preserve">to </w:t>
      </w:r>
      <w:r w:rsidRPr="00E80AAE">
        <w:rPr>
          <w:sz w:val="24"/>
          <w:szCs w:val="24"/>
        </w:rPr>
        <w:t>the core MBARI L-RAUV on a royalty-free basis</w:t>
      </w:r>
      <w:r w:rsidR="00940E18" w:rsidRPr="00E80AAE">
        <w:rPr>
          <w:sz w:val="24"/>
          <w:szCs w:val="24"/>
        </w:rPr>
        <w:t>.</w:t>
      </w:r>
    </w:p>
    <w:p w14:paraId="74D4BD86" w14:textId="07C94134" w:rsidR="00940E18" w:rsidRPr="00E80AAE" w:rsidRDefault="00CA4706" w:rsidP="009A2845">
      <w:pPr>
        <w:widowControl/>
        <w:numPr>
          <w:ilvl w:val="0"/>
          <w:numId w:val="1"/>
        </w:numPr>
        <w:spacing w:line="276" w:lineRule="auto"/>
        <w:rPr>
          <w:sz w:val="24"/>
          <w:szCs w:val="24"/>
        </w:rPr>
      </w:pPr>
      <w:r w:rsidRPr="00E80AAE">
        <w:rPr>
          <w:sz w:val="24"/>
          <w:szCs w:val="24"/>
        </w:rPr>
        <w:t>WHOI c</w:t>
      </w:r>
      <w:r w:rsidR="00E873A9" w:rsidRPr="00E80AAE">
        <w:rPr>
          <w:sz w:val="24"/>
          <w:szCs w:val="24"/>
        </w:rPr>
        <w:t xml:space="preserve">annot compete for commercial work </w:t>
      </w:r>
      <w:r w:rsidR="009A2845" w:rsidRPr="00E80AAE">
        <w:rPr>
          <w:sz w:val="24"/>
          <w:szCs w:val="24"/>
        </w:rPr>
        <w:t>against LRAUVs purchased from MBARI’s exclusive licensee.</w:t>
      </w:r>
    </w:p>
    <w:p w14:paraId="4ED710BA" w14:textId="7D7E50E9" w:rsidR="00812951" w:rsidRPr="00E80AAE" w:rsidRDefault="00812951" w:rsidP="009A2845">
      <w:pPr>
        <w:widowControl/>
        <w:numPr>
          <w:ilvl w:val="0"/>
          <w:numId w:val="1"/>
        </w:numPr>
        <w:spacing w:line="276" w:lineRule="auto"/>
        <w:rPr>
          <w:sz w:val="24"/>
          <w:szCs w:val="24"/>
        </w:rPr>
      </w:pPr>
      <w:r w:rsidRPr="00E80AAE">
        <w:rPr>
          <w:sz w:val="24"/>
          <w:szCs w:val="24"/>
        </w:rPr>
        <w:lastRenderedPageBreak/>
        <w:t>WHOI will submit a copy of all media releases that refer to the LRAUV to MBARI for review 5 days before release.</w:t>
      </w:r>
    </w:p>
    <w:p w14:paraId="71F2FA8B" w14:textId="12FE283E" w:rsidR="00812951" w:rsidRPr="00E80AAE" w:rsidRDefault="00812951" w:rsidP="009A2845">
      <w:pPr>
        <w:widowControl/>
        <w:numPr>
          <w:ilvl w:val="0"/>
          <w:numId w:val="1"/>
        </w:numPr>
        <w:spacing w:line="276" w:lineRule="auto"/>
        <w:rPr>
          <w:sz w:val="24"/>
          <w:szCs w:val="24"/>
        </w:rPr>
      </w:pPr>
      <w:r w:rsidRPr="00E80AAE">
        <w:rPr>
          <w:sz w:val="24"/>
          <w:szCs w:val="24"/>
        </w:rPr>
        <w:t>MBARI will submit a copy of all media releases that refer to LRAUV collaborative work with WHOI to WHOI 5 days before release.</w:t>
      </w:r>
    </w:p>
    <w:p w14:paraId="3B5A9C41" w14:textId="0AC64F2B" w:rsidR="00A34A69" w:rsidRPr="00E80AAE" w:rsidRDefault="00A34A69" w:rsidP="009A2845">
      <w:pPr>
        <w:widowControl/>
        <w:numPr>
          <w:ilvl w:val="0"/>
          <w:numId w:val="1"/>
        </w:numPr>
        <w:spacing w:line="276" w:lineRule="auto"/>
        <w:rPr>
          <w:sz w:val="24"/>
          <w:szCs w:val="24"/>
        </w:rPr>
      </w:pPr>
      <w:r w:rsidRPr="00E80AAE">
        <w:rPr>
          <w:sz w:val="24"/>
          <w:szCs w:val="24"/>
        </w:rPr>
        <w:t>This agreement is only valid with PIs (Brett Hobson and Amy Kukulya).</w:t>
      </w:r>
    </w:p>
    <w:p w14:paraId="0CCB3EED" w14:textId="77777777" w:rsidR="009A2845" w:rsidRPr="00E80AAE" w:rsidRDefault="009A2845" w:rsidP="009A2845">
      <w:pPr>
        <w:widowControl/>
        <w:spacing w:line="276" w:lineRule="auto"/>
        <w:ind w:left="720"/>
        <w:rPr>
          <w:sz w:val="24"/>
          <w:szCs w:val="24"/>
        </w:rPr>
      </w:pPr>
    </w:p>
    <w:p w14:paraId="1DBD5B7C" w14:textId="77777777" w:rsidR="00E72614" w:rsidRPr="00E80AAE" w:rsidRDefault="00940E18" w:rsidP="00940E18">
      <w:pPr>
        <w:widowControl/>
        <w:spacing w:line="276" w:lineRule="auto"/>
        <w:rPr>
          <w:sz w:val="24"/>
          <w:szCs w:val="24"/>
        </w:rPr>
      </w:pPr>
      <w:r w:rsidRPr="00E80AAE">
        <w:rPr>
          <w:sz w:val="24"/>
          <w:szCs w:val="24"/>
        </w:rPr>
        <w:t>Terms of the agreement will be binding for 5-years</w:t>
      </w:r>
      <w:r w:rsidR="00E72614" w:rsidRPr="00E80AAE">
        <w:rPr>
          <w:sz w:val="24"/>
          <w:szCs w:val="24"/>
        </w:rPr>
        <w:t xml:space="preserve"> with an opportunity to renew the agreement.</w:t>
      </w:r>
    </w:p>
    <w:p w14:paraId="5F260555" w14:textId="4FDC44BC" w:rsidR="00940E18" w:rsidRPr="00E80AAE" w:rsidRDefault="00E72614" w:rsidP="000C4A41">
      <w:pPr>
        <w:widowControl/>
        <w:spacing w:line="276" w:lineRule="auto"/>
        <w:rPr>
          <w:sz w:val="24"/>
          <w:szCs w:val="24"/>
        </w:rPr>
      </w:pPr>
      <w:r w:rsidRPr="00E80AAE">
        <w:rPr>
          <w:sz w:val="24"/>
          <w:szCs w:val="24"/>
        </w:rPr>
        <w:t>Restrictions concerning the disclosure of MBARI IP will endure if the agreement is not renewed</w:t>
      </w:r>
    </w:p>
    <w:p w14:paraId="6CB30DBF" w14:textId="77777777" w:rsidR="00F1352E" w:rsidRPr="00253B8F" w:rsidRDefault="00253B8F">
      <w:pPr>
        <w:rPr>
          <w:sz w:val="24"/>
          <w:szCs w:val="24"/>
        </w:rPr>
      </w:pPr>
    </w:p>
    <w:sectPr w:rsidR="00F1352E" w:rsidRPr="00253B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AE19BD" w16cex:dateUtc="2022-02-09T18:45:00Z"/>
  <w16cex:commentExtensible w16cex:durableId="25AE1B37" w16cex:dateUtc="2022-02-09T18:5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CF9BBAF" w16cid:durableId="25AE19BD"/>
  <w16cid:commentId w16cid:paraId="312F1344" w16cid:durableId="25AE1B37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D6938"/>
    <w:multiLevelType w:val="multilevel"/>
    <w:tmpl w:val="5CC4463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33126FEA"/>
    <w:multiLevelType w:val="multilevel"/>
    <w:tmpl w:val="7608B67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6B56055B"/>
    <w:multiLevelType w:val="multilevel"/>
    <w:tmpl w:val="5CC4463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3A9"/>
    <w:rsid w:val="000820CE"/>
    <w:rsid w:val="000C4A41"/>
    <w:rsid w:val="000D45CB"/>
    <w:rsid w:val="001068E6"/>
    <w:rsid w:val="001913C0"/>
    <w:rsid w:val="00253B8F"/>
    <w:rsid w:val="002642C1"/>
    <w:rsid w:val="00292A52"/>
    <w:rsid w:val="00322881"/>
    <w:rsid w:val="00407385"/>
    <w:rsid w:val="004D1026"/>
    <w:rsid w:val="00567A5A"/>
    <w:rsid w:val="00692DAA"/>
    <w:rsid w:val="007176EC"/>
    <w:rsid w:val="00731CFA"/>
    <w:rsid w:val="00812951"/>
    <w:rsid w:val="008136C4"/>
    <w:rsid w:val="00846A64"/>
    <w:rsid w:val="008927A4"/>
    <w:rsid w:val="008A1840"/>
    <w:rsid w:val="008C17DE"/>
    <w:rsid w:val="00940E18"/>
    <w:rsid w:val="009A2845"/>
    <w:rsid w:val="00A34A69"/>
    <w:rsid w:val="00AA4909"/>
    <w:rsid w:val="00B26E0E"/>
    <w:rsid w:val="00B9658D"/>
    <w:rsid w:val="00C0377C"/>
    <w:rsid w:val="00C5092A"/>
    <w:rsid w:val="00C810E1"/>
    <w:rsid w:val="00CA4706"/>
    <w:rsid w:val="00CC22F0"/>
    <w:rsid w:val="00CD6006"/>
    <w:rsid w:val="00CF1AF3"/>
    <w:rsid w:val="00D06413"/>
    <w:rsid w:val="00DB0B0D"/>
    <w:rsid w:val="00DB6585"/>
    <w:rsid w:val="00E2326E"/>
    <w:rsid w:val="00E72614"/>
    <w:rsid w:val="00E80AAE"/>
    <w:rsid w:val="00E873A9"/>
    <w:rsid w:val="00ED692C"/>
    <w:rsid w:val="00F13B02"/>
    <w:rsid w:val="00F91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3B9F7F"/>
  <w15:chartTrackingRefBased/>
  <w15:docId w15:val="{6911B3BB-1596-4D54-8AAF-5D0A2465F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E873A9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731CFA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731CF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31CF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31CFA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1C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1CFA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4A4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4A41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7A6E4A0C034F4A9270C54C1CAFC647" ma:contentTypeVersion="14" ma:contentTypeDescription="Create a new document." ma:contentTypeScope="" ma:versionID="0cb8df5574255a0a3643cf465ab4ab73">
  <xsd:schema xmlns:xsd="http://www.w3.org/2001/XMLSchema" xmlns:xs="http://www.w3.org/2001/XMLSchema" xmlns:p="http://schemas.microsoft.com/office/2006/metadata/properties" xmlns:ns3="3472408b-d792-49fc-91be-bc4a25987a56" xmlns:ns4="ce0918b7-84f4-44cf-a319-a4a062d125ee" targetNamespace="http://schemas.microsoft.com/office/2006/metadata/properties" ma:root="true" ma:fieldsID="828262a5ae178d7ecfb75edc73418cc0" ns3:_="" ns4:_="">
    <xsd:import namespace="3472408b-d792-49fc-91be-bc4a25987a56"/>
    <xsd:import namespace="ce0918b7-84f4-44cf-a319-a4a062d125e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72408b-d792-49fc-91be-bc4a25987a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0918b7-84f4-44cf-a319-a4a062d125ee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7189EBD-7F65-416A-8160-F7D1B31ACB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72408b-d792-49fc-91be-bc4a25987a56"/>
    <ds:schemaRef ds:uri="ce0918b7-84f4-44cf-a319-a4a062d125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4959E86-A517-468A-8AED-3D2A4927AC18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ce0918b7-84f4-44cf-a319-a4a062d125ee"/>
    <ds:schemaRef ds:uri="3472408b-d792-49fc-91be-bc4a25987a56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C86697FB-C5E6-475F-9649-1BB254C3162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0663C1D-4D19-410B-9A16-824383D653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498</Words>
  <Characters>2841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3333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Brett Hobson</dc:creator>
  <cp:keywords/>
  <dc:description/>
  <cp:lastModifiedBy>Brett Hobson</cp:lastModifiedBy>
  <cp:revision>2</cp:revision>
  <dcterms:created xsi:type="dcterms:W3CDTF">2022-02-15T00:59:00Z</dcterms:created>
  <dcterms:modified xsi:type="dcterms:W3CDTF">2022-02-15T00:59:00Z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0x0101007F7A6E4A0C034F4A9270C54C1CAFC647</vt:lpwstr>
  </property>
</Properties>
</file>