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593C7" w14:textId="76664200" w:rsidR="000414FA" w:rsidRPr="00435D87" w:rsidRDefault="000414FA" w:rsidP="005B035A">
      <w:pPr>
        <w:pStyle w:val="Subtitle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>Exhibit A</w:t>
      </w:r>
      <w:r w:rsidR="0047291C" w:rsidRPr="00435D87">
        <w:rPr>
          <w:rFonts w:asciiTheme="majorHAnsi" w:hAnsiTheme="majorHAnsi" w:cstheme="majorHAnsi"/>
        </w:rPr>
        <w:br/>
      </w:r>
      <w:r w:rsidR="004048A2" w:rsidRPr="00435D87">
        <w:rPr>
          <w:rFonts w:asciiTheme="majorHAnsi" w:hAnsiTheme="majorHAnsi" w:cstheme="majorHAnsi"/>
        </w:rPr>
        <w:t xml:space="preserve"> </w:t>
      </w:r>
      <w:r w:rsidRPr="00435D87">
        <w:rPr>
          <w:rFonts w:asciiTheme="majorHAnsi" w:hAnsiTheme="majorHAnsi" w:cstheme="majorHAnsi"/>
        </w:rPr>
        <w:t xml:space="preserve">Statement of Work </w:t>
      </w:r>
    </w:p>
    <w:p w14:paraId="6AA221E4" w14:textId="1F82172A" w:rsidR="004F1BE0" w:rsidRPr="00435D87" w:rsidRDefault="00D91721" w:rsidP="00A47C24">
      <w:pPr>
        <w:pStyle w:val="BodyText"/>
        <w:jc w:val="left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 xml:space="preserve">WHOI </w:t>
      </w:r>
      <w:r w:rsidR="004F1BE0" w:rsidRPr="00435D87">
        <w:rPr>
          <w:rFonts w:asciiTheme="majorHAnsi" w:hAnsiTheme="majorHAnsi" w:cstheme="majorHAnsi"/>
        </w:rPr>
        <w:t xml:space="preserve">will use </w:t>
      </w:r>
      <w:r w:rsidR="00482943" w:rsidRPr="00435D87">
        <w:rPr>
          <w:rFonts w:asciiTheme="majorHAnsi" w:hAnsiTheme="majorHAnsi" w:cstheme="majorHAnsi"/>
        </w:rPr>
        <w:t>reasonable</w:t>
      </w:r>
      <w:r w:rsidR="004F1BE0" w:rsidRPr="00435D87">
        <w:rPr>
          <w:rFonts w:asciiTheme="majorHAnsi" w:hAnsiTheme="majorHAnsi" w:cstheme="majorHAnsi"/>
        </w:rPr>
        <w:t xml:space="preserve"> research efforts to develop and demonstrate a system for </w:t>
      </w:r>
      <w:r w:rsidR="00280D68" w:rsidRPr="00435D87">
        <w:rPr>
          <w:rFonts w:asciiTheme="majorHAnsi" w:hAnsiTheme="majorHAnsi" w:cstheme="majorHAnsi"/>
        </w:rPr>
        <w:t xml:space="preserve">conducting </w:t>
      </w:r>
      <w:r w:rsidR="004F1BE0" w:rsidRPr="00435D87">
        <w:rPr>
          <w:rFonts w:asciiTheme="majorHAnsi" w:hAnsiTheme="majorHAnsi" w:cstheme="majorHAnsi"/>
        </w:rPr>
        <w:t xml:space="preserve">and reporting </w:t>
      </w:r>
      <w:r w:rsidR="00280D68" w:rsidRPr="00435D87">
        <w:rPr>
          <w:rFonts w:asciiTheme="majorHAnsi" w:hAnsiTheme="majorHAnsi" w:cstheme="majorHAnsi"/>
        </w:rPr>
        <w:t xml:space="preserve">oceanographic </w:t>
      </w:r>
      <w:r w:rsidR="004F1BE0" w:rsidRPr="00435D87">
        <w:rPr>
          <w:rFonts w:asciiTheme="majorHAnsi" w:hAnsiTheme="majorHAnsi" w:cstheme="majorHAnsi"/>
        </w:rPr>
        <w:t xml:space="preserve">measurements </w:t>
      </w:r>
      <w:r w:rsidR="008769F2">
        <w:rPr>
          <w:rFonts w:asciiTheme="majorHAnsi" w:hAnsiTheme="majorHAnsi" w:cstheme="majorHAnsi"/>
        </w:rPr>
        <w:t xml:space="preserve">near a wind power </w:t>
      </w:r>
      <w:r w:rsidR="00BA5784">
        <w:rPr>
          <w:rFonts w:asciiTheme="majorHAnsi" w:hAnsiTheme="majorHAnsi" w:cstheme="majorHAnsi"/>
        </w:rPr>
        <w:t>turbine</w:t>
      </w:r>
      <w:r w:rsidR="00280D68" w:rsidRPr="00435D87">
        <w:rPr>
          <w:rFonts w:asciiTheme="majorHAnsi" w:hAnsiTheme="majorHAnsi" w:cstheme="majorHAnsi"/>
        </w:rPr>
        <w:t xml:space="preserve"> using an autonomous underwater vehicle</w:t>
      </w:r>
      <w:r w:rsidR="004F1BE0" w:rsidRPr="00435D87">
        <w:rPr>
          <w:rFonts w:asciiTheme="majorHAnsi" w:hAnsiTheme="majorHAnsi" w:cstheme="majorHAnsi"/>
        </w:rPr>
        <w:t xml:space="preserve">. </w:t>
      </w:r>
      <w:r w:rsidR="008769F2">
        <w:rPr>
          <w:rFonts w:asciiTheme="majorHAnsi" w:hAnsiTheme="majorHAnsi" w:cstheme="majorHAnsi"/>
        </w:rPr>
        <w:t>WHOI plans to use a</w:t>
      </w:r>
      <w:r w:rsidR="004F1BE0" w:rsidRPr="00435D87">
        <w:rPr>
          <w:rFonts w:asciiTheme="majorHAnsi" w:hAnsiTheme="majorHAnsi" w:cstheme="majorHAnsi"/>
        </w:rPr>
        <w:t xml:space="preserve"> </w:t>
      </w:r>
      <w:r w:rsidR="00DE29CD" w:rsidRPr="00435D87">
        <w:rPr>
          <w:rFonts w:asciiTheme="majorHAnsi" w:hAnsiTheme="majorHAnsi" w:cstheme="majorHAnsi"/>
        </w:rPr>
        <w:t xml:space="preserve">Tethys System </w:t>
      </w:r>
      <w:r w:rsidR="00DF0CF2" w:rsidRPr="00435D87">
        <w:rPr>
          <w:rFonts w:asciiTheme="majorHAnsi" w:hAnsiTheme="majorHAnsi" w:cstheme="majorHAnsi"/>
        </w:rPr>
        <w:t xml:space="preserve">Long Range </w:t>
      </w:r>
      <w:r w:rsidR="004F1BE0" w:rsidRPr="00435D87">
        <w:rPr>
          <w:rFonts w:asciiTheme="majorHAnsi" w:hAnsiTheme="majorHAnsi" w:cstheme="majorHAnsi"/>
        </w:rPr>
        <w:t>Autonomous Underwater Vehicle (</w:t>
      </w:r>
      <w:r w:rsidR="005B035A" w:rsidRPr="00435D87">
        <w:rPr>
          <w:rFonts w:asciiTheme="majorHAnsi" w:hAnsiTheme="majorHAnsi" w:cstheme="majorHAnsi"/>
        </w:rPr>
        <w:t>“</w:t>
      </w:r>
      <w:r w:rsidR="00DF0CF2" w:rsidRPr="00435D87">
        <w:rPr>
          <w:rFonts w:asciiTheme="majorHAnsi" w:hAnsiTheme="majorHAnsi" w:cstheme="majorHAnsi"/>
        </w:rPr>
        <w:t>LR</w:t>
      </w:r>
      <w:r w:rsidR="004F1BE0" w:rsidRPr="00435D87">
        <w:rPr>
          <w:rFonts w:asciiTheme="majorHAnsi" w:hAnsiTheme="majorHAnsi" w:cstheme="majorHAnsi"/>
        </w:rPr>
        <w:t>AUV</w:t>
      </w:r>
      <w:r w:rsidR="005B035A" w:rsidRPr="00435D87">
        <w:rPr>
          <w:rFonts w:asciiTheme="majorHAnsi" w:hAnsiTheme="majorHAnsi" w:cstheme="majorHAnsi"/>
        </w:rPr>
        <w:t>”</w:t>
      </w:r>
      <w:r w:rsidR="004F1BE0" w:rsidRPr="00435D87">
        <w:rPr>
          <w:rFonts w:asciiTheme="majorHAnsi" w:hAnsiTheme="majorHAnsi" w:cstheme="majorHAnsi"/>
        </w:rPr>
        <w:t xml:space="preserve">) </w:t>
      </w:r>
      <w:r w:rsidR="00626E44" w:rsidRPr="00435D87">
        <w:rPr>
          <w:rFonts w:asciiTheme="majorHAnsi" w:hAnsiTheme="majorHAnsi" w:cstheme="majorHAnsi"/>
        </w:rPr>
        <w:t xml:space="preserve">as it is </w:t>
      </w:r>
      <w:r w:rsidR="0073206A" w:rsidRPr="00435D87">
        <w:rPr>
          <w:rFonts w:asciiTheme="majorHAnsi" w:hAnsiTheme="majorHAnsi" w:cstheme="majorHAnsi"/>
        </w:rPr>
        <w:t>well-</w:t>
      </w:r>
      <w:r w:rsidR="004F1BE0" w:rsidRPr="00435D87">
        <w:rPr>
          <w:rFonts w:asciiTheme="majorHAnsi" w:hAnsiTheme="majorHAnsi" w:cstheme="majorHAnsi"/>
        </w:rPr>
        <w:t>suited for overcoming the many challenges faced</w:t>
      </w:r>
      <w:r w:rsidR="0073206A" w:rsidRPr="00435D87">
        <w:rPr>
          <w:rFonts w:asciiTheme="majorHAnsi" w:hAnsiTheme="majorHAnsi" w:cstheme="majorHAnsi"/>
        </w:rPr>
        <w:t xml:space="preserve">, </w:t>
      </w:r>
      <w:r w:rsidR="004F1BE0" w:rsidRPr="00435D87">
        <w:rPr>
          <w:rFonts w:asciiTheme="majorHAnsi" w:hAnsiTheme="majorHAnsi" w:cstheme="majorHAnsi"/>
        </w:rPr>
        <w:t xml:space="preserve">especially for </w:t>
      </w:r>
      <w:r w:rsidR="008769F2">
        <w:rPr>
          <w:rFonts w:asciiTheme="majorHAnsi" w:hAnsiTheme="majorHAnsi" w:cstheme="majorHAnsi"/>
        </w:rPr>
        <w:t>longer duration, remote operations.</w:t>
      </w:r>
    </w:p>
    <w:p w14:paraId="68FB11C6" w14:textId="0EAACF85" w:rsidR="00626E44" w:rsidRPr="00435D87" w:rsidRDefault="00B5519D" w:rsidP="00A47C24">
      <w:pPr>
        <w:pStyle w:val="BodyText"/>
        <w:jc w:val="left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>MBARI</w:t>
      </w:r>
      <w:r w:rsidR="0073206A" w:rsidRPr="00435D87">
        <w:rPr>
          <w:rFonts w:asciiTheme="majorHAnsi" w:hAnsiTheme="majorHAnsi" w:cstheme="majorHAnsi"/>
        </w:rPr>
        <w:t>’s</w:t>
      </w:r>
      <w:r w:rsidRPr="00435D87">
        <w:rPr>
          <w:rFonts w:asciiTheme="majorHAnsi" w:hAnsiTheme="majorHAnsi" w:cstheme="majorHAnsi"/>
        </w:rPr>
        <w:t xml:space="preserve"> responsibilities </w:t>
      </w:r>
      <w:r w:rsidR="00280D68" w:rsidRPr="00435D87">
        <w:rPr>
          <w:rFonts w:asciiTheme="majorHAnsi" w:hAnsiTheme="majorHAnsi" w:cstheme="majorHAnsi"/>
        </w:rPr>
        <w:t xml:space="preserve">towards reaching that goal </w:t>
      </w:r>
      <w:r w:rsidR="006C7BF2">
        <w:rPr>
          <w:rFonts w:asciiTheme="majorHAnsi" w:hAnsiTheme="majorHAnsi" w:cstheme="majorHAnsi"/>
        </w:rPr>
        <w:t xml:space="preserve">are split between </w:t>
      </w:r>
      <w:r w:rsidR="008769F2">
        <w:rPr>
          <w:rFonts w:asciiTheme="majorHAnsi" w:hAnsiTheme="majorHAnsi" w:cstheme="majorHAnsi"/>
        </w:rPr>
        <w:t>new software development and operations support</w:t>
      </w:r>
      <w:r w:rsidR="008769F2" w:rsidRPr="00BA5784">
        <w:rPr>
          <w:rFonts w:asciiTheme="majorHAnsi" w:hAnsiTheme="majorHAnsi" w:cstheme="majorHAnsi"/>
        </w:rPr>
        <w:t xml:space="preserve">.  </w:t>
      </w:r>
      <w:r w:rsidR="006C7BF2" w:rsidRPr="00BA5784">
        <w:rPr>
          <w:rFonts w:asciiTheme="majorHAnsi" w:hAnsiTheme="majorHAnsi" w:cstheme="majorHAnsi"/>
        </w:rPr>
        <w:t xml:space="preserve">All of the proposed work will be completed by </w:t>
      </w:r>
      <w:r w:rsidR="00BA5784" w:rsidRPr="00BA5784">
        <w:rPr>
          <w:rFonts w:asciiTheme="majorHAnsi" w:hAnsiTheme="majorHAnsi" w:cstheme="majorHAnsi"/>
        </w:rPr>
        <w:t>December 2024.</w:t>
      </w:r>
      <w:bookmarkStart w:id="0" w:name="_GoBack"/>
      <w:bookmarkEnd w:id="0"/>
    </w:p>
    <w:p w14:paraId="02E5D2FE" w14:textId="68201C28" w:rsidR="00B5519D" w:rsidRPr="00435D87" w:rsidRDefault="00B5519D" w:rsidP="00B33C32">
      <w:pPr>
        <w:pStyle w:val="BodyText"/>
        <w:jc w:val="left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 xml:space="preserve">To that end, </w:t>
      </w:r>
      <w:r w:rsidR="00722A91" w:rsidRPr="00435D87">
        <w:rPr>
          <w:rFonts w:asciiTheme="majorHAnsi" w:hAnsiTheme="majorHAnsi" w:cstheme="majorHAnsi"/>
        </w:rPr>
        <w:t xml:space="preserve">on a schedule from </w:t>
      </w:r>
      <w:r w:rsidR="004048A2" w:rsidRPr="00435D87">
        <w:rPr>
          <w:rFonts w:asciiTheme="majorHAnsi" w:hAnsiTheme="majorHAnsi" w:cstheme="majorHAnsi"/>
        </w:rPr>
        <w:t>July 20</w:t>
      </w:r>
      <w:r w:rsidR="00435D87" w:rsidRPr="00435D87">
        <w:rPr>
          <w:rFonts w:asciiTheme="majorHAnsi" w:hAnsiTheme="majorHAnsi" w:cstheme="majorHAnsi"/>
        </w:rPr>
        <w:t>2</w:t>
      </w:r>
      <w:r w:rsidR="008769F2">
        <w:rPr>
          <w:rFonts w:asciiTheme="majorHAnsi" w:hAnsiTheme="majorHAnsi" w:cstheme="majorHAnsi"/>
        </w:rPr>
        <w:t>4</w:t>
      </w:r>
      <w:r w:rsidR="007E66CA">
        <w:rPr>
          <w:rFonts w:asciiTheme="majorHAnsi" w:hAnsiTheme="majorHAnsi" w:cstheme="majorHAnsi"/>
        </w:rPr>
        <w:t xml:space="preserve"> </w:t>
      </w:r>
      <w:r w:rsidR="00FC2C61" w:rsidRPr="00435D87">
        <w:rPr>
          <w:rFonts w:asciiTheme="majorHAnsi" w:hAnsiTheme="majorHAnsi" w:cstheme="majorHAnsi"/>
        </w:rPr>
        <w:t xml:space="preserve">through </w:t>
      </w:r>
      <w:r w:rsidR="008769F2">
        <w:rPr>
          <w:rFonts w:asciiTheme="majorHAnsi" w:hAnsiTheme="majorHAnsi" w:cstheme="majorHAnsi"/>
        </w:rPr>
        <w:t>December</w:t>
      </w:r>
      <w:r w:rsidR="006C7BF2">
        <w:rPr>
          <w:rFonts w:asciiTheme="majorHAnsi" w:hAnsiTheme="majorHAnsi" w:cstheme="majorHAnsi"/>
        </w:rPr>
        <w:t xml:space="preserve"> </w:t>
      </w:r>
      <w:r w:rsidR="008769F2">
        <w:rPr>
          <w:rFonts w:asciiTheme="majorHAnsi" w:hAnsiTheme="majorHAnsi" w:cstheme="majorHAnsi"/>
        </w:rPr>
        <w:t>31st</w:t>
      </w:r>
      <w:r w:rsidR="00722A91" w:rsidRPr="00435D87">
        <w:rPr>
          <w:rFonts w:asciiTheme="majorHAnsi" w:hAnsiTheme="majorHAnsi" w:cstheme="majorHAnsi"/>
        </w:rPr>
        <w:t xml:space="preserve"> 20</w:t>
      </w:r>
      <w:r w:rsidR="005B1A56" w:rsidRPr="00435D87">
        <w:rPr>
          <w:rFonts w:asciiTheme="majorHAnsi" w:hAnsiTheme="majorHAnsi" w:cstheme="majorHAnsi"/>
        </w:rPr>
        <w:t>2</w:t>
      </w:r>
      <w:r w:rsidR="008769F2">
        <w:rPr>
          <w:rFonts w:asciiTheme="majorHAnsi" w:hAnsiTheme="majorHAnsi" w:cstheme="majorHAnsi"/>
        </w:rPr>
        <w:t>4</w:t>
      </w:r>
      <w:r w:rsidR="00722A91" w:rsidRPr="00435D87">
        <w:rPr>
          <w:rFonts w:asciiTheme="majorHAnsi" w:hAnsiTheme="majorHAnsi" w:cstheme="majorHAnsi"/>
        </w:rPr>
        <w:t xml:space="preserve">, </w:t>
      </w:r>
      <w:r w:rsidRPr="00435D87">
        <w:rPr>
          <w:rFonts w:asciiTheme="majorHAnsi" w:hAnsiTheme="majorHAnsi" w:cstheme="majorHAnsi"/>
        </w:rPr>
        <w:t>MBARI undertakes to</w:t>
      </w:r>
      <w:r w:rsidR="00B33C32" w:rsidRPr="00435D87">
        <w:rPr>
          <w:rFonts w:asciiTheme="majorHAnsi" w:hAnsiTheme="majorHAnsi" w:cstheme="majorHAnsi"/>
        </w:rPr>
        <w:t xml:space="preserve"> perform </w:t>
      </w:r>
      <w:r w:rsidR="008769F2">
        <w:rPr>
          <w:rFonts w:asciiTheme="majorHAnsi" w:hAnsiTheme="majorHAnsi" w:cstheme="majorHAnsi"/>
        </w:rPr>
        <w:t>70</w:t>
      </w:r>
      <w:r w:rsidR="006C7BF2">
        <w:rPr>
          <w:rFonts w:asciiTheme="majorHAnsi" w:hAnsiTheme="majorHAnsi" w:cstheme="majorHAnsi"/>
        </w:rPr>
        <w:t xml:space="preserve"> hours</w:t>
      </w:r>
      <w:r w:rsidR="008769F2">
        <w:rPr>
          <w:rFonts w:asciiTheme="majorHAnsi" w:hAnsiTheme="majorHAnsi" w:cstheme="majorHAnsi"/>
        </w:rPr>
        <w:t xml:space="preserve"> of </w:t>
      </w:r>
      <w:r w:rsidR="00B33C32" w:rsidRPr="00435D87">
        <w:rPr>
          <w:rFonts w:asciiTheme="majorHAnsi" w:hAnsiTheme="majorHAnsi" w:cstheme="majorHAnsi"/>
        </w:rPr>
        <w:t xml:space="preserve">engineering work </w:t>
      </w:r>
      <w:r w:rsidR="006C7BF2">
        <w:rPr>
          <w:rFonts w:asciiTheme="majorHAnsi" w:hAnsiTheme="majorHAnsi" w:cstheme="majorHAnsi"/>
        </w:rPr>
        <w:t>described in th</w:t>
      </w:r>
      <w:r w:rsidR="00B33C32" w:rsidRPr="00435D87">
        <w:rPr>
          <w:rFonts w:asciiTheme="majorHAnsi" w:hAnsiTheme="majorHAnsi" w:cstheme="majorHAnsi"/>
        </w:rPr>
        <w:t>e following tasks</w:t>
      </w:r>
      <w:r w:rsidRPr="00435D87">
        <w:rPr>
          <w:rFonts w:asciiTheme="majorHAnsi" w:hAnsiTheme="majorHAnsi" w:cstheme="majorHAnsi"/>
        </w:rPr>
        <w:t>:</w:t>
      </w:r>
    </w:p>
    <w:p w14:paraId="654449FD" w14:textId="4C1C7F3A" w:rsidR="0035412D" w:rsidRDefault="008769F2" w:rsidP="006C7BF2">
      <w:pPr>
        <w:textAlignment w:val="baseline"/>
        <w:rPr>
          <w:rFonts w:asciiTheme="majorHAnsi" w:eastAsia="Times New Roman" w:hAnsiTheme="majorHAnsi" w:cstheme="majorHAnsi"/>
          <w:b/>
          <w:color w:val="000000"/>
          <w:szCs w:val="24"/>
        </w:rPr>
      </w:pPr>
      <w:r>
        <w:rPr>
          <w:rFonts w:asciiTheme="majorHAnsi" w:eastAsia="Times New Roman" w:hAnsiTheme="majorHAnsi" w:cstheme="majorHAnsi"/>
          <w:b/>
          <w:color w:val="000000"/>
          <w:szCs w:val="24"/>
        </w:rPr>
        <w:t>New Software Development</w:t>
      </w:r>
      <w:r w:rsidR="0035412D" w:rsidRPr="006C7BF2">
        <w:rPr>
          <w:rFonts w:asciiTheme="majorHAnsi" w:eastAsia="Times New Roman" w:hAnsiTheme="majorHAnsi" w:cstheme="majorHAnsi"/>
          <w:b/>
          <w:color w:val="000000"/>
          <w:szCs w:val="24"/>
        </w:rPr>
        <w:t>:</w:t>
      </w:r>
    </w:p>
    <w:p w14:paraId="49D2CA49" w14:textId="53FBA1A0" w:rsidR="00435D87" w:rsidRPr="00435D87" w:rsidRDefault="008769F2" w:rsidP="0035412D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 xml:space="preserve">Develop a new, or modify an existing LRAUV mission to support yet un-specified mission goals.  Mission goals will be proposed by WHOI science PIs.: </w:t>
      </w:r>
      <w:r w:rsidR="009F6184">
        <w:rPr>
          <w:rFonts w:asciiTheme="majorHAnsi" w:eastAsia="Times New Roman" w:hAnsiTheme="majorHAnsi" w:cstheme="majorHAnsi"/>
          <w:color w:val="000000"/>
          <w:szCs w:val="24"/>
        </w:rPr>
        <w:t>33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5B964B53" w14:textId="6982A744" w:rsidR="006C7BF2" w:rsidRDefault="006C7BF2" w:rsidP="006C7BF2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 xml:space="preserve">Meeting time – </w:t>
      </w:r>
      <w:r w:rsidR="008769F2">
        <w:rPr>
          <w:rFonts w:asciiTheme="majorHAnsi" w:eastAsia="Times New Roman" w:hAnsiTheme="majorHAnsi" w:cstheme="majorHAnsi"/>
          <w:color w:val="000000"/>
          <w:szCs w:val="24"/>
        </w:rPr>
        <w:t>5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1397AD1F" w14:textId="77777777" w:rsidR="00767342" w:rsidRDefault="00767342" w:rsidP="00767342">
      <w:pPr>
        <w:ind w:left="1440"/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</w:p>
    <w:p w14:paraId="6BD6A174" w14:textId="572F0DD7" w:rsidR="00767342" w:rsidRDefault="008769F2" w:rsidP="00767342">
      <w:pPr>
        <w:textAlignment w:val="baseline"/>
        <w:rPr>
          <w:rFonts w:asciiTheme="majorHAnsi" w:eastAsia="Times New Roman" w:hAnsiTheme="majorHAnsi" w:cstheme="majorHAnsi"/>
          <w:b/>
          <w:color w:val="000000"/>
          <w:szCs w:val="24"/>
        </w:rPr>
      </w:pPr>
      <w:r>
        <w:rPr>
          <w:rFonts w:asciiTheme="majorHAnsi" w:eastAsia="Times New Roman" w:hAnsiTheme="majorHAnsi" w:cstheme="majorHAnsi"/>
          <w:b/>
          <w:color w:val="000000"/>
          <w:szCs w:val="24"/>
        </w:rPr>
        <w:t>Operations Support</w:t>
      </w:r>
    </w:p>
    <w:p w14:paraId="7F7D20C7" w14:textId="7C5747B1" w:rsidR="00D335EB" w:rsidRDefault="008769F2" w:rsidP="00D335EB">
      <w:pPr>
        <w:pStyle w:val="ListParagraph"/>
        <w:numPr>
          <w:ilvl w:val="0"/>
          <w:numId w:val="25"/>
        </w:numPr>
        <w:spacing w:after="0"/>
        <w:contextualSpacing/>
        <w:jc w:val="left"/>
        <w:outlineLvl w:val="9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b w:val="0"/>
          <w:szCs w:val="24"/>
        </w:rPr>
        <w:t>On-call super-user 20</w:t>
      </w:r>
      <w:r w:rsidR="00D335EB">
        <w:rPr>
          <w:rFonts w:eastAsia="Times New Roman" w:cs="Times New Roman"/>
          <w:b w:val="0"/>
          <w:szCs w:val="24"/>
        </w:rPr>
        <w:t xml:space="preserve"> </w:t>
      </w:r>
      <w:proofErr w:type="spellStart"/>
      <w:r w:rsidR="00D335EB">
        <w:rPr>
          <w:rFonts w:eastAsia="Times New Roman" w:cs="Times New Roman"/>
          <w:b w:val="0"/>
          <w:szCs w:val="24"/>
        </w:rPr>
        <w:t>hrs</w:t>
      </w:r>
      <w:proofErr w:type="spellEnd"/>
    </w:p>
    <w:p w14:paraId="0E1C91BF" w14:textId="5F1AF5FE" w:rsidR="00D335EB" w:rsidRDefault="008769F2" w:rsidP="00D335EB">
      <w:pPr>
        <w:pStyle w:val="ListParagraph"/>
        <w:numPr>
          <w:ilvl w:val="0"/>
          <w:numId w:val="25"/>
        </w:numPr>
        <w:spacing w:after="0"/>
        <w:contextualSpacing/>
        <w:jc w:val="left"/>
        <w:outlineLvl w:val="9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b w:val="0"/>
          <w:szCs w:val="24"/>
        </w:rPr>
        <w:t xml:space="preserve">On-call mechanical/electrical support – 5 </w:t>
      </w:r>
      <w:proofErr w:type="spellStart"/>
      <w:r>
        <w:rPr>
          <w:rFonts w:eastAsia="Times New Roman" w:cs="Times New Roman"/>
          <w:b w:val="0"/>
          <w:szCs w:val="24"/>
        </w:rPr>
        <w:t>hrs</w:t>
      </w:r>
      <w:proofErr w:type="spellEnd"/>
    </w:p>
    <w:p w14:paraId="2B76AD02" w14:textId="1380E27B" w:rsidR="008769F2" w:rsidRPr="00D335EB" w:rsidRDefault="008769F2" w:rsidP="00D335EB">
      <w:pPr>
        <w:pStyle w:val="ListParagraph"/>
        <w:numPr>
          <w:ilvl w:val="0"/>
          <w:numId w:val="25"/>
        </w:numPr>
        <w:spacing w:after="0"/>
        <w:contextualSpacing/>
        <w:jc w:val="left"/>
        <w:outlineLvl w:val="9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b w:val="0"/>
          <w:szCs w:val="24"/>
        </w:rPr>
        <w:t xml:space="preserve">Planning and logistics support 10 </w:t>
      </w:r>
      <w:proofErr w:type="spellStart"/>
      <w:r>
        <w:rPr>
          <w:rFonts w:eastAsia="Times New Roman" w:cs="Times New Roman"/>
          <w:b w:val="0"/>
          <w:szCs w:val="24"/>
        </w:rPr>
        <w:t>hrs</w:t>
      </w:r>
      <w:proofErr w:type="spellEnd"/>
    </w:p>
    <w:p w14:paraId="4D22DAFB" w14:textId="77777777" w:rsidR="00767342" w:rsidRPr="00767342" w:rsidRDefault="00767342" w:rsidP="00D335EB">
      <w:pPr>
        <w:pStyle w:val="ListParagraph"/>
        <w:numPr>
          <w:ilvl w:val="0"/>
          <w:numId w:val="0"/>
        </w:numPr>
        <w:ind w:left="1080"/>
        <w:jc w:val="left"/>
        <w:textAlignment w:val="baseline"/>
        <w:rPr>
          <w:rFonts w:asciiTheme="majorHAnsi" w:hAnsiTheme="majorHAnsi" w:cstheme="majorHAnsi"/>
        </w:rPr>
      </w:pPr>
    </w:p>
    <w:sectPr w:rsidR="00767342" w:rsidRPr="00767342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01512" w14:textId="77777777" w:rsidR="00670252" w:rsidRPr="00F8293E" w:rsidRDefault="00B93F06"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670252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B7E2D"/>
    <w:multiLevelType w:val="hybridMultilevel"/>
    <w:tmpl w:val="C248CD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FC327E"/>
    <w:multiLevelType w:val="hybridMultilevel"/>
    <w:tmpl w:val="A1F01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24718"/>
    <w:multiLevelType w:val="hybridMultilevel"/>
    <w:tmpl w:val="35848E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4" w15:restartNumberingAfterBreak="0">
    <w:nsid w:val="346536F2"/>
    <w:multiLevelType w:val="hybridMultilevel"/>
    <w:tmpl w:val="365AAB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D87532"/>
    <w:multiLevelType w:val="hybridMultilevel"/>
    <w:tmpl w:val="8980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376AB4"/>
    <w:multiLevelType w:val="hybridMultilevel"/>
    <w:tmpl w:val="97AE59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837085"/>
    <w:multiLevelType w:val="multilevel"/>
    <w:tmpl w:val="CAAE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913A8"/>
    <w:multiLevelType w:val="hybridMultilevel"/>
    <w:tmpl w:val="FCF25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16"/>
  </w:num>
  <w:num w:numId="14">
    <w:abstractNumId w:val="21"/>
  </w:num>
  <w:num w:numId="15">
    <w:abstractNumId w:val="20"/>
  </w:num>
  <w:num w:numId="16">
    <w:abstractNumId w:val="18"/>
  </w:num>
  <w:num w:numId="17">
    <w:abstractNumId w:val="1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1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>
    <w:abstractNumId w:val="15"/>
  </w:num>
  <w:num w:numId="20">
    <w:abstractNumId w:val="14"/>
  </w:num>
  <w:num w:numId="21">
    <w:abstractNumId w:val="11"/>
  </w:num>
  <w:num w:numId="22">
    <w:abstractNumId w:val="17"/>
  </w:num>
  <w:num w:numId="23">
    <w:abstractNumId w:val="12"/>
  </w:num>
  <w:num w:numId="24">
    <w:abstractNumId w:val="1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5412D"/>
    <w:rsid w:val="00374C12"/>
    <w:rsid w:val="003A04A1"/>
    <w:rsid w:val="003A0E6E"/>
    <w:rsid w:val="003D5304"/>
    <w:rsid w:val="003F7936"/>
    <w:rsid w:val="003F7D86"/>
    <w:rsid w:val="00403416"/>
    <w:rsid w:val="004048A2"/>
    <w:rsid w:val="00423794"/>
    <w:rsid w:val="00435D87"/>
    <w:rsid w:val="00445AFD"/>
    <w:rsid w:val="00446974"/>
    <w:rsid w:val="0047291C"/>
    <w:rsid w:val="0047657C"/>
    <w:rsid w:val="004769EC"/>
    <w:rsid w:val="00482943"/>
    <w:rsid w:val="004A21FE"/>
    <w:rsid w:val="004F1BE0"/>
    <w:rsid w:val="004F285A"/>
    <w:rsid w:val="00515C48"/>
    <w:rsid w:val="0053626E"/>
    <w:rsid w:val="00537971"/>
    <w:rsid w:val="00553D2B"/>
    <w:rsid w:val="00587F4E"/>
    <w:rsid w:val="005A2519"/>
    <w:rsid w:val="005B035A"/>
    <w:rsid w:val="005B1A56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A0F73"/>
    <w:rsid w:val="006B0D73"/>
    <w:rsid w:val="006C7BF2"/>
    <w:rsid w:val="006D1411"/>
    <w:rsid w:val="006F3EAB"/>
    <w:rsid w:val="006F46CF"/>
    <w:rsid w:val="00704E7B"/>
    <w:rsid w:val="00705DD2"/>
    <w:rsid w:val="00722A91"/>
    <w:rsid w:val="0073206A"/>
    <w:rsid w:val="00767342"/>
    <w:rsid w:val="00771BDB"/>
    <w:rsid w:val="00795269"/>
    <w:rsid w:val="00796834"/>
    <w:rsid w:val="007C4659"/>
    <w:rsid w:val="007D5A49"/>
    <w:rsid w:val="007E66CA"/>
    <w:rsid w:val="007F3708"/>
    <w:rsid w:val="00810C58"/>
    <w:rsid w:val="00841B59"/>
    <w:rsid w:val="00851A09"/>
    <w:rsid w:val="00851C56"/>
    <w:rsid w:val="008769F2"/>
    <w:rsid w:val="00895A8F"/>
    <w:rsid w:val="008C000D"/>
    <w:rsid w:val="008C727E"/>
    <w:rsid w:val="008F0F58"/>
    <w:rsid w:val="00930AC8"/>
    <w:rsid w:val="00963E88"/>
    <w:rsid w:val="009659F8"/>
    <w:rsid w:val="00970B6D"/>
    <w:rsid w:val="0098218C"/>
    <w:rsid w:val="009B53DF"/>
    <w:rsid w:val="009D3A02"/>
    <w:rsid w:val="009F6184"/>
    <w:rsid w:val="00A13C2B"/>
    <w:rsid w:val="00A26E0D"/>
    <w:rsid w:val="00A32CB7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3C32"/>
    <w:rsid w:val="00B37270"/>
    <w:rsid w:val="00B4721B"/>
    <w:rsid w:val="00B53954"/>
    <w:rsid w:val="00B5519D"/>
    <w:rsid w:val="00B85282"/>
    <w:rsid w:val="00B90A5F"/>
    <w:rsid w:val="00B93F06"/>
    <w:rsid w:val="00BA5784"/>
    <w:rsid w:val="00BA7A9D"/>
    <w:rsid w:val="00BC53B3"/>
    <w:rsid w:val="00BE75DA"/>
    <w:rsid w:val="00C41AE3"/>
    <w:rsid w:val="00C61343"/>
    <w:rsid w:val="00C9290B"/>
    <w:rsid w:val="00CA584A"/>
    <w:rsid w:val="00CB031E"/>
    <w:rsid w:val="00CB4C08"/>
    <w:rsid w:val="00CE5CCA"/>
    <w:rsid w:val="00CF686C"/>
    <w:rsid w:val="00CF7A60"/>
    <w:rsid w:val="00D335EB"/>
    <w:rsid w:val="00D643A7"/>
    <w:rsid w:val="00D662DB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01AF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2EE"/>
    <w:rsid w:val="00FA790B"/>
    <w:rsid w:val="00FC2C61"/>
    <w:rsid w:val="00FD60F5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  <w:style w:type="character" w:customStyle="1" w:styleId="apple-tab-span">
    <w:name w:val="apple-tab-span"/>
    <w:basedOn w:val="DefaultParagraphFont"/>
    <w:rsid w:val="00435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2E3A6-64E0-449A-92F7-A4025C5D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2</cp:revision>
  <cp:lastPrinted>2016-11-08T13:49:00Z</cp:lastPrinted>
  <dcterms:created xsi:type="dcterms:W3CDTF">2024-01-25T19:39:00Z</dcterms:created>
  <dcterms:modified xsi:type="dcterms:W3CDTF">2024-01-25T19:39:00Z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