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EDDE2" w14:textId="77777777" w:rsidR="001679D0" w:rsidRDefault="001679D0"/>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tc>
          <w:tcPr>
            <w:tcW w:w="1520" w:type="pct"/>
          </w:tcPr>
          <w:p w14:paraId="01B68664" w14:textId="4DF1CF8E" w:rsidR="001679D0" w:rsidRPr="00FF5735" w:rsidRDefault="00C47B5E">
            <w:pPr>
              <w:rPr>
                <w:sz w:val="32"/>
                <w:szCs w:val="32"/>
              </w:rPr>
            </w:pPr>
            <w:r>
              <w:rPr>
                <w:sz w:val="32"/>
                <w:szCs w:val="32"/>
              </w:rPr>
              <w:t>800139</w:t>
            </w: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CE0903">
              <w:rPr>
                <w:b/>
                <w:sz w:val="28"/>
                <w:szCs w:val="32"/>
              </w:rPr>
              <w:t>External</w:t>
            </w:r>
            <w:r w:rsidRPr="00FF5735">
              <w:rPr>
                <w:b/>
                <w:sz w:val="32"/>
                <w:szCs w:val="32"/>
              </w:rPr>
              <w:t xml:space="preserve"> Project Number:</w:t>
            </w:r>
          </w:p>
        </w:tc>
        <w:tc>
          <w:tcPr>
            <w:tcW w:w="1520" w:type="pct"/>
            <w:tcBorders>
              <w:bottom w:val="single" w:sz="4" w:space="0" w:color="auto"/>
            </w:tcBorders>
          </w:tcPr>
          <w:p w14:paraId="7A521AC0" w14:textId="122BD56B" w:rsidR="00203275" w:rsidRPr="00FF5735" w:rsidRDefault="00C47B5E">
            <w:pPr>
              <w:rPr>
                <w:sz w:val="32"/>
                <w:szCs w:val="32"/>
              </w:rPr>
            </w:pPr>
            <w:r>
              <w:rPr>
                <w:sz w:val="32"/>
                <w:szCs w:val="32"/>
              </w:rPr>
              <w:t>Moore Foundation 7583</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5738FE9D" w:rsidR="00424732" w:rsidRPr="00FF5735" w:rsidRDefault="00CE0903">
            <w:pPr>
              <w:rPr>
                <w:b/>
                <w:sz w:val="28"/>
                <w:szCs w:val="28"/>
              </w:rPr>
            </w:pPr>
            <w:r>
              <w:rPr>
                <w:b/>
                <w:sz w:val="28"/>
                <w:szCs w:val="28"/>
              </w:rPr>
              <w:t>01/01/2019</w:t>
            </w:r>
          </w:p>
        </w:tc>
        <w:tc>
          <w:tcPr>
            <w:tcW w:w="1736" w:type="pct"/>
          </w:tcPr>
          <w:p w14:paraId="287E1668" w14:textId="0EE3F4C6" w:rsidR="00424732" w:rsidRPr="00FF5735" w:rsidRDefault="00B8728C" w:rsidP="00CE0903">
            <w:pPr>
              <w:rPr>
                <w:b/>
                <w:sz w:val="28"/>
                <w:szCs w:val="28"/>
              </w:rPr>
            </w:pPr>
            <w:r>
              <w:rPr>
                <w:b/>
                <w:sz w:val="28"/>
                <w:szCs w:val="28"/>
              </w:rPr>
              <w:t xml:space="preserve">Project Duration (in </w:t>
            </w:r>
            <w:r w:rsidR="00424732" w:rsidRPr="00FF5735">
              <w:rPr>
                <w:b/>
                <w:sz w:val="28"/>
                <w:szCs w:val="28"/>
              </w:rPr>
              <w:t>years)</w:t>
            </w:r>
            <w:r>
              <w:rPr>
                <w:b/>
                <w:sz w:val="28"/>
                <w:szCs w:val="28"/>
              </w:rPr>
              <w:t>:</w:t>
            </w:r>
          </w:p>
        </w:tc>
        <w:tc>
          <w:tcPr>
            <w:tcW w:w="972" w:type="pct"/>
            <w:tcBorders>
              <w:bottom w:val="single" w:sz="4" w:space="0" w:color="auto"/>
            </w:tcBorders>
          </w:tcPr>
          <w:p w14:paraId="082E6156" w14:textId="3B462F9B" w:rsidR="00424732" w:rsidRPr="00FF5735" w:rsidRDefault="00C47B5E">
            <w:pPr>
              <w:rPr>
                <w:b/>
                <w:sz w:val="28"/>
                <w:szCs w:val="28"/>
              </w:rPr>
            </w:pPr>
            <w:r>
              <w:rPr>
                <w:b/>
                <w:sz w:val="28"/>
                <w:szCs w:val="28"/>
              </w:rPr>
              <w:t>Year 2 of 3</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36A714F5" w:rsidR="00E67791" w:rsidRPr="00047664" w:rsidRDefault="00C47B5E"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2E5F490F" w:rsidR="00E67791" w:rsidRPr="00047664" w:rsidRDefault="00CE0903" w:rsidP="009D123F">
            <w:pPr>
              <w:jc w:val="center"/>
              <w:rPr>
                <w:b/>
                <w:sz w:val="22"/>
                <w:szCs w:val="22"/>
              </w:rPr>
            </w:pPr>
            <w:r>
              <w:rPr>
                <w:b/>
                <w:sz w:val="22"/>
                <w:szCs w:val="22"/>
              </w:rPr>
              <w:t>x</w:t>
            </w: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034DF901" w:rsidR="00C03AE6" w:rsidRPr="00047664" w:rsidRDefault="00C03AE6" w:rsidP="009D123F">
            <w:pPr>
              <w:jc w:val="center"/>
              <w:rPr>
                <w:b/>
                <w:sz w:val="22"/>
                <w:szCs w:val="22"/>
              </w:rPr>
            </w:pP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77777777"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should </w:t>
      </w:r>
      <w:r w:rsidR="00632E3E">
        <w:rPr>
          <w:b w:val="0"/>
          <w:color w:val="auto"/>
          <w:sz w:val="20"/>
          <w:szCs w:val="20"/>
        </w:rPr>
        <w:t>still be submitted</w:t>
      </w:r>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2"/>
        <w:gridCol w:w="542"/>
        <w:gridCol w:w="1064"/>
        <w:gridCol w:w="623"/>
        <w:gridCol w:w="541"/>
        <w:gridCol w:w="691"/>
        <w:gridCol w:w="439"/>
        <w:gridCol w:w="532"/>
        <w:gridCol w:w="436"/>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61563FA0" w:rsidR="00B52CDF" w:rsidRPr="00047664" w:rsidRDefault="00C47B5E"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2671D07D" w:rsidR="00B52CDF" w:rsidRPr="00047664" w:rsidRDefault="00CE0903" w:rsidP="00FF5735">
            <w:pPr>
              <w:jc w:val="center"/>
              <w:rPr>
                <w:b/>
                <w:sz w:val="22"/>
                <w:szCs w:val="22"/>
              </w:rPr>
            </w:pPr>
            <w:r>
              <w:rPr>
                <w:b/>
                <w:sz w:val="22"/>
                <w:szCs w:val="22"/>
              </w:rPr>
              <w:t>x</w:t>
            </w: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1067D025"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C47B5E">
        <w:rPr>
          <w:sz w:val="44"/>
          <w:szCs w:val="44"/>
        </w:rPr>
        <w:t>Paul Roberts / Kakani Katija</w:t>
      </w:r>
    </w:p>
    <w:p w14:paraId="3EA5CDE8" w14:textId="77777777" w:rsidR="00EE34BD" w:rsidRPr="004A7DE4" w:rsidRDefault="00EE34BD" w:rsidP="00DE2F13">
      <w:pPr>
        <w:rPr>
          <w:b/>
          <w:sz w:val="44"/>
          <w:szCs w:val="44"/>
        </w:rPr>
      </w:pPr>
      <w:r w:rsidRPr="004A7DE4">
        <w:rPr>
          <w:b/>
          <w:sz w:val="44"/>
          <w:szCs w:val="44"/>
        </w:rPr>
        <w:tab/>
      </w:r>
    </w:p>
    <w:p w14:paraId="79D912C5" w14:textId="2FAF980D" w:rsidR="00EE34BD" w:rsidRPr="004A7DE4" w:rsidRDefault="00EE34BD" w:rsidP="00DE2F13">
      <w:pPr>
        <w:rPr>
          <w:b/>
          <w:sz w:val="52"/>
          <w:szCs w:val="52"/>
        </w:rPr>
      </w:pPr>
      <w:r>
        <w:rPr>
          <w:b/>
          <w:sz w:val="60"/>
          <w:szCs w:val="60"/>
        </w:rPr>
        <w:tab/>
      </w:r>
      <w:r w:rsidRPr="004A7DE4">
        <w:rPr>
          <w:b/>
          <w:sz w:val="52"/>
          <w:szCs w:val="52"/>
        </w:rPr>
        <w:t>Project Title:</w:t>
      </w:r>
      <w:r w:rsidRPr="004A7DE4">
        <w:rPr>
          <w:b/>
          <w:sz w:val="52"/>
          <w:szCs w:val="52"/>
        </w:rPr>
        <w:tab/>
      </w:r>
      <w:r w:rsidRPr="004A7DE4">
        <w:rPr>
          <w:b/>
          <w:sz w:val="52"/>
          <w:szCs w:val="52"/>
        </w:rPr>
        <w:tab/>
      </w:r>
      <w:r w:rsidR="00C47B5E">
        <w:rPr>
          <w:b/>
          <w:sz w:val="52"/>
          <w:szCs w:val="52"/>
        </w:rPr>
        <w:t>EyeRIS</w:t>
      </w:r>
    </w:p>
    <w:p w14:paraId="17B21970" w14:textId="77777777" w:rsidR="00887630" w:rsidRPr="004A7DE4" w:rsidRDefault="00887630" w:rsidP="00DE2F13">
      <w:pPr>
        <w:rPr>
          <w:b/>
          <w:sz w:val="52"/>
          <w:szCs w:val="52"/>
        </w:rPr>
      </w:pP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E68F606" w:rsidR="006D33BE" w:rsidRPr="007B769A" w:rsidRDefault="00C47B5E" w:rsidP="00BD712A">
            <w:pPr>
              <w:jc w:val="center"/>
              <w:rPr>
                <w:b/>
                <w:sz w:val="20"/>
                <w:szCs w:val="20"/>
              </w:rPr>
            </w:pPr>
            <w:r>
              <w:rPr>
                <w:b/>
                <w:sz w:val="20"/>
                <w:szCs w:val="20"/>
              </w:rPr>
              <w:t>x</w:t>
            </w: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77777777" w:rsidR="006D33BE" w:rsidRPr="007B769A" w:rsidRDefault="006D33BE" w:rsidP="00BD712A">
            <w:pPr>
              <w:jc w:val="center"/>
              <w:rPr>
                <w:b/>
                <w:sz w:val="20"/>
                <w:szCs w:val="20"/>
              </w:rPr>
            </w:pP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A39DC68" w14:textId="77777777" w:rsidR="006D33BE" w:rsidRDefault="006D33BE" w:rsidP="00047664">
      <w:pPr>
        <w:jc w:val="center"/>
        <w:rPr>
          <w:b/>
          <w:i/>
          <w:sz w:val="22"/>
          <w:szCs w:val="22"/>
        </w:rPr>
      </w:pPr>
    </w:p>
    <w:p w14:paraId="58C9546D" w14:textId="77777777" w:rsidR="006D33BE" w:rsidRDefault="006D33BE" w:rsidP="00047664">
      <w:pPr>
        <w:jc w:val="center"/>
        <w:rPr>
          <w:b/>
          <w:i/>
          <w:sz w:val="22"/>
          <w:szCs w:val="22"/>
        </w:rPr>
      </w:pPr>
    </w:p>
    <w:p w14:paraId="3EB8C0D9" w14:textId="77777777" w:rsidR="006D33BE" w:rsidRDefault="006D33BE" w:rsidP="00047664">
      <w:pPr>
        <w:jc w:val="center"/>
        <w:rPr>
          <w:b/>
          <w:i/>
          <w:sz w:val="22"/>
          <w:szCs w:val="22"/>
        </w:rPr>
      </w:pPr>
    </w:p>
    <w:p w14:paraId="50CB2A36" w14:textId="77777777" w:rsidR="006D33BE" w:rsidRDefault="006D33BE" w:rsidP="00047664">
      <w:pPr>
        <w:jc w:val="center"/>
        <w:rPr>
          <w:b/>
          <w:i/>
          <w:sz w:val="22"/>
          <w:szCs w:val="22"/>
        </w:rPr>
      </w:pPr>
    </w:p>
    <w:p w14:paraId="1D1F2A3E" w14:textId="77777777" w:rsidR="006D33BE" w:rsidRDefault="006D33BE" w:rsidP="00047664">
      <w:pPr>
        <w:jc w:val="center"/>
        <w:rPr>
          <w:b/>
          <w:i/>
          <w:sz w:val="22"/>
          <w:szCs w:val="22"/>
        </w:rPr>
      </w:pPr>
    </w:p>
    <w:p w14:paraId="4FA45115" w14:textId="003583A5" w:rsidR="00047664" w:rsidRPr="00047664" w:rsidRDefault="00047664" w:rsidP="00047664">
      <w:pPr>
        <w:jc w:val="center"/>
        <w:rPr>
          <w:b/>
          <w:i/>
          <w:sz w:val="22"/>
          <w:szCs w:val="22"/>
        </w:rPr>
      </w:pPr>
      <w:r w:rsidRPr="00047664">
        <w:rPr>
          <w:b/>
          <w:i/>
          <w:sz w:val="22"/>
          <w:szCs w:val="22"/>
        </w:rPr>
        <w:t>Please indicate percentage of effort on this project anticipated for 20</w:t>
      </w:r>
      <w:r w:rsidR="0035717C">
        <w:rPr>
          <w:b/>
          <w:i/>
          <w:sz w:val="22"/>
          <w:szCs w:val="22"/>
        </w:rPr>
        <w:t>20</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0A601F75" w:rsidR="00047664" w:rsidRPr="00D81DC3" w:rsidRDefault="00C47B5E" w:rsidP="00792C5A">
            <w:pPr>
              <w:jc w:val="center"/>
              <w:rPr>
                <w:b/>
                <w:sz w:val="20"/>
                <w:szCs w:val="20"/>
              </w:rPr>
            </w:pPr>
            <w:r>
              <w:t>60%</w:t>
            </w:r>
          </w:p>
        </w:tc>
        <w:tc>
          <w:tcPr>
            <w:tcW w:w="3510" w:type="dxa"/>
            <w:vAlign w:val="center"/>
          </w:tcPr>
          <w:p w14:paraId="42287139" w14:textId="55A166B5" w:rsidR="00047664" w:rsidRPr="00D81DC3" w:rsidRDefault="00C47B5E" w:rsidP="00792C5A">
            <w:pPr>
              <w:jc w:val="center"/>
              <w:rPr>
                <w:b/>
                <w:sz w:val="20"/>
                <w:szCs w:val="20"/>
              </w:rPr>
            </w:pPr>
            <w:r>
              <w:t>20%</w:t>
            </w:r>
          </w:p>
        </w:tc>
        <w:tc>
          <w:tcPr>
            <w:tcW w:w="2808" w:type="dxa"/>
            <w:vAlign w:val="center"/>
          </w:tcPr>
          <w:p w14:paraId="248C7D29" w14:textId="39351DF3" w:rsidR="00047664" w:rsidRPr="00D81DC3" w:rsidRDefault="00C47B5E" w:rsidP="00792C5A">
            <w:pPr>
              <w:jc w:val="center"/>
              <w:rPr>
                <w:b/>
                <w:sz w:val="20"/>
                <w:szCs w:val="20"/>
              </w:rPr>
            </w:pPr>
            <w:r>
              <w:t>20%</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78C39DA2" w14:textId="77777777" w:rsidR="00B8728C" w:rsidRPr="00B8728C" w:rsidRDefault="00B8728C" w:rsidP="00B8728C">
      <w:pPr>
        <w:ind w:firstLine="720"/>
        <w:rPr>
          <w:color w:val="2B2B2B"/>
        </w:rPr>
      </w:pPr>
      <w:r w:rsidRPr="00B8728C">
        <w:rPr>
          <w:color w:val="2B2B2B"/>
        </w:rPr>
        <w:t xml:space="preserve">All processes in the ocean are fundamentally governed by the physics of fluid motion. However, the oceanographic community currently does not have instrumentation to characterize fluid motions at spatial and temporal scales relevant to many critical oceanographic processes. Robust, high resolution volumetric fluid-flow measurements are needed to answer a wide array of science questions that include: fluid fluxes along the seafloor for development of biogeochemical flux models in active seafloor environments, quantification of particle fluxes to elucidate carbon cycling in midwater, direct measurement of organismal feeding interactions, and monitoring complex flows that impact the health of coral reefs and other benthic systems. Without direct </w:t>
      </w:r>
      <w:r w:rsidRPr="00B8728C">
        <w:rPr>
          <w:i/>
          <w:color w:val="2B2B2B"/>
        </w:rPr>
        <w:t>in situ</w:t>
      </w:r>
      <w:r w:rsidRPr="00B8728C">
        <w:rPr>
          <w:color w:val="2B2B2B"/>
        </w:rPr>
        <w:t xml:space="preserve"> measurements, the oceanographic community is currently limited to using laboratory studies and numerical modeling to address many of these issues. Some </w:t>
      </w:r>
      <w:r w:rsidRPr="00B8728C">
        <w:rPr>
          <w:i/>
          <w:color w:val="2B2B2B"/>
        </w:rPr>
        <w:t>in</w:t>
      </w:r>
      <w:r w:rsidRPr="00B8728C">
        <w:rPr>
          <w:color w:val="2B2B2B"/>
        </w:rPr>
        <w:t xml:space="preserve"> </w:t>
      </w:r>
      <w:r w:rsidRPr="00B8728C">
        <w:rPr>
          <w:i/>
          <w:color w:val="2B2B2B"/>
        </w:rPr>
        <w:t>situ</w:t>
      </w:r>
      <w:r w:rsidRPr="00B8728C">
        <w:rPr>
          <w:color w:val="2B2B2B"/>
        </w:rPr>
        <w:t xml:space="preserve"> flow instruments exist, but at their current state (e.g.; limited to 2D, requiring bright laser illumination, etc.) their utility is restricted to a narrow spectrum of situations in ideal conditions. </w:t>
      </w:r>
    </w:p>
    <w:p w14:paraId="03833C21" w14:textId="77777777" w:rsidR="00B8728C" w:rsidRPr="00B8728C" w:rsidRDefault="00B8728C" w:rsidP="00B8728C">
      <w:pPr>
        <w:ind w:firstLine="720"/>
      </w:pPr>
      <w:r w:rsidRPr="00B8728C">
        <w:rPr>
          <w:color w:val="2B2B2B"/>
        </w:rPr>
        <w:t xml:space="preserve">Visualization of fluid motion alone is nearly impossible because water is transparent. In order to infer motion of fluids, scientists and engineers rely on the motion of proxies like suspended microbubbles or particles. In the ocean, particles can be found at all depths, and they range in size, shape, and composition. While their presence can enable visualization of fluid motion </w:t>
      </w:r>
      <w:r w:rsidRPr="00B8728C">
        <w:rPr>
          <w:i/>
          <w:color w:val="2B2B2B"/>
        </w:rPr>
        <w:t>in situ</w:t>
      </w:r>
      <w:r w:rsidRPr="00B8728C">
        <w:rPr>
          <w:color w:val="2B2B2B"/>
        </w:rPr>
        <w:t xml:space="preserve">, particles and aggregates play a critical role in our understanding of how deep sea inhabitants survive (and thrive), and how the ocean regulates climate. </w:t>
      </w:r>
      <w:r w:rsidRPr="00B8728C">
        <w:t>Ocean biology helps regulate the amount of carbon dioxide in the Earth’s atmosphere through the biological carbon pump. This pump operates by capturing carbon dioxide in the upper-most part of the ocean via photosynthesis and subsequent generation of additional biomass. This biomass (and carbon) can eventually form ‘marine snow,’ and particles that sink to the deep sea may remove carbon from the atmosphere for thousands of years. Marine snow is also the primary food source for many deep-sea animals. The magnitude and mechanisms of the biological pump are still hotly debated due to the lack of observational tools that can resolve particle/aggregate fields and fluxes. This lack of observational tools leads to uncertainty in how much carbon is sequestered by the ocean globally.</w:t>
      </w:r>
    </w:p>
    <w:p w14:paraId="5CA65D3B" w14:textId="77777777" w:rsidR="00B8728C" w:rsidRPr="00B8728C" w:rsidRDefault="00B8728C" w:rsidP="00B8728C">
      <w:pPr>
        <w:ind w:firstLine="720"/>
      </w:pPr>
      <w:r w:rsidRPr="00B8728C">
        <w:rPr>
          <w:color w:val="2B2B2B"/>
        </w:rPr>
        <w:t xml:space="preserve">To address this need, we propose to develop an optical imaging system called </w:t>
      </w:r>
      <w:r w:rsidRPr="00B8728C">
        <w:rPr>
          <w:i/>
          <w:color w:val="2B2B2B"/>
        </w:rPr>
        <w:t>EyeRIS</w:t>
      </w:r>
      <w:r w:rsidRPr="00B8728C">
        <w:rPr>
          <w:color w:val="2B2B2B"/>
        </w:rPr>
        <w:t>. This instrument will be capable of quantifying three-dimensional fluid motions and the size-and type distribution of particles (and living organisms) over unprecedented time and space scales throughout the water column. If successful, this instrument will enable quantitative observations in midwater and the benthos, and will inform nearly all fields in oceanography and marine science.</w:t>
      </w:r>
    </w:p>
    <w:p w14:paraId="65D9460E" w14:textId="45F336E3" w:rsidR="00774B2B" w:rsidRDefault="002A4729" w:rsidP="00F12E67">
      <w:pPr>
        <w:tabs>
          <w:tab w:val="num" w:pos="360"/>
        </w:tabs>
        <w:ind w:left="360"/>
      </w:pPr>
      <w:r>
        <w:br/>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03224B78" w:rsidR="00203275" w:rsidRDefault="00AA7984" w:rsidP="00AA7984">
      <w:pPr>
        <w:ind w:left="360"/>
        <w:rPr>
          <w:b/>
        </w:rPr>
      </w:pPr>
      <w:r w:rsidRPr="00AA7984">
        <w:rPr>
          <w:b/>
          <w:bCs/>
        </w:rPr>
        <w:t>R</w:t>
      </w:r>
      <w:r>
        <w:rPr>
          <w:b/>
        </w:rPr>
        <w:t>esearch activities (brief overview of activities to take place in 20</w:t>
      </w:r>
      <w:r w:rsidR="0035717C">
        <w:rPr>
          <w:b/>
        </w:rPr>
        <w:t>20</w:t>
      </w:r>
      <w:r>
        <w:rPr>
          <w:b/>
        </w:rPr>
        <w:t>)</w:t>
      </w:r>
    </w:p>
    <w:p w14:paraId="28B7A846" w14:textId="77777777" w:rsidR="00AA7984" w:rsidRDefault="00AA7984" w:rsidP="00AA7984">
      <w:pPr>
        <w:ind w:left="360"/>
        <w:rPr>
          <w:b/>
        </w:rPr>
      </w:pPr>
    </w:p>
    <w:p w14:paraId="28BF49D7" w14:textId="3D33755B" w:rsidR="00AA7984" w:rsidRDefault="00795749" w:rsidP="00AA7984">
      <w:pPr>
        <w:ind w:left="360"/>
        <w:rPr>
          <w:b/>
        </w:rPr>
      </w:pPr>
      <w:r>
        <w:lastRenderedPageBreak/>
        <w:t xml:space="preserve">We plan to design and build a version of EyeRIS that can be deployed on an AUV and demonstrate its performance during the second half of 2020 </w:t>
      </w:r>
    </w:p>
    <w:p w14:paraId="4D8090BA" w14:textId="77777777" w:rsidR="00AA7984" w:rsidRDefault="00AA7984" w:rsidP="00AA7984">
      <w:pPr>
        <w:ind w:left="360"/>
        <w:rPr>
          <w:b/>
        </w:rPr>
      </w:pPr>
    </w:p>
    <w:p w14:paraId="583CFE52" w14:textId="559B04EC" w:rsidR="00AA7984" w:rsidRDefault="00AA7984" w:rsidP="00AA7984">
      <w:pPr>
        <w:ind w:left="360"/>
        <w:rPr>
          <w:b/>
        </w:rPr>
      </w:pPr>
      <w:r>
        <w:rPr>
          <w:b/>
        </w:rPr>
        <w:t>Engineering/technology developments (describe tasks in 20</w:t>
      </w:r>
      <w:r w:rsidR="0035717C">
        <w:rPr>
          <w:b/>
        </w:rPr>
        <w:t>20</w:t>
      </w:r>
      <w:r>
        <w:rPr>
          <w:b/>
        </w:rPr>
        <w:t xml:space="preserve"> for shared labor resources)</w:t>
      </w:r>
    </w:p>
    <w:p w14:paraId="36F565F5" w14:textId="77777777" w:rsidR="00AA7984" w:rsidRDefault="00AA7984" w:rsidP="00AA7984">
      <w:pPr>
        <w:ind w:left="360"/>
        <w:rPr>
          <w:b/>
        </w:rPr>
      </w:pPr>
    </w:p>
    <w:p w14:paraId="7F553D7E" w14:textId="193463ED" w:rsidR="00AA7984" w:rsidRDefault="00795749" w:rsidP="00AA7984">
      <w:pPr>
        <w:ind w:left="360"/>
        <w:rPr>
          <w:b/>
        </w:rPr>
      </w:pPr>
      <w:r>
        <w:t xml:space="preserve">We will design and fabricate a new pressure housing for EyeRIS along with the mechanics to mount EyeRIS in the nose cone of the LRAUV. </w:t>
      </w:r>
      <w:r w:rsidR="00B8728C">
        <w:t xml:space="preserve">We will either buy or build strobes to illuminate the volume imaged by EyeRIS. </w:t>
      </w:r>
      <w:r>
        <w:t xml:space="preserve">We will write the driver software to allow EyeRIS to integrate into an LRAUV mission. </w:t>
      </w:r>
    </w:p>
    <w:p w14:paraId="042514A5" w14:textId="77777777" w:rsidR="00AA7984" w:rsidRDefault="00AA7984" w:rsidP="00AA7984">
      <w:pPr>
        <w:ind w:left="360"/>
        <w:rPr>
          <w:b/>
        </w:rPr>
      </w:pPr>
    </w:p>
    <w:p w14:paraId="1D95B9D0" w14:textId="3CDE8190" w:rsidR="00AA7984" w:rsidRDefault="00AA7984" w:rsidP="00AA7984">
      <w:pPr>
        <w:ind w:left="360"/>
        <w:rPr>
          <w:b/>
        </w:rPr>
      </w:pPr>
      <w:r>
        <w:rPr>
          <w:b/>
        </w:rPr>
        <w:t>Field programs in 20</w:t>
      </w:r>
      <w:r w:rsidR="0035717C">
        <w:rPr>
          <w:b/>
        </w:rPr>
        <w:t>20</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635177E5" w14:textId="5053E3E8" w:rsidR="003923F4" w:rsidRPr="00631EAA" w:rsidRDefault="003923F4" w:rsidP="003923F4">
      <w:pPr>
        <w:ind w:left="360"/>
        <w:outlineLvl w:val="0"/>
        <w:rPr>
          <w:bCs/>
          <w:i/>
        </w:rPr>
      </w:pPr>
      <w:r>
        <w:rPr>
          <w:bCs/>
          <w:i/>
        </w:rPr>
        <w:t xml:space="preserve">In addition to describing anticipated </w:t>
      </w:r>
      <w:r w:rsidR="00667EB5">
        <w:rPr>
          <w:bCs/>
          <w:i/>
        </w:rPr>
        <w:t>field</w:t>
      </w:r>
      <w:r>
        <w:rPr>
          <w:bCs/>
          <w:i/>
        </w:rPr>
        <w:t xml:space="preserve"> programs, please be sure to include requirements for specific platforms and equipment  (Dorado AUVs, LRAUVs, Wave Glider, mini ROV, etc.) for each proposed field program so that expectations are clear. Requests must also be entered in the budget entry system.  </w:t>
      </w:r>
    </w:p>
    <w:p w14:paraId="14061910" w14:textId="77777777" w:rsidR="00AA7984" w:rsidRDefault="00AA7984" w:rsidP="00AA7984">
      <w:pPr>
        <w:ind w:left="360"/>
        <w:rPr>
          <w:b/>
        </w:rPr>
      </w:pPr>
    </w:p>
    <w:p w14:paraId="48FC2CA4" w14:textId="04B24618" w:rsidR="00AA7984" w:rsidRDefault="00B8728C" w:rsidP="00AA7984">
      <w:pPr>
        <w:ind w:left="360"/>
      </w:pPr>
      <w:r>
        <w:t xml:space="preserve">We plan </w:t>
      </w:r>
      <w:bookmarkStart w:id="0" w:name="_GoBack"/>
      <w:bookmarkEnd w:id="0"/>
      <w:r w:rsidR="00795749">
        <w:t>to use 5-10 days of LRAU</w:t>
      </w:r>
      <w:r w:rsidR="008D1DD1">
        <w:t>V possibly coordinated with CAN</w:t>
      </w:r>
      <w:r w:rsidR="00795749">
        <w:t>ON</w:t>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0"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1"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45282515" w:rsidR="00E36797" w:rsidRPr="00E93CC3" w:rsidRDefault="008D1DD1" w:rsidP="00E36797">
      <w:pPr>
        <w:ind w:left="360"/>
        <w:rPr>
          <w:bCs/>
        </w:rPr>
      </w:pPr>
      <w:r>
        <w:t>We have no plans to use isotopes</w:t>
      </w:r>
    </w:p>
    <w:p w14:paraId="1170916A" w14:textId="77777777" w:rsidR="00E36797" w:rsidRPr="00E93CC3" w:rsidRDefault="00E36797" w:rsidP="00E36797">
      <w:pPr>
        <w:ind w:left="360"/>
        <w:rPr>
          <w:b/>
          <w:bCs/>
        </w:rPr>
      </w:pPr>
    </w:p>
    <w:p w14:paraId="1A605F7D" w14:textId="77777777" w:rsidR="000F1996" w:rsidRDefault="000F1996" w:rsidP="000F1996">
      <w:pPr>
        <w:ind w:left="360"/>
        <w:outlineLvl w:val="0"/>
        <w:rPr>
          <w:b/>
          <w:bCs/>
        </w:rPr>
      </w:pPr>
      <w:r>
        <w:rPr>
          <w:b/>
          <w:bCs/>
        </w:rPr>
        <w:t>Safety Disposal Needs</w:t>
      </w:r>
    </w:p>
    <w:p w14:paraId="7E3BF4BB" w14:textId="77777777" w:rsidR="000F1996" w:rsidRDefault="000F1996" w:rsidP="000F1996">
      <w:pPr>
        <w:ind w:left="360"/>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5D289E39" w14:textId="77777777" w:rsidR="000F1996" w:rsidRDefault="000F1996" w:rsidP="000F1996">
      <w:pPr>
        <w:ind w:left="360"/>
        <w:outlineLvl w:val="0"/>
        <w:rPr>
          <w:bCs/>
          <w:i/>
        </w:rPr>
      </w:pPr>
    </w:p>
    <w:p w14:paraId="7A4AC6F2" w14:textId="77777777" w:rsidR="000F1996" w:rsidRPr="007C2DAC" w:rsidRDefault="000F1996" w:rsidP="000F1996">
      <w:pPr>
        <w:ind w:left="360"/>
        <w:outlineLvl w:val="0"/>
        <w:rPr>
          <w:bCs/>
          <w:i/>
        </w:rPr>
      </w:pPr>
      <w:r w:rsidRPr="007C2DAC">
        <w:rPr>
          <w:bCs/>
          <w:i/>
        </w:rPr>
        <w:t>Will this project generate more than 1 gallon (4 liters) of battery waste per year?</w:t>
      </w:r>
    </w:p>
    <w:p w14:paraId="21BF34BE" w14:textId="77777777" w:rsidR="000F1996" w:rsidRDefault="000F1996" w:rsidP="000F1996">
      <w:pPr>
        <w:ind w:left="360"/>
        <w:outlineLvl w:val="0"/>
        <w:rPr>
          <w:bCs/>
        </w:rPr>
      </w:pPr>
    </w:p>
    <w:p w14:paraId="3F571632" w14:textId="4A4E611E" w:rsidR="000F1996" w:rsidRDefault="008D1DD1" w:rsidP="000F1996">
      <w:pPr>
        <w:ind w:left="360"/>
        <w:outlineLvl w:val="0"/>
      </w:pPr>
      <w:r>
        <w:t>No</w:t>
      </w:r>
    </w:p>
    <w:p w14:paraId="0AFB4659" w14:textId="77777777" w:rsidR="000F1996" w:rsidRDefault="000F1996" w:rsidP="000F1996">
      <w:pPr>
        <w:ind w:left="360"/>
        <w:outlineLvl w:val="0"/>
      </w:pPr>
    </w:p>
    <w:p w14:paraId="64C67110" w14:textId="77777777" w:rsidR="000F1996" w:rsidRPr="007C2DAC" w:rsidRDefault="000F1996" w:rsidP="000F1996">
      <w:pPr>
        <w:ind w:left="360"/>
        <w:outlineLvl w:val="0"/>
        <w:rPr>
          <w:i/>
        </w:rPr>
      </w:pPr>
      <w:r w:rsidRPr="007C2DAC">
        <w:rPr>
          <w:i/>
        </w:rPr>
        <w:t>If yes, please indicate the type of batteries (alkaline, NiCad, NiMH, lithium ion or lithium metal) and the approximate amount of each to be generated.</w:t>
      </w:r>
    </w:p>
    <w:p w14:paraId="2BEC5D83" w14:textId="77777777" w:rsidR="000F1996" w:rsidRDefault="000F1996" w:rsidP="000F1996">
      <w:pPr>
        <w:ind w:left="360"/>
        <w:outlineLvl w:val="0"/>
        <w:rPr>
          <w:bCs/>
        </w:rPr>
      </w:pPr>
    </w:p>
    <w:p w14:paraId="25CC373E" w14:textId="3FDE0EEF" w:rsidR="000F1996" w:rsidRDefault="000F1996" w:rsidP="000F1996">
      <w:pPr>
        <w:ind w:left="360"/>
        <w:outlineLvl w:val="0"/>
        <w:rPr>
          <w:bCs/>
        </w:rPr>
      </w:pPr>
    </w:p>
    <w:p w14:paraId="26701865" w14:textId="77777777" w:rsidR="000F1996" w:rsidRDefault="000F1996" w:rsidP="000F1996">
      <w:pPr>
        <w:ind w:left="360"/>
        <w:outlineLvl w:val="0"/>
        <w:rPr>
          <w:bCs/>
        </w:rPr>
      </w:pPr>
    </w:p>
    <w:p w14:paraId="3564B07C" w14:textId="77777777" w:rsidR="000F1996" w:rsidRPr="007C2DAC" w:rsidRDefault="000F1996" w:rsidP="000F1996">
      <w:pPr>
        <w:ind w:left="360"/>
        <w:outlineLvl w:val="0"/>
        <w:rPr>
          <w:bCs/>
          <w:i/>
        </w:rPr>
      </w:pPr>
      <w:r w:rsidRPr="007C2DAC">
        <w:rPr>
          <w:bCs/>
          <w:i/>
        </w:rPr>
        <w:t>Will this project generate more than 15 gallons (60 liters) of hazardous liquid waste per year?</w:t>
      </w:r>
    </w:p>
    <w:p w14:paraId="72D35E0F" w14:textId="77777777" w:rsidR="000F1996" w:rsidRDefault="000F1996" w:rsidP="000F1996">
      <w:pPr>
        <w:ind w:left="360"/>
        <w:outlineLvl w:val="0"/>
        <w:rPr>
          <w:bCs/>
        </w:rPr>
      </w:pPr>
    </w:p>
    <w:p w14:paraId="31CC5D8F" w14:textId="012D0E0E" w:rsidR="000F1996" w:rsidRDefault="008D1DD1" w:rsidP="000F1996">
      <w:pPr>
        <w:ind w:left="360"/>
        <w:outlineLvl w:val="0"/>
      </w:pPr>
      <w:r>
        <w:t>No</w:t>
      </w:r>
    </w:p>
    <w:p w14:paraId="082E1763" w14:textId="77777777" w:rsidR="000F1996" w:rsidRDefault="000F1996" w:rsidP="000F1996">
      <w:pPr>
        <w:ind w:left="360"/>
        <w:outlineLvl w:val="0"/>
        <w:rPr>
          <w:bCs/>
        </w:rPr>
      </w:pPr>
    </w:p>
    <w:p w14:paraId="6B43DBAC" w14:textId="77777777" w:rsidR="000F1996" w:rsidRPr="007C2DAC" w:rsidRDefault="000F1996" w:rsidP="000F1996">
      <w:pPr>
        <w:ind w:left="360"/>
        <w:outlineLvl w:val="0"/>
        <w:rPr>
          <w:bCs/>
          <w:i/>
        </w:rPr>
      </w:pPr>
      <w:r w:rsidRPr="007C2DAC">
        <w:rPr>
          <w:bCs/>
          <w:i/>
        </w:rPr>
        <w:t>If yes, please indicate the composition of the waste(s) and the quantity of each to be generated.</w:t>
      </w:r>
    </w:p>
    <w:p w14:paraId="254F43DB" w14:textId="77777777" w:rsidR="000F1996" w:rsidRDefault="000F1996" w:rsidP="000F1996">
      <w:pPr>
        <w:ind w:left="360"/>
        <w:outlineLvl w:val="0"/>
        <w:rPr>
          <w:bCs/>
        </w:rPr>
      </w:pPr>
    </w:p>
    <w:p w14:paraId="6CEAF176" w14:textId="76AA689F" w:rsidR="000F1996" w:rsidRPr="007C2DAC" w:rsidRDefault="000F1996" w:rsidP="000F1996">
      <w:pPr>
        <w:ind w:left="360"/>
        <w:outlineLvl w:val="0"/>
        <w:rPr>
          <w:bCs/>
        </w:rPr>
      </w:pPr>
    </w:p>
    <w:p w14:paraId="4719AAF6" w14:textId="77777777" w:rsidR="000F1996" w:rsidRDefault="000F1996" w:rsidP="00E36797">
      <w:pPr>
        <w:ind w:left="360"/>
        <w:rPr>
          <w:b/>
          <w:bCs/>
        </w:rPr>
      </w:pPr>
    </w:p>
    <w:p w14:paraId="783EC033" w14:textId="77777777" w:rsidR="000F1996" w:rsidRDefault="000F1996" w:rsidP="00E36797">
      <w:pPr>
        <w:ind w:left="360"/>
        <w:rPr>
          <w:b/>
          <w:bCs/>
        </w:rPr>
      </w:pPr>
    </w:p>
    <w:p w14:paraId="26874C5A" w14:textId="3EC07469"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14C2B56A" w14:textId="4A5EF147" w:rsidR="003923F4" w:rsidRPr="005E0146" w:rsidRDefault="00E36797" w:rsidP="003923F4">
      <w:pPr>
        <w:ind w:left="360"/>
        <w:rPr>
          <w:bCs/>
          <w:i/>
        </w:rPr>
      </w:pPr>
      <w:r w:rsidRPr="00E93CC3">
        <w:rPr>
          <w:bCs/>
          <w:i/>
        </w:rPr>
        <w:t xml:space="preserve">If the project team will be requesting time for the R/V </w:t>
      </w:r>
      <w:r w:rsidRPr="0035717C">
        <w:rPr>
          <w:bCs/>
        </w:rPr>
        <w:t>Paragon</w:t>
      </w:r>
      <w:r w:rsidRPr="00E93CC3">
        <w:rPr>
          <w:bCs/>
          <w:i/>
        </w:rPr>
        <w:t>, please specify the operators in the group and provide estimates of their availability to operate the vessel.</w:t>
      </w:r>
      <w:r w:rsidR="003923F4" w:rsidRPr="003923F4">
        <w:rPr>
          <w:bCs/>
          <w:i/>
        </w:rPr>
        <w:t xml:space="preserve"> </w:t>
      </w:r>
      <w:r w:rsidR="003923F4">
        <w:rPr>
          <w:bCs/>
          <w:i/>
        </w:rPr>
        <w:t>DMO staff have extremely limited  availability to be operators and only with advanced budgeting and planning.</w:t>
      </w:r>
    </w:p>
    <w:p w14:paraId="30E1E511" w14:textId="77777777" w:rsidR="00E36797" w:rsidRDefault="00E36797" w:rsidP="00AA7984">
      <w:pPr>
        <w:ind w:left="360"/>
      </w:pPr>
    </w:p>
    <w:p w14:paraId="651D93DE" w14:textId="56CFA4D4" w:rsidR="00E93CC3" w:rsidRDefault="008D1DD1" w:rsidP="00AA7984">
      <w:pPr>
        <w:ind w:left="360"/>
      </w:pPr>
      <w:r>
        <w:t>Our use of the Paragon will be only to support LRAUV deployment/recovery</w:t>
      </w:r>
    </w:p>
    <w:p w14:paraId="3ABE8B8F" w14:textId="77777777" w:rsidR="00E93CC3" w:rsidRPr="00E93CC3" w:rsidRDefault="00E93CC3" w:rsidP="00AA7984">
      <w:pPr>
        <w:ind w:left="360"/>
      </w:pPr>
    </w:p>
    <w:p w14:paraId="3AFCB39B" w14:textId="26DBD863" w:rsidR="00AA7984" w:rsidRDefault="00AA7984" w:rsidP="00AA7984">
      <w:pPr>
        <w:ind w:left="360"/>
        <w:rPr>
          <w:b/>
        </w:rPr>
      </w:pPr>
      <w:r>
        <w:rPr>
          <w:b/>
        </w:rPr>
        <w:t>Milestones for 20</w:t>
      </w:r>
      <w:r w:rsidR="0035717C">
        <w:rPr>
          <w:b/>
        </w:rPr>
        <w:t>20</w:t>
      </w:r>
    </w:p>
    <w:p w14:paraId="0B83262A" w14:textId="77777777" w:rsidR="00AA7984" w:rsidRDefault="00AA7984" w:rsidP="00AA7984">
      <w:pPr>
        <w:ind w:left="360"/>
        <w:rPr>
          <w:b/>
        </w:rPr>
      </w:pPr>
    </w:p>
    <w:p w14:paraId="415BDF77" w14:textId="5D0CAFD1" w:rsidR="00AA7984" w:rsidRPr="00B8728C" w:rsidRDefault="008D1DD1" w:rsidP="008D1DD1">
      <w:pPr>
        <w:pStyle w:val="ListParagraph"/>
        <w:numPr>
          <w:ilvl w:val="0"/>
          <w:numId w:val="20"/>
        </w:numPr>
      </w:pPr>
      <w:r w:rsidRPr="00B8728C">
        <w:t>Design review of autonomous version of EyeRIS</w:t>
      </w:r>
    </w:p>
    <w:p w14:paraId="4AC1B9D2" w14:textId="5462A3E4" w:rsidR="008D1DD1" w:rsidRPr="00B8728C" w:rsidRDefault="008D1DD1" w:rsidP="008D1DD1">
      <w:pPr>
        <w:pStyle w:val="ListParagraph"/>
        <w:numPr>
          <w:ilvl w:val="0"/>
          <w:numId w:val="20"/>
        </w:numPr>
      </w:pPr>
      <w:r w:rsidRPr="00B8728C">
        <w:t>Fabrication of autonomous version of EyeRIS an integration on to LRAUV</w:t>
      </w:r>
    </w:p>
    <w:p w14:paraId="67363C7D" w14:textId="77C04E75" w:rsidR="008D1DD1" w:rsidRPr="00B8728C" w:rsidRDefault="008D1DD1" w:rsidP="008D1DD1">
      <w:pPr>
        <w:pStyle w:val="ListParagraph"/>
        <w:numPr>
          <w:ilvl w:val="0"/>
          <w:numId w:val="20"/>
        </w:numPr>
      </w:pPr>
      <w:r w:rsidRPr="00B8728C">
        <w:t>Deployment and demonstration of EyeRIS on LRAUV</w:t>
      </w:r>
      <w:r w:rsidR="00B8728C">
        <w:t xml:space="preserve"> possibly as part of the Fall CANON experiment</w:t>
      </w:r>
    </w:p>
    <w:p w14:paraId="7C98B9A2" w14:textId="77777777" w:rsidR="00AA7984" w:rsidRDefault="00AA7984" w:rsidP="00AA7984">
      <w:pPr>
        <w:ind w:left="360"/>
        <w:rPr>
          <w:b/>
        </w:rPr>
      </w:pPr>
    </w:p>
    <w:p w14:paraId="0A168127" w14:textId="520A5D76" w:rsidR="00AA7984" w:rsidRDefault="0001752A" w:rsidP="00AA7984">
      <w:pPr>
        <w:ind w:left="360"/>
        <w:rPr>
          <w:b/>
        </w:rPr>
      </w:pPr>
      <w:r>
        <w:rPr>
          <w:b/>
        </w:rPr>
        <w:t>20</w:t>
      </w:r>
      <w:r w:rsidR="0035717C">
        <w:rPr>
          <w:b/>
        </w:rPr>
        <w:t>20</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62210298" w:rsidR="00AA7984" w:rsidRDefault="008D1DD1" w:rsidP="00AA7984">
      <w:pPr>
        <w:ind w:left="360"/>
      </w:pPr>
      <w:r>
        <w:t xml:space="preserve">Equipment: </w:t>
      </w:r>
      <w:r>
        <w:tab/>
        <w:t>$66,000</w:t>
      </w:r>
    </w:p>
    <w:p w14:paraId="5E456133" w14:textId="4C334804" w:rsidR="008D1DD1" w:rsidRDefault="008D1DD1" w:rsidP="008D1DD1">
      <w:pPr>
        <w:ind w:left="360"/>
      </w:pPr>
      <w:r>
        <w:t>Supplies:</w:t>
      </w:r>
      <w:r>
        <w:tab/>
      </w:r>
      <w:r>
        <w:tab/>
        <w:t>$32,000</w:t>
      </w:r>
      <w:r>
        <w:tab/>
      </w:r>
    </w:p>
    <w:p w14:paraId="075EBD80" w14:textId="77777777" w:rsidR="0074380B" w:rsidRDefault="0074380B" w:rsidP="00AA7984">
      <w:pPr>
        <w:ind w:left="360"/>
      </w:pPr>
    </w:p>
    <w:p w14:paraId="589892D8" w14:textId="3EA65F4D"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0FA2EA56" w14:textId="4488BEEF" w:rsidR="008D1DD1" w:rsidRDefault="008D1DD1" w:rsidP="0074380B">
      <w:pPr>
        <w:ind w:left="360"/>
        <w:rPr>
          <w:b/>
          <w:i/>
        </w:rPr>
      </w:pPr>
    </w:p>
    <w:p w14:paraId="70463CE9" w14:textId="3BB5D00E" w:rsidR="0001752A" w:rsidRDefault="008D1DD1" w:rsidP="00B8728C">
      <w:pPr>
        <w:ind w:left="360"/>
      </w:pPr>
      <w:r w:rsidRPr="008D1DD1">
        <w:t xml:space="preserve">Total Salaries: </w:t>
      </w:r>
      <w:r w:rsidR="00B8728C">
        <w:t xml:space="preserve"> </w:t>
      </w:r>
      <w:r w:rsidR="00B8728C">
        <w:tab/>
        <w:t>$323,330</w:t>
      </w:r>
    </w:p>
    <w:p w14:paraId="519BABAF" w14:textId="77777777" w:rsidR="0001752A" w:rsidRDefault="0001752A" w:rsidP="0074380B">
      <w:pPr>
        <w:ind w:left="360"/>
        <w:rPr>
          <w:b/>
          <w:bCs/>
        </w:rPr>
      </w:pPr>
    </w:p>
    <w:p w14:paraId="5C1627EC" w14:textId="5835118D" w:rsidR="0001752A" w:rsidRDefault="0001752A" w:rsidP="0001752A">
      <w:pPr>
        <w:ind w:left="360"/>
        <w:rPr>
          <w:b/>
          <w:i/>
        </w:rPr>
      </w:pPr>
      <w:r>
        <w:rPr>
          <w:b/>
          <w:i/>
        </w:rPr>
        <w:t>Grant-funded Ship Request</w:t>
      </w:r>
      <w:r w:rsidR="005D677E">
        <w:rPr>
          <w:b/>
          <w:i/>
        </w:rPr>
        <w:t>s</w:t>
      </w:r>
    </w:p>
    <w:p w14:paraId="237726DC" w14:textId="77777777" w:rsidR="008577D5" w:rsidRDefault="008577D5" w:rsidP="0001752A">
      <w:pPr>
        <w:ind w:left="360"/>
      </w:pPr>
    </w:p>
    <w:p w14:paraId="59067049" w14:textId="04B1515B" w:rsidR="0001752A" w:rsidRDefault="00B8728C" w:rsidP="0001752A">
      <w:pPr>
        <w:ind w:left="360"/>
      </w:pPr>
      <w:r>
        <w:t>None</w:t>
      </w:r>
    </w:p>
    <w:p w14:paraId="670E7B68" w14:textId="77777777" w:rsidR="0001752A" w:rsidRDefault="0001752A" w:rsidP="0074380B">
      <w:pPr>
        <w:ind w:left="360"/>
        <w:rPr>
          <w:b/>
          <w:i/>
        </w:rPr>
      </w:pPr>
    </w:p>
    <w:p w14:paraId="31A12B49" w14:textId="74AC3170" w:rsidR="0001752A" w:rsidRPr="0001752A" w:rsidRDefault="0001752A" w:rsidP="0074380B">
      <w:pPr>
        <w:ind w:left="360"/>
        <w:rPr>
          <w:bCs/>
        </w:rPr>
      </w:pPr>
      <w:r>
        <w:rPr>
          <w:b/>
          <w:bCs/>
        </w:rPr>
        <w:t xml:space="preserve">Note: </w:t>
      </w:r>
      <w:r>
        <w:rPr>
          <w:bCs/>
        </w:rPr>
        <w:t xml:space="preserve">All projections for grant-related expenses should be entered into the Budget System. If cost-sharing is expected (i.e., using MBARI expenses to supplement grant </w:t>
      </w:r>
      <w:r>
        <w:rPr>
          <w:bCs/>
        </w:rPr>
        <w:lastRenderedPageBreak/>
        <w:t>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62AC3C67" w:rsidR="0074380B" w:rsidRDefault="008D1DD1" w:rsidP="0074380B">
      <w:pPr>
        <w:ind w:left="360"/>
      </w:pPr>
      <w:r>
        <w:t>Prof. Reinhard Koch, University of Kiel, Germany</w:t>
      </w:r>
    </w:p>
    <w:p w14:paraId="1BCEE3A3" w14:textId="74D03FD0" w:rsidR="008D1DD1" w:rsidRDefault="008D1DD1" w:rsidP="008D1DD1">
      <w:pPr>
        <w:ind w:left="360"/>
      </w:pPr>
      <w:r>
        <w:t>Dr. Arne Peterson, University of Kiel / Raytrix GmbH, Germany</w:t>
      </w:r>
    </w:p>
    <w:p w14:paraId="4C774C10" w14:textId="78E18B17" w:rsidR="0074380B" w:rsidRDefault="0074380B" w:rsidP="0074380B">
      <w:pPr>
        <w:ind w:left="360"/>
        <w:rPr>
          <w:b/>
        </w:rPr>
      </w:pPr>
    </w:p>
    <w:p w14:paraId="7FA1DE73" w14:textId="77777777" w:rsidR="008D1DD1" w:rsidRDefault="008D1DD1"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7F4EDDCE" w:rsidR="0074380B" w:rsidRDefault="008D1DD1" w:rsidP="0074380B">
      <w:pPr>
        <w:ind w:left="360"/>
      </w:pPr>
      <w:r>
        <w:t>No</w:t>
      </w:r>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21DEFD24" w:rsidR="00371DB0" w:rsidRPr="00371DB0" w:rsidRDefault="008D1DD1" w:rsidP="00371DB0">
      <w:pPr>
        <w:ind w:left="360"/>
      </w:pPr>
      <w:r>
        <w:t>No</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6FA793E7" w:rsidR="00371DB0" w:rsidRDefault="008D1DD1" w:rsidP="00371DB0">
      <w:pPr>
        <w:ind w:left="360"/>
      </w:pPr>
      <w:r>
        <w:t>No</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77777777" w:rsidR="00846961" w:rsidRPr="005E0146" w:rsidRDefault="00846961" w:rsidP="00846961">
      <w:pPr>
        <w:rPr>
          <w:bCs/>
          <w:i/>
        </w:rPr>
      </w:pPr>
      <w:r w:rsidRPr="005E0146">
        <w:rPr>
          <w:bCs/>
          <w:i/>
        </w:rPr>
        <w:t xml:space="preserve">Projects teams need to indicate if any work will be performed that is either: (1) currently authorized under our general permit; or (2) will require that we obtain authorization. The current permit can be viewed at </w:t>
      </w:r>
      <w:hyperlink r:id="rId12"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4E3ACC01" w:rsidR="00846961" w:rsidRPr="005E0146" w:rsidRDefault="00846961" w:rsidP="00846961">
      <w:pPr>
        <w:rPr>
          <w:bCs/>
        </w:rPr>
      </w:pPr>
      <w:r w:rsidRPr="005E0146">
        <w:rPr>
          <w:bCs/>
        </w:rPr>
        <w:t xml:space="preserve"> </w:t>
      </w:r>
      <w:r w:rsidR="00B8728C">
        <w:t>No</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lastRenderedPageBreak/>
        <w:t xml:space="preserve">SESAs </w:t>
      </w:r>
      <w:r w:rsidRPr="00E167F1">
        <w:rPr>
          <w:bCs/>
        </w:rPr>
        <w:t>(</w:t>
      </w:r>
      <w:hyperlink r:id="rId13"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14"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77777777" w:rsidR="006D33BE" w:rsidRPr="00E167F1" w:rsidRDefault="006D33BE" w:rsidP="006D33BE">
      <w:pPr>
        <w:rPr>
          <w:b/>
          <w:bCs/>
        </w:rPr>
      </w:pPr>
      <w:r>
        <w:fldChar w:fldCharType="begin">
          <w:ffData>
            <w:name w:val=""/>
            <w:enabled/>
            <w:calcOnExit w:val="0"/>
            <w:textInput>
              <w:default w:val="   [Click here to enter SESA name or number, if applicable, or enter &quot;None&quot;]   "/>
            </w:textInput>
          </w:ffData>
        </w:fldChar>
      </w:r>
      <w:r>
        <w:instrText xml:space="preserve"> FORMTEXT </w:instrText>
      </w:r>
      <w:r>
        <w:fldChar w:fldCharType="separate"/>
      </w:r>
      <w:r>
        <w:rPr>
          <w:noProof/>
        </w:rPr>
        <w:t xml:space="preserve">   [Click here to enter SESA name or number, if applicable, or enter "None"]   </w:t>
      </w:r>
      <w:r>
        <w:fldChar w:fldCharType="end"/>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6680B3F0" w:rsidR="00846961" w:rsidRDefault="00B8728C" w:rsidP="00846961">
      <w:r>
        <w:t>No</w:t>
      </w:r>
    </w:p>
    <w:p w14:paraId="7D2F396B" w14:textId="77777777" w:rsidR="00846961" w:rsidRDefault="00846961" w:rsidP="00846961"/>
    <w:p w14:paraId="17BAB948" w14:textId="77777777" w:rsidR="00846961" w:rsidRDefault="00846961" w:rsidP="00846961">
      <w:pPr>
        <w:rPr>
          <w:i/>
        </w:rPr>
      </w:pPr>
      <w:r w:rsidRPr="006C5FD1">
        <w:rPr>
          <w:i/>
        </w:rPr>
        <w:t xml:space="preserve">Will you be working in a </w:t>
      </w:r>
      <w:hyperlink r:id="rId15"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58DF9EFD" w:rsidR="00846961" w:rsidRPr="006C5FD1" w:rsidRDefault="00B8728C" w:rsidP="00846961">
      <w:pPr>
        <w:rPr>
          <w:bCs/>
          <w:i/>
        </w:rPr>
      </w:pPr>
      <w:r>
        <w:t>No</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50C38B47" w14:textId="77777777" w:rsidR="00F20BD7" w:rsidRDefault="00F20BD7" w:rsidP="00F20BD7">
      <w:pPr>
        <w:outlineLvl w:val="0"/>
        <w:rPr>
          <w:b/>
          <w:bCs/>
          <w:u w:val="single"/>
        </w:rPr>
      </w:pPr>
      <w:r>
        <w:rPr>
          <w:b/>
          <w:bCs/>
          <w:u w:val="single"/>
        </w:rPr>
        <w:t>United States Coast Guard</w:t>
      </w:r>
    </w:p>
    <w:p w14:paraId="78C30FA9" w14:textId="77777777" w:rsidR="00F20BD7" w:rsidRDefault="00F20BD7" w:rsidP="00F20BD7">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16"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17"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6E3CC3AC" w14:textId="77777777" w:rsidR="00F20BD7" w:rsidRDefault="00F20BD7" w:rsidP="00F20BD7">
      <w:pPr>
        <w:outlineLvl w:val="0"/>
        <w:rPr>
          <w:bCs/>
          <w:i/>
        </w:rPr>
      </w:pPr>
    </w:p>
    <w:p w14:paraId="2C2B924D" w14:textId="77777777" w:rsidR="00F20BD7" w:rsidRDefault="00F20BD7" w:rsidP="00F20BD7">
      <w:pPr>
        <w:outlineLvl w:val="0"/>
        <w:rPr>
          <w:bCs/>
          <w:i/>
        </w:rPr>
      </w:pPr>
      <w:r>
        <w:rPr>
          <w:bCs/>
          <w:i/>
        </w:rPr>
        <w:t xml:space="preserve">Will your project require a PATON? </w:t>
      </w:r>
    </w:p>
    <w:p w14:paraId="1E984E58" w14:textId="77777777" w:rsidR="00F20BD7" w:rsidRDefault="00F20BD7" w:rsidP="00F20BD7">
      <w:pPr>
        <w:outlineLvl w:val="0"/>
        <w:rPr>
          <w:bCs/>
          <w:i/>
        </w:rPr>
      </w:pPr>
    </w:p>
    <w:p w14:paraId="54024C8D" w14:textId="4FDDDA40" w:rsidR="00F20BD7" w:rsidRDefault="00193C37" w:rsidP="00F20BD7">
      <w:pPr>
        <w:outlineLvl w:val="0"/>
      </w:pPr>
      <w:r>
        <w:t>No</w:t>
      </w:r>
    </w:p>
    <w:p w14:paraId="773F9B1B" w14:textId="77777777" w:rsidR="00F20BD7" w:rsidRDefault="00F20BD7" w:rsidP="00F20BD7">
      <w:pPr>
        <w:outlineLvl w:val="0"/>
        <w:rPr>
          <w:bCs/>
          <w:i/>
        </w:rPr>
      </w:pPr>
    </w:p>
    <w:p w14:paraId="5E2E4B80" w14:textId="77777777" w:rsidR="00F20BD7" w:rsidRPr="00FE186E" w:rsidRDefault="00F20BD7" w:rsidP="00F20BD7">
      <w:pPr>
        <w:outlineLvl w:val="0"/>
        <w:rPr>
          <w:bCs/>
          <w:i/>
        </w:rPr>
      </w:pPr>
      <w:r>
        <w:rPr>
          <w:bCs/>
          <w:i/>
        </w:rPr>
        <w:t>If yes, have you obtained a PATON? (Please provide a copy to Mandy Allen.)</w:t>
      </w:r>
    </w:p>
    <w:p w14:paraId="31134E89" w14:textId="77777777" w:rsidR="00F20BD7" w:rsidRDefault="00F20BD7" w:rsidP="00F20BD7">
      <w:pPr>
        <w:outlineLvl w:val="0"/>
        <w:rPr>
          <w:bCs/>
          <w:i/>
        </w:rPr>
      </w:pPr>
    </w:p>
    <w:p w14:paraId="4CB899DD" w14:textId="1FF8B527" w:rsidR="00F20BD7" w:rsidRDefault="00F20BD7" w:rsidP="00F20BD7">
      <w:pPr>
        <w:outlineLvl w:val="0"/>
      </w:pPr>
    </w:p>
    <w:p w14:paraId="60F380AF" w14:textId="77777777" w:rsidR="00F20BD7" w:rsidRDefault="00F20BD7" w:rsidP="00F20BD7">
      <w:pPr>
        <w:outlineLvl w:val="0"/>
        <w:rPr>
          <w:bCs/>
          <w:i/>
        </w:rPr>
      </w:pPr>
    </w:p>
    <w:p w14:paraId="789CABC3" w14:textId="77777777" w:rsidR="00F20BD7" w:rsidRDefault="00F20BD7" w:rsidP="00F20BD7">
      <w:pPr>
        <w:outlineLvl w:val="0"/>
        <w:rPr>
          <w:bCs/>
          <w:i/>
        </w:rPr>
      </w:pPr>
      <w:r>
        <w:rPr>
          <w:bCs/>
          <w:i/>
        </w:rPr>
        <w:t>Will your project require submission of a Local Notice to Mariners?</w:t>
      </w:r>
    </w:p>
    <w:p w14:paraId="2D765126" w14:textId="77777777" w:rsidR="00F20BD7" w:rsidRDefault="00F20BD7" w:rsidP="00F20BD7">
      <w:pPr>
        <w:outlineLvl w:val="0"/>
        <w:rPr>
          <w:bCs/>
          <w:i/>
        </w:rPr>
      </w:pPr>
    </w:p>
    <w:p w14:paraId="2F13FBA4" w14:textId="669CEE82" w:rsidR="00F20BD7" w:rsidRDefault="00193C37" w:rsidP="00F20BD7">
      <w:pPr>
        <w:outlineLvl w:val="0"/>
      </w:pPr>
      <w:r>
        <w:lastRenderedPageBreak/>
        <w:t>No</w:t>
      </w:r>
    </w:p>
    <w:p w14:paraId="2CA99E71" w14:textId="77777777" w:rsidR="00F20BD7" w:rsidRDefault="00F20BD7" w:rsidP="00F20BD7">
      <w:pPr>
        <w:outlineLvl w:val="0"/>
        <w:rPr>
          <w:bCs/>
          <w:i/>
        </w:rPr>
      </w:pPr>
    </w:p>
    <w:p w14:paraId="0230230E" w14:textId="6D0E13C9" w:rsidR="00F20BD7" w:rsidRDefault="00F20BD7" w:rsidP="00F20BD7">
      <w:pPr>
        <w:outlineLvl w:val="0"/>
        <w:rPr>
          <w:bCs/>
          <w:i/>
        </w:rPr>
      </w:pPr>
      <w:r>
        <w:rPr>
          <w:bCs/>
          <w:i/>
        </w:rPr>
        <w:t>If yes, please indicate who will be submitting request and provide a copy of the submission to Mandy Allen.</w:t>
      </w:r>
    </w:p>
    <w:p w14:paraId="501A0985" w14:textId="11EC04C4" w:rsidR="005E60EF" w:rsidRDefault="005E60EF" w:rsidP="00F20BD7">
      <w:pPr>
        <w:outlineLvl w:val="0"/>
        <w:rPr>
          <w:bCs/>
          <w:i/>
        </w:rPr>
      </w:pPr>
    </w:p>
    <w:p w14:paraId="3EEE230D" w14:textId="77777777" w:rsidR="00F20BD7" w:rsidRDefault="00F20BD7" w:rsidP="00846961">
      <w:pPr>
        <w:rPr>
          <w:b/>
          <w:bCs/>
          <w:u w:val="single"/>
        </w:rPr>
      </w:pPr>
    </w:p>
    <w:p w14:paraId="465DB19A" w14:textId="4C003495"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3693F6F0" w:rsidR="00846961" w:rsidRDefault="00193C37" w:rsidP="00846961">
      <w:pPr>
        <w:rPr>
          <w:b/>
          <w:bCs/>
        </w:rPr>
      </w:pPr>
      <w:r>
        <w:t>None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4810264" w14:textId="54BC2872" w:rsidR="00846961" w:rsidRPr="005E0146" w:rsidRDefault="00846961" w:rsidP="00846961">
      <w:pPr>
        <w:rPr>
          <w:bCs/>
          <w:i/>
        </w:rPr>
      </w:pPr>
      <w:r w:rsidRPr="0033020F">
        <w:rPr>
          <w:bCs/>
          <w:i/>
        </w:rPr>
        <w:t xml:space="preserve">We are keeping an inventory of acoustic instrumentation. The current list is posted here: </w:t>
      </w:r>
      <w:hyperlink r:id="rId18" w:history="1">
        <w:r w:rsidR="0035717C" w:rsidRPr="000E67A3">
          <w:rPr>
            <w:rStyle w:val="Hyperlink"/>
          </w:rPr>
          <w:t>https://mww.mbari.org/resources/2019_Proposal_Process/documents/mbari_acoustic_instruments_updated_july_2018_ver_12.xlsx</w:t>
        </w:r>
      </w:hyperlink>
      <w:r w:rsidR="0035717C">
        <w:t xml:space="preserve">. </w:t>
      </w:r>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0F76F" w14:textId="77777777" w:rsidR="002D004A" w:rsidRDefault="002D004A">
      <w:r>
        <w:separator/>
      </w:r>
    </w:p>
  </w:endnote>
  <w:endnote w:type="continuationSeparator" w:id="0">
    <w:p w14:paraId="6C8A7B5D" w14:textId="77777777" w:rsidR="002D004A" w:rsidRDefault="002D004A">
      <w:r>
        <w:continuationSeparator/>
      </w:r>
    </w:p>
  </w:endnote>
  <w:endnote w:type="continuationNotice" w:id="1">
    <w:p w14:paraId="2AAC47F0" w14:textId="77777777" w:rsidR="002D004A" w:rsidRDefault="002D00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7CBA6B9A" w:rsidR="00B74895" w:rsidRDefault="00B74895" w:rsidP="001679D0">
    <w:pPr>
      <w:pStyle w:val="Footer"/>
      <w:jc w:val="center"/>
    </w:pPr>
    <w:r>
      <w:t xml:space="preserve">Page </w:t>
    </w:r>
    <w:r>
      <w:fldChar w:fldCharType="begin"/>
    </w:r>
    <w:r>
      <w:instrText xml:space="preserve"> PAGE </w:instrText>
    </w:r>
    <w:r>
      <w:fldChar w:fldCharType="separate"/>
    </w:r>
    <w:r w:rsidR="00B8728C">
      <w:rPr>
        <w:noProof/>
      </w:rPr>
      <w:t>1</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B8728C">
      <w:rPr>
        <w:noProof/>
      </w:rPr>
      <w:t>8</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1FC39" w14:textId="77777777" w:rsidR="002D004A" w:rsidRDefault="002D004A">
      <w:r>
        <w:separator/>
      </w:r>
    </w:p>
  </w:footnote>
  <w:footnote w:type="continuationSeparator" w:id="0">
    <w:p w14:paraId="4D6326E8" w14:textId="77777777" w:rsidR="002D004A" w:rsidRDefault="002D004A">
      <w:r>
        <w:continuationSeparator/>
      </w:r>
    </w:p>
  </w:footnote>
  <w:footnote w:type="continuationNotice" w:id="1">
    <w:p w14:paraId="5FC96FA0" w14:textId="77777777" w:rsidR="002D004A" w:rsidRDefault="002D004A"/>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059E0C58" w:rsidR="00B74895" w:rsidRDefault="00B74895" w:rsidP="00C32AD6">
    <w:pPr>
      <w:pStyle w:val="Header"/>
      <w:jc w:val="center"/>
      <w:rPr>
        <w:b/>
        <w:i/>
        <w:color w:val="999999"/>
      </w:rPr>
    </w:pPr>
    <w:r>
      <w:rPr>
        <w:b/>
        <w:i/>
        <w:color w:val="999999"/>
      </w:rPr>
      <w:t>20</w:t>
    </w:r>
    <w:r w:rsidR="0035717C">
      <w:rPr>
        <w:b/>
        <w:i/>
        <w:color w:val="999999"/>
      </w:rPr>
      <w:t>20</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6D096EDF"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w:t>
    </w:r>
    <w:r w:rsidR="0035717C">
      <w:rPr>
        <w:b/>
        <w:i/>
        <w:color w:val="999999"/>
      </w:rPr>
      <w:t>7</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 xml:space="preserve">September </w:t>
    </w:r>
    <w:r w:rsidR="0035717C">
      <w:rPr>
        <w:b/>
        <w:i/>
        <w:color w:val="999999"/>
      </w:rPr>
      <w:t>5</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8FE053C"/>
    <w:multiLevelType w:val="hybridMultilevel"/>
    <w:tmpl w:val="DCF07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2"/>
  </w:num>
  <w:num w:numId="3">
    <w:abstractNumId w:val="5"/>
  </w:num>
  <w:num w:numId="4">
    <w:abstractNumId w:val="10"/>
  </w:num>
  <w:num w:numId="5">
    <w:abstractNumId w:val="17"/>
  </w:num>
  <w:num w:numId="6">
    <w:abstractNumId w:val="0"/>
  </w:num>
  <w:num w:numId="7">
    <w:abstractNumId w:val="15"/>
  </w:num>
  <w:num w:numId="8">
    <w:abstractNumId w:val="4"/>
  </w:num>
  <w:num w:numId="9">
    <w:abstractNumId w:val="13"/>
  </w:num>
  <w:num w:numId="10">
    <w:abstractNumId w:val="11"/>
  </w:num>
  <w:num w:numId="11">
    <w:abstractNumId w:val="8"/>
  </w:num>
  <w:num w:numId="12">
    <w:abstractNumId w:val="1"/>
  </w:num>
  <w:num w:numId="13">
    <w:abstractNumId w:val="7"/>
  </w:num>
  <w:num w:numId="14">
    <w:abstractNumId w:val="2"/>
  </w:num>
  <w:num w:numId="15">
    <w:abstractNumId w:val="19"/>
  </w:num>
  <w:num w:numId="16">
    <w:abstractNumId w:val="6"/>
  </w:num>
  <w:num w:numId="17">
    <w:abstractNumId w:val="3"/>
  </w:num>
  <w:num w:numId="18">
    <w:abstractNumId w:val="16"/>
  </w:num>
  <w:num w:numId="19">
    <w:abstractNumId w:val="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47664"/>
    <w:rsid w:val="000613D6"/>
    <w:rsid w:val="000A0E1B"/>
    <w:rsid w:val="000B1DB1"/>
    <w:rsid w:val="000D15FB"/>
    <w:rsid w:val="000F1996"/>
    <w:rsid w:val="0011306D"/>
    <w:rsid w:val="00131BE1"/>
    <w:rsid w:val="0015137E"/>
    <w:rsid w:val="001679D0"/>
    <w:rsid w:val="00193C37"/>
    <w:rsid w:val="001A5509"/>
    <w:rsid w:val="001B0445"/>
    <w:rsid w:val="001B07C8"/>
    <w:rsid w:val="001B32D9"/>
    <w:rsid w:val="001D1C83"/>
    <w:rsid w:val="001D35F0"/>
    <w:rsid w:val="001E31C3"/>
    <w:rsid w:val="00203275"/>
    <w:rsid w:val="002077D8"/>
    <w:rsid w:val="002156C1"/>
    <w:rsid w:val="00216C88"/>
    <w:rsid w:val="00220057"/>
    <w:rsid w:val="00251DDB"/>
    <w:rsid w:val="002667A3"/>
    <w:rsid w:val="00266B14"/>
    <w:rsid w:val="002835BC"/>
    <w:rsid w:val="002A4729"/>
    <w:rsid w:val="002D004A"/>
    <w:rsid w:val="002E6840"/>
    <w:rsid w:val="00307A75"/>
    <w:rsid w:val="0035717C"/>
    <w:rsid w:val="00371DB0"/>
    <w:rsid w:val="00381AAB"/>
    <w:rsid w:val="003824DF"/>
    <w:rsid w:val="003923F4"/>
    <w:rsid w:val="00394E94"/>
    <w:rsid w:val="003F4BE5"/>
    <w:rsid w:val="0041006F"/>
    <w:rsid w:val="004175C7"/>
    <w:rsid w:val="00424732"/>
    <w:rsid w:val="00437A58"/>
    <w:rsid w:val="00437DF8"/>
    <w:rsid w:val="00451544"/>
    <w:rsid w:val="00465611"/>
    <w:rsid w:val="0049797A"/>
    <w:rsid w:val="004A7DE4"/>
    <w:rsid w:val="004B4DC8"/>
    <w:rsid w:val="004F2F5D"/>
    <w:rsid w:val="005056D7"/>
    <w:rsid w:val="00524AC2"/>
    <w:rsid w:val="0053326F"/>
    <w:rsid w:val="00594C68"/>
    <w:rsid w:val="0059500F"/>
    <w:rsid w:val="005D677E"/>
    <w:rsid w:val="005E60EF"/>
    <w:rsid w:val="00612626"/>
    <w:rsid w:val="00632408"/>
    <w:rsid w:val="00632CFD"/>
    <w:rsid w:val="00632E3E"/>
    <w:rsid w:val="00636FE3"/>
    <w:rsid w:val="00662C59"/>
    <w:rsid w:val="00667EB5"/>
    <w:rsid w:val="0067747C"/>
    <w:rsid w:val="0069651C"/>
    <w:rsid w:val="006B642C"/>
    <w:rsid w:val="006D33BE"/>
    <w:rsid w:val="006D4332"/>
    <w:rsid w:val="006E7228"/>
    <w:rsid w:val="006E78E3"/>
    <w:rsid w:val="00701300"/>
    <w:rsid w:val="00722AAD"/>
    <w:rsid w:val="0072495D"/>
    <w:rsid w:val="00733118"/>
    <w:rsid w:val="007364C3"/>
    <w:rsid w:val="0074380B"/>
    <w:rsid w:val="007718F8"/>
    <w:rsid w:val="00774B2B"/>
    <w:rsid w:val="00790D33"/>
    <w:rsid w:val="00792C5A"/>
    <w:rsid w:val="00795749"/>
    <w:rsid w:val="007A3B2C"/>
    <w:rsid w:val="007F05EE"/>
    <w:rsid w:val="008020DB"/>
    <w:rsid w:val="00846961"/>
    <w:rsid w:val="00850F6E"/>
    <w:rsid w:val="008577D5"/>
    <w:rsid w:val="00887630"/>
    <w:rsid w:val="008D1DD1"/>
    <w:rsid w:val="008D232C"/>
    <w:rsid w:val="008E77BC"/>
    <w:rsid w:val="00905E36"/>
    <w:rsid w:val="00910D94"/>
    <w:rsid w:val="0097435E"/>
    <w:rsid w:val="009B4FF0"/>
    <w:rsid w:val="009D123F"/>
    <w:rsid w:val="009F145B"/>
    <w:rsid w:val="009F464E"/>
    <w:rsid w:val="009F4D10"/>
    <w:rsid w:val="009F51CD"/>
    <w:rsid w:val="00A5000C"/>
    <w:rsid w:val="00A61FF0"/>
    <w:rsid w:val="00A75A9C"/>
    <w:rsid w:val="00AA7984"/>
    <w:rsid w:val="00AC22BC"/>
    <w:rsid w:val="00AC6F0F"/>
    <w:rsid w:val="00B370B3"/>
    <w:rsid w:val="00B52CDF"/>
    <w:rsid w:val="00B74895"/>
    <w:rsid w:val="00B8728C"/>
    <w:rsid w:val="00BB4C24"/>
    <w:rsid w:val="00BC0CA4"/>
    <w:rsid w:val="00BD2472"/>
    <w:rsid w:val="00BD712A"/>
    <w:rsid w:val="00C03AE6"/>
    <w:rsid w:val="00C04ABD"/>
    <w:rsid w:val="00C06353"/>
    <w:rsid w:val="00C170E5"/>
    <w:rsid w:val="00C245D0"/>
    <w:rsid w:val="00C32AD6"/>
    <w:rsid w:val="00C47B5E"/>
    <w:rsid w:val="00C8765E"/>
    <w:rsid w:val="00CE0903"/>
    <w:rsid w:val="00CE596E"/>
    <w:rsid w:val="00CE64B5"/>
    <w:rsid w:val="00D30C48"/>
    <w:rsid w:val="00D46C7D"/>
    <w:rsid w:val="00DA36ED"/>
    <w:rsid w:val="00DB2DE6"/>
    <w:rsid w:val="00DC51F5"/>
    <w:rsid w:val="00DE2F13"/>
    <w:rsid w:val="00DF1FE4"/>
    <w:rsid w:val="00E135C8"/>
    <w:rsid w:val="00E1708C"/>
    <w:rsid w:val="00E265AD"/>
    <w:rsid w:val="00E36797"/>
    <w:rsid w:val="00E604C7"/>
    <w:rsid w:val="00E67791"/>
    <w:rsid w:val="00E843F2"/>
    <w:rsid w:val="00E93CC3"/>
    <w:rsid w:val="00E94418"/>
    <w:rsid w:val="00E95D34"/>
    <w:rsid w:val="00EB10B8"/>
    <w:rsid w:val="00EC58A6"/>
    <w:rsid w:val="00ED1481"/>
    <w:rsid w:val="00EE34BD"/>
    <w:rsid w:val="00EF310A"/>
    <w:rsid w:val="00F12E67"/>
    <w:rsid w:val="00F1717B"/>
    <w:rsid w:val="00F20BD7"/>
    <w:rsid w:val="00F34372"/>
    <w:rsid w:val="00F602F9"/>
    <w:rsid w:val="00FB5BBD"/>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msmontereybay.blob.core.windows.net/montereybay-prod/media/resourcepro/ebmi/images/130819MBNMS_hard_sub_SESA.jpg" TargetMode="External"/><Relationship Id="rId18" Type="http://schemas.openxmlformats.org/officeDocument/2006/relationships/hyperlink" Target="https://mww.mbari.org/resources/2019_Proposal_Process/documents/mbari_acoustic_instruments_updated_july_2018_ver_12.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ww.mbari.org/pco/permits/mbnms-2015-002_feb2015.pdf" TargetMode="External"/><Relationship Id="rId17" Type="http://schemas.openxmlformats.org/officeDocument/2006/relationships/hyperlink" Target="https://www.pacificarea.uscg.mil/Our-Organization/District-11/Prevention-Division/LnmRequest/" TargetMode="External"/><Relationship Id="rId2" Type="http://schemas.openxmlformats.org/officeDocument/2006/relationships/numbering" Target="numbering.xml"/><Relationship Id="rId16" Type="http://schemas.openxmlformats.org/officeDocument/2006/relationships/hyperlink" Target="https://www.pacificarea.uscg.mil/Our-Organization/District-11/Prevention-Division/PatonOn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5" Type="http://schemas.openxmlformats.org/officeDocument/2006/relationships/webSettings" Target="webSettings.xml"/><Relationship Id="rId15" Type="http://schemas.openxmlformats.org/officeDocument/2006/relationships/hyperlink" Target="https://www.wildlife.ca.gov/Conservation/Marine/MPAs/Network/Central-California" TargetMode="External"/><Relationship Id="rId10" Type="http://schemas.openxmlformats.org/officeDocument/2006/relationships/hyperlink" Target="http://www.mbari.org/at-sea/cruise-planning/hazardous-material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anctuarysimon.org/regional_sections/maps/mpa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829A9-9947-4E04-8F8B-C5D289282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Pages>
  <Words>2010</Words>
  <Characters>11462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13446</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Paul Roberts</cp:lastModifiedBy>
  <cp:revision>5</cp:revision>
  <cp:lastPrinted>2013-08-01T20:45:00Z</cp:lastPrinted>
  <dcterms:created xsi:type="dcterms:W3CDTF">2019-07-10T21:43:00Z</dcterms:created>
  <dcterms:modified xsi:type="dcterms:W3CDTF">2019-07-11T15:56:00Z</dcterms:modified>
</cp:coreProperties>
</file>