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6BE" w:rsidRPr="000126BE" w:rsidRDefault="000126BE" w:rsidP="000126BE">
      <w:pPr>
        <w:pBdr>
          <w:bottom w:val="dashed" w:sz="6" w:space="0" w:color="808080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CC6600"/>
          <w:sz w:val="33"/>
          <w:szCs w:val="33"/>
        </w:rPr>
      </w:pPr>
      <w:r w:rsidRPr="000126BE">
        <w:rPr>
          <w:rFonts w:ascii="Segoe UI" w:eastAsia="Times New Roman" w:hAnsi="Segoe UI" w:cs="Segoe UI"/>
          <w:b/>
          <w:bCs/>
          <w:color w:val="CC6600"/>
          <w:sz w:val="33"/>
          <w:szCs w:val="33"/>
        </w:rPr>
        <w:t>Thanks for Your Order</w:t>
      </w:r>
    </w:p>
    <w:p w:rsidR="000126BE" w:rsidRPr="000126BE" w:rsidRDefault="000126BE" w:rsidP="000126BE">
      <w:pPr>
        <w:shd w:val="clear" w:color="auto" w:fill="FFF4EA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0126BE">
        <w:rPr>
          <w:rFonts w:ascii="Segoe UI" w:eastAsia="Times New Roman" w:hAnsi="Segoe UI" w:cs="Segoe UI"/>
          <w:noProof/>
          <w:color w:val="000000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1" name="Picture 1" descr="https://cdn2.bigcommerce.com/server4600/tiqq0q/templates/__custom/images/InfoMessage.gif?t=1557496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bigcommerce.com/server4600/tiqq0q/templates/__custom/images/InfoMessage.gif?t=155749607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6BE">
        <w:rPr>
          <w:rFonts w:ascii="Segoe UI" w:eastAsia="Times New Roman" w:hAnsi="Segoe UI" w:cs="Segoe UI"/>
          <w:color w:val="000000"/>
          <w:sz w:val="21"/>
          <w:szCs w:val="21"/>
        </w:rPr>
        <w:t>  Your order ID is </w:t>
      </w:r>
      <w:r w:rsidRPr="000126BE">
        <w:rPr>
          <w:rFonts w:ascii="Segoe UI" w:eastAsia="Times New Roman" w:hAnsi="Segoe UI" w:cs="Segoe UI"/>
          <w:b/>
          <w:bCs/>
          <w:color w:val="000000"/>
          <w:sz w:val="21"/>
          <w:szCs w:val="21"/>
        </w:rPr>
        <w:t>#5127</w:t>
      </w:r>
      <w:r w:rsidRPr="000126BE">
        <w:rPr>
          <w:rFonts w:ascii="Segoe UI" w:eastAsia="Times New Roman" w:hAnsi="Segoe UI" w:cs="Segoe UI"/>
          <w:color w:val="000000"/>
          <w:sz w:val="21"/>
          <w:szCs w:val="21"/>
        </w:rPr>
        <w:t>.</w:t>
      </w:r>
    </w:p>
    <w:tbl>
      <w:tblPr>
        <w:tblW w:w="1444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2"/>
        <w:gridCol w:w="7223"/>
      </w:tblGrid>
      <w:tr w:rsidR="000126BE" w:rsidRPr="000126BE" w:rsidTr="000126BE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:rsidR="000126BE" w:rsidRPr="000126BE" w:rsidRDefault="000126BE" w:rsidP="000126BE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  <w:t>Shipping Address</w:t>
            </w:r>
          </w:p>
          <w:p w:rsidR="000126BE" w:rsidRPr="000126BE" w:rsidRDefault="000126BE" w:rsidP="000126B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Paul Roberts</w:t>
            </w:r>
            <w:r w:rsidRPr="000126B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0126BE">
              <w:rPr>
                <w:rFonts w:ascii="Arial" w:eastAsia="Times New Roman" w:hAnsi="Arial" w:cs="Arial"/>
                <w:sz w:val="18"/>
                <w:szCs w:val="18"/>
              </w:rPr>
              <w:br/>
              <w:t>MBARI </w:t>
            </w:r>
            <w:r w:rsidRPr="000126BE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7700 </w:t>
            </w:r>
            <w:proofErr w:type="spellStart"/>
            <w:r w:rsidRPr="000126BE">
              <w:rPr>
                <w:rFonts w:ascii="Arial" w:eastAsia="Times New Roman" w:hAnsi="Arial" w:cs="Arial"/>
                <w:sz w:val="18"/>
                <w:szCs w:val="18"/>
              </w:rPr>
              <w:t>Sandholdt</w:t>
            </w:r>
            <w:proofErr w:type="spellEnd"/>
            <w:r w:rsidRPr="000126BE">
              <w:rPr>
                <w:rFonts w:ascii="Arial" w:eastAsia="Times New Roman" w:hAnsi="Arial" w:cs="Arial"/>
                <w:sz w:val="18"/>
                <w:szCs w:val="18"/>
              </w:rPr>
              <w:t xml:space="preserve"> Road</w:t>
            </w:r>
            <w:r w:rsidRPr="000126BE">
              <w:rPr>
                <w:rFonts w:ascii="Arial" w:eastAsia="Times New Roman" w:hAnsi="Arial" w:cs="Arial"/>
                <w:sz w:val="18"/>
                <w:szCs w:val="18"/>
              </w:rPr>
              <w:br/>
              <w:t>Moss Landing, California 95039</w:t>
            </w:r>
            <w:r w:rsidRPr="000126BE">
              <w:rPr>
                <w:rFonts w:ascii="Arial" w:eastAsia="Times New Roman" w:hAnsi="Arial" w:cs="Arial"/>
                <w:sz w:val="18"/>
                <w:szCs w:val="18"/>
              </w:rPr>
              <w:br/>
              <w:t>United States</w:t>
            </w:r>
            <w:r w:rsidRPr="000126BE">
              <w:rPr>
                <w:rFonts w:ascii="Arial" w:eastAsia="Times New Roman" w:hAnsi="Arial" w:cs="Arial"/>
                <w:sz w:val="18"/>
                <w:szCs w:val="18"/>
              </w:rPr>
              <w:br/>
            </w:r>
            <w:hyperlink r:id="rId5" w:history="1">
              <w:r w:rsidRPr="000126BE">
                <w:rPr>
                  <w:rFonts w:ascii="Arial" w:eastAsia="Times New Roman" w:hAnsi="Arial" w:cs="Arial"/>
                  <w:color w:val="005A95"/>
                  <w:sz w:val="18"/>
                  <w:szCs w:val="18"/>
                  <w:u w:val="single"/>
                </w:rPr>
                <w:t>8317751842</w:t>
              </w:r>
            </w:hyperlink>
          </w:p>
        </w:tc>
        <w:tc>
          <w:tcPr>
            <w:tcW w:w="2500" w:type="pct"/>
            <w:shd w:val="clear" w:color="auto" w:fill="FFFFFF"/>
            <w:hideMark/>
          </w:tcPr>
          <w:p w:rsidR="000126BE" w:rsidRPr="000126BE" w:rsidRDefault="000126BE" w:rsidP="000126BE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  <w:t>Billing Address</w:t>
            </w:r>
          </w:p>
          <w:p w:rsidR="000126BE" w:rsidRPr="000126BE" w:rsidRDefault="000126BE" w:rsidP="000126B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Paul Roberts</w:t>
            </w:r>
            <w:r w:rsidRPr="000126B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0126BE">
              <w:rPr>
                <w:rFonts w:ascii="Arial" w:eastAsia="Times New Roman" w:hAnsi="Arial" w:cs="Arial"/>
                <w:sz w:val="18"/>
                <w:szCs w:val="18"/>
              </w:rPr>
              <w:br/>
              <w:t>MBARI </w:t>
            </w:r>
            <w:r w:rsidRPr="000126BE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7700 </w:t>
            </w:r>
            <w:proofErr w:type="spellStart"/>
            <w:r w:rsidRPr="000126BE">
              <w:rPr>
                <w:rFonts w:ascii="Arial" w:eastAsia="Times New Roman" w:hAnsi="Arial" w:cs="Arial"/>
                <w:sz w:val="18"/>
                <w:szCs w:val="18"/>
              </w:rPr>
              <w:t>Sandholdt</w:t>
            </w:r>
            <w:proofErr w:type="spellEnd"/>
            <w:r w:rsidRPr="000126BE">
              <w:rPr>
                <w:rFonts w:ascii="Arial" w:eastAsia="Times New Roman" w:hAnsi="Arial" w:cs="Arial"/>
                <w:sz w:val="18"/>
                <w:szCs w:val="18"/>
              </w:rPr>
              <w:t xml:space="preserve"> Road</w:t>
            </w:r>
            <w:r w:rsidRPr="000126BE">
              <w:rPr>
                <w:rFonts w:ascii="Arial" w:eastAsia="Times New Roman" w:hAnsi="Arial" w:cs="Arial"/>
                <w:sz w:val="18"/>
                <w:szCs w:val="18"/>
              </w:rPr>
              <w:br/>
              <w:t>Moss Landing, California 95039</w:t>
            </w:r>
            <w:r w:rsidRPr="000126BE">
              <w:rPr>
                <w:rFonts w:ascii="Arial" w:eastAsia="Times New Roman" w:hAnsi="Arial" w:cs="Arial"/>
                <w:sz w:val="18"/>
                <w:szCs w:val="18"/>
              </w:rPr>
              <w:br/>
              <w:t>United States</w:t>
            </w:r>
            <w:r w:rsidRPr="000126BE">
              <w:rPr>
                <w:rFonts w:ascii="Arial" w:eastAsia="Times New Roman" w:hAnsi="Arial" w:cs="Arial"/>
                <w:sz w:val="18"/>
                <w:szCs w:val="18"/>
              </w:rPr>
              <w:br/>
            </w:r>
            <w:hyperlink r:id="rId6" w:history="1">
              <w:r w:rsidRPr="000126BE">
                <w:rPr>
                  <w:rFonts w:ascii="Arial" w:eastAsia="Times New Roman" w:hAnsi="Arial" w:cs="Arial"/>
                  <w:color w:val="005A95"/>
                  <w:sz w:val="18"/>
                  <w:szCs w:val="18"/>
                  <w:u w:val="single"/>
                </w:rPr>
                <w:t>8317751842</w:t>
              </w:r>
            </w:hyperlink>
          </w:p>
        </w:tc>
      </w:tr>
    </w:tbl>
    <w:p w:rsidR="000126BE" w:rsidRPr="000126BE" w:rsidRDefault="000126BE" w:rsidP="000126B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</w:rPr>
      </w:pPr>
      <w:bookmarkStart w:id="0" w:name="_GoBack"/>
      <w:bookmarkEnd w:id="0"/>
      <w:r w:rsidRPr="000126BE">
        <w:rPr>
          <w:rFonts w:ascii="Segoe UI" w:eastAsia="Times New Roman" w:hAnsi="Segoe UI" w:cs="Segoe UI"/>
          <w:b/>
          <w:bCs/>
          <w:color w:val="000000"/>
          <w:sz w:val="27"/>
          <w:szCs w:val="27"/>
        </w:rPr>
        <w:t>Your Order Contains...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1500"/>
        <w:gridCol w:w="1500"/>
        <w:gridCol w:w="2250"/>
        <w:gridCol w:w="3000"/>
      </w:tblGrid>
      <w:tr w:rsidR="000126BE" w:rsidRPr="000126BE" w:rsidTr="000126BE">
        <w:trPr>
          <w:tblCellSpacing w:w="0" w:type="dxa"/>
        </w:trPr>
        <w:tc>
          <w:tcPr>
            <w:tcW w:w="0" w:type="auto"/>
            <w:shd w:val="clear" w:color="auto" w:fill="020B6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Cart Items</w:t>
            </w:r>
          </w:p>
        </w:tc>
        <w:tc>
          <w:tcPr>
            <w:tcW w:w="1500" w:type="dxa"/>
            <w:shd w:val="clear" w:color="auto" w:fill="020B6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Model #</w:t>
            </w:r>
          </w:p>
        </w:tc>
        <w:tc>
          <w:tcPr>
            <w:tcW w:w="1500" w:type="dxa"/>
            <w:shd w:val="clear" w:color="auto" w:fill="020B6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0126B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Qty</w:t>
            </w:r>
            <w:proofErr w:type="spellEnd"/>
          </w:p>
        </w:tc>
        <w:tc>
          <w:tcPr>
            <w:tcW w:w="2250" w:type="dxa"/>
            <w:shd w:val="clear" w:color="auto" w:fill="020B6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0126BE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Item Price</w:t>
            </w:r>
          </w:p>
        </w:tc>
        <w:tc>
          <w:tcPr>
            <w:tcW w:w="3000" w:type="dxa"/>
            <w:shd w:val="clear" w:color="auto" w:fill="020B6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Item Total</w:t>
            </w:r>
          </w:p>
        </w:tc>
      </w:tr>
    </w:tbl>
    <w:p w:rsidR="000126BE" w:rsidRPr="000126BE" w:rsidRDefault="000126BE" w:rsidP="000126BE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000000"/>
          <w:sz w:val="21"/>
          <w:szCs w:val="21"/>
        </w:rPr>
      </w:pPr>
    </w:p>
    <w:tbl>
      <w:tblPr>
        <w:tblW w:w="5000" w:type="pct"/>
        <w:tblCellSpacing w:w="0" w:type="dxa"/>
        <w:tblBorders>
          <w:top w:val="single" w:sz="6" w:space="0" w:color="C7D7DB"/>
          <w:left w:val="single" w:sz="6" w:space="0" w:color="C7D7DB"/>
          <w:bottom w:val="single" w:sz="6" w:space="0" w:color="C7D7DB"/>
          <w:right w:val="single" w:sz="6" w:space="0" w:color="C7D7D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494"/>
        <w:gridCol w:w="1493"/>
        <w:gridCol w:w="2243"/>
        <w:gridCol w:w="2989"/>
      </w:tblGrid>
      <w:tr w:rsidR="000126BE" w:rsidRPr="000126BE" w:rsidTr="000126BE">
        <w:trPr>
          <w:tblCellSpacing w:w="0" w:type="dxa"/>
        </w:trPr>
        <w:tc>
          <w:tcPr>
            <w:tcW w:w="0" w:type="auto"/>
            <w:tcBorders>
              <w:bottom w:val="single" w:sz="6" w:space="0" w:color="CACA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Euresys</w:t>
            </w:r>
            <w:proofErr w:type="spellEnd"/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1633 </w:t>
            </w:r>
            <w:proofErr w:type="spellStart"/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Coaxlink</w:t>
            </w:r>
            <w:proofErr w:type="spellEnd"/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Quad G3 Image </w:t>
            </w:r>
            <w:proofErr w:type="spellStart"/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acquistion</w:t>
            </w:r>
            <w:proofErr w:type="spellEnd"/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for four </w:t>
            </w:r>
            <w:proofErr w:type="spellStart"/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CoaXPress</w:t>
            </w:r>
            <w:proofErr w:type="spellEnd"/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cameras or one 4-lane camera; 25 </w:t>
            </w:r>
            <w:proofErr w:type="spellStart"/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Gbit</w:t>
            </w:r>
            <w:proofErr w:type="spellEnd"/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/sec.; four CPX-6 connections; 20 digital IO lines, </w:t>
            </w:r>
            <w:proofErr w:type="spellStart"/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PCIe</w:t>
            </w:r>
            <w:proofErr w:type="spellEnd"/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3.0 (Gen 3) x 4 bus at 3.9 GBs/sec.</w:t>
            </w:r>
            <w:r w:rsidRPr="000126B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0126BE" w:rsidRPr="000126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26BE" w:rsidRPr="000126BE" w:rsidRDefault="000126BE" w:rsidP="000126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0126BE" w:rsidRPr="000126BE" w:rsidRDefault="000126BE" w:rsidP="0001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bottom w:val="single" w:sz="6" w:space="0" w:color="CACA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6BE">
              <w:rPr>
                <w:rFonts w:ascii="Times New Roman" w:eastAsia="Times New Roman" w:hAnsi="Times New Roman" w:cs="Times New Roman"/>
                <w:sz w:val="18"/>
                <w:szCs w:val="18"/>
              </w:rPr>
              <w:t>EUR 1633</w:t>
            </w:r>
          </w:p>
        </w:tc>
        <w:tc>
          <w:tcPr>
            <w:tcW w:w="1500" w:type="dxa"/>
            <w:tcBorders>
              <w:bottom w:val="single" w:sz="6" w:space="0" w:color="CACA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6B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50" w:type="dxa"/>
            <w:tcBorders>
              <w:bottom w:val="single" w:sz="6" w:space="0" w:color="CACA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6BE">
              <w:rPr>
                <w:rFonts w:ascii="Times New Roman" w:eastAsia="Times New Roman" w:hAnsi="Times New Roman" w:cs="Times New Roman"/>
                <w:sz w:val="18"/>
                <w:szCs w:val="18"/>
              </w:rPr>
              <w:t>$1,999.00 USD</w:t>
            </w:r>
          </w:p>
        </w:tc>
        <w:tc>
          <w:tcPr>
            <w:tcW w:w="3000" w:type="dxa"/>
            <w:tcBorders>
              <w:bottom w:val="single" w:sz="6" w:space="0" w:color="CACA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6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$1,999.00 USD</w:t>
            </w:r>
          </w:p>
        </w:tc>
      </w:tr>
    </w:tbl>
    <w:p w:rsidR="000126BE" w:rsidRPr="000126BE" w:rsidRDefault="000126BE" w:rsidP="000126BE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000000"/>
          <w:sz w:val="21"/>
          <w:szCs w:val="21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860"/>
        <w:gridCol w:w="1500"/>
      </w:tblGrid>
      <w:tr w:rsidR="000126BE" w:rsidRPr="000126BE" w:rsidTr="000126BE">
        <w:trPr>
          <w:tblCellSpacing w:w="0" w:type="dxa"/>
        </w:trPr>
        <w:tc>
          <w:tcPr>
            <w:tcW w:w="0" w:type="auto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Subtotal:</w:t>
            </w:r>
          </w:p>
        </w:tc>
        <w:tc>
          <w:tcPr>
            <w:tcW w:w="1500" w:type="dxa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$1,999.00 USD</w:t>
            </w:r>
          </w:p>
        </w:tc>
      </w:tr>
    </w:tbl>
    <w:p w:rsidR="000126BE" w:rsidRPr="000126BE" w:rsidRDefault="000126BE" w:rsidP="000126BE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000000"/>
          <w:sz w:val="21"/>
          <w:szCs w:val="21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860"/>
        <w:gridCol w:w="1500"/>
      </w:tblGrid>
      <w:tr w:rsidR="000126BE" w:rsidRPr="000126BE" w:rsidTr="000126BE">
        <w:trPr>
          <w:tblCellSpacing w:w="0" w:type="dxa"/>
        </w:trPr>
        <w:tc>
          <w:tcPr>
            <w:tcW w:w="0" w:type="auto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Shipping:</w:t>
            </w:r>
          </w:p>
        </w:tc>
        <w:tc>
          <w:tcPr>
            <w:tcW w:w="1500" w:type="dxa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$0.00 USD</w:t>
            </w:r>
          </w:p>
        </w:tc>
      </w:tr>
    </w:tbl>
    <w:p w:rsidR="000126BE" w:rsidRPr="000126BE" w:rsidRDefault="000126BE" w:rsidP="000126BE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000000"/>
          <w:sz w:val="21"/>
          <w:szCs w:val="21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860"/>
        <w:gridCol w:w="1500"/>
      </w:tblGrid>
      <w:tr w:rsidR="000126BE" w:rsidRPr="000126BE" w:rsidTr="000126BE">
        <w:trPr>
          <w:tblCellSpacing w:w="0" w:type="dxa"/>
        </w:trPr>
        <w:tc>
          <w:tcPr>
            <w:tcW w:w="0" w:type="auto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CA SPECIAL TAX - MONTEREY COUNTY DISTRICT TAX SP :</w:t>
            </w:r>
          </w:p>
        </w:tc>
        <w:tc>
          <w:tcPr>
            <w:tcW w:w="1500" w:type="dxa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$29.99 USD</w:t>
            </w:r>
          </w:p>
        </w:tc>
      </w:tr>
    </w:tbl>
    <w:p w:rsidR="000126BE" w:rsidRPr="000126BE" w:rsidRDefault="000126BE" w:rsidP="000126BE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000000"/>
          <w:sz w:val="21"/>
          <w:szCs w:val="21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860"/>
        <w:gridCol w:w="1500"/>
      </w:tblGrid>
      <w:tr w:rsidR="000126BE" w:rsidRPr="000126BE" w:rsidTr="000126BE">
        <w:trPr>
          <w:tblCellSpacing w:w="0" w:type="dxa"/>
        </w:trPr>
        <w:tc>
          <w:tcPr>
            <w:tcW w:w="0" w:type="auto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CA STATE TAX - CALIFORNIA :</w:t>
            </w:r>
          </w:p>
        </w:tc>
        <w:tc>
          <w:tcPr>
            <w:tcW w:w="1500" w:type="dxa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$119.94 USD</w:t>
            </w:r>
          </w:p>
        </w:tc>
      </w:tr>
    </w:tbl>
    <w:p w:rsidR="000126BE" w:rsidRPr="000126BE" w:rsidRDefault="000126BE" w:rsidP="000126BE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000000"/>
          <w:sz w:val="21"/>
          <w:szCs w:val="21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860"/>
        <w:gridCol w:w="1500"/>
      </w:tblGrid>
      <w:tr w:rsidR="000126BE" w:rsidRPr="000126BE" w:rsidTr="000126BE">
        <w:trPr>
          <w:tblCellSpacing w:w="0" w:type="dxa"/>
        </w:trPr>
        <w:tc>
          <w:tcPr>
            <w:tcW w:w="0" w:type="auto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CA COUNTY TAX - MONTEREY :</w:t>
            </w:r>
          </w:p>
        </w:tc>
        <w:tc>
          <w:tcPr>
            <w:tcW w:w="1500" w:type="dxa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$5.00 USD</w:t>
            </w:r>
          </w:p>
        </w:tc>
      </w:tr>
    </w:tbl>
    <w:p w:rsidR="000126BE" w:rsidRPr="000126BE" w:rsidRDefault="000126BE" w:rsidP="000126BE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000000"/>
          <w:sz w:val="21"/>
          <w:szCs w:val="21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860"/>
        <w:gridCol w:w="1500"/>
      </w:tblGrid>
      <w:tr w:rsidR="000126BE" w:rsidRPr="000126BE" w:rsidTr="000126BE">
        <w:trPr>
          <w:tblCellSpacing w:w="0" w:type="dxa"/>
        </w:trPr>
        <w:tc>
          <w:tcPr>
            <w:tcW w:w="0" w:type="auto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Total:</w:t>
            </w:r>
          </w:p>
        </w:tc>
        <w:tc>
          <w:tcPr>
            <w:tcW w:w="1500" w:type="dxa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$2,153.93 USD</w:t>
            </w:r>
          </w:p>
        </w:tc>
      </w:tr>
    </w:tbl>
    <w:p w:rsidR="000126BE" w:rsidRPr="000126BE" w:rsidRDefault="000126BE" w:rsidP="000126BE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000000"/>
          <w:sz w:val="21"/>
          <w:szCs w:val="21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860"/>
        <w:gridCol w:w="1500"/>
      </w:tblGrid>
      <w:tr w:rsidR="000126BE" w:rsidRPr="000126BE" w:rsidTr="000126BE">
        <w:trPr>
          <w:tblCellSpacing w:w="0" w:type="dxa"/>
        </w:trPr>
        <w:tc>
          <w:tcPr>
            <w:tcW w:w="0" w:type="auto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sz w:val="18"/>
                <w:szCs w:val="18"/>
              </w:rPr>
              <w:t>Payment Method:</w:t>
            </w:r>
          </w:p>
        </w:tc>
        <w:tc>
          <w:tcPr>
            <w:tcW w:w="1500" w:type="dxa"/>
            <w:vAlign w:val="center"/>
            <w:hideMark/>
          </w:tcPr>
          <w:p w:rsidR="000126BE" w:rsidRPr="000126BE" w:rsidRDefault="000126BE" w:rsidP="000126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126BE">
              <w:rPr>
                <w:rFonts w:ascii="Arial" w:eastAsia="Times New Roman" w:hAnsi="Arial" w:cs="Arial"/>
                <w:sz w:val="18"/>
                <w:szCs w:val="18"/>
              </w:rPr>
              <w:t>Credit Card</w:t>
            </w:r>
          </w:p>
        </w:tc>
      </w:tr>
    </w:tbl>
    <w:p w:rsidR="000126BE" w:rsidRPr="000126BE" w:rsidRDefault="000126BE" w:rsidP="000126BE">
      <w:pPr>
        <w:shd w:val="clear" w:color="auto" w:fill="FFFFFF"/>
        <w:spacing w:before="180" w:after="100" w:afterAutospacing="1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0126BE">
        <w:rPr>
          <w:rFonts w:ascii="Segoe UI" w:eastAsia="Times New Roman" w:hAnsi="Segoe UI" w:cs="Segoe UI"/>
          <w:b/>
          <w:bCs/>
          <w:color w:val="000000"/>
          <w:sz w:val="21"/>
          <w:szCs w:val="21"/>
          <w:shd w:val="clear" w:color="auto" w:fill="FFFEC4"/>
        </w:rPr>
        <w:t>RMA</w:t>
      </w:r>
      <w:r w:rsidRPr="000126BE">
        <w:rPr>
          <w:rFonts w:ascii="Segoe UI" w:eastAsia="Times New Roman" w:hAnsi="Segoe UI" w:cs="Segoe UI"/>
          <w:b/>
          <w:bCs/>
          <w:color w:val="000000"/>
          <w:sz w:val="21"/>
          <w:szCs w:val="21"/>
        </w:rPr>
        <w:t> </w:t>
      </w:r>
      <w:r w:rsidRPr="000126BE">
        <w:rPr>
          <w:rFonts w:ascii="Segoe UI" w:eastAsia="Times New Roman" w:hAnsi="Segoe UI" w:cs="Segoe UI"/>
          <w:b/>
          <w:bCs/>
          <w:color w:val="000000"/>
          <w:sz w:val="21"/>
          <w:szCs w:val="21"/>
          <w:shd w:val="clear" w:color="auto" w:fill="FFFEC4"/>
        </w:rPr>
        <w:t>Electronics</w:t>
      </w:r>
      <w:r w:rsidRPr="000126BE">
        <w:rPr>
          <w:rFonts w:ascii="Segoe UI" w:eastAsia="Times New Roman" w:hAnsi="Segoe UI" w:cs="Segoe UI"/>
          <w:b/>
          <w:bCs/>
          <w:color w:val="000000"/>
          <w:sz w:val="21"/>
          <w:szCs w:val="21"/>
        </w:rPr>
        <w:t>, Inc.</w:t>
      </w:r>
      <w:r w:rsidRPr="000126BE">
        <w:rPr>
          <w:rFonts w:ascii="Segoe UI" w:eastAsia="Times New Roman" w:hAnsi="Segoe UI" w:cs="Segoe UI"/>
          <w:color w:val="000000"/>
          <w:sz w:val="21"/>
          <w:szCs w:val="21"/>
        </w:rPr>
        <w:t> </w:t>
      </w:r>
      <w:r w:rsidRPr="000126BE">
        <w:rPr>
          <w:rFonts w:ascii="Segoe UI" w:eastAsia="Times New Roman" w:hAnsi="Segoe UI" w:cs="Segoe UI"/>
          <w:color w:val="000000"/>
          <w:sz w:val="21"/>
          <w:szCs w:val="21"/>
        </w:rPr>
        <w:br/>
      </w:r>
      <w:hyperlink r:id="rId7" w:tgtFrame="_blank" w:history="1">
        <w:r w:rsidRPr="000126BE">
          <w:rPr>
            <w:rFonts w:ascii="Segoe UI" w:eastAsia="Times New Roman" w:hAnsi="Segoe UI" w:cs="Segoe UI"/>
            <w:color w:val="005A95"/>
            <w:sz w:val="21"/>
            <w:szCs w:val="21"/>
            <w:u w:val="single"/>
          </w:rPr>
          <w:t>http://www.rmaelectronics.com/</w:t>
        </w:r>
      </w:hyperlink>
    </w:p>
    <w:p w:rsidR="000126BE" w:rsidRPr="000126BE" w:rsidRDefault="000126BE" w:rsidP="000126B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26BE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.75pt" o:hralign="center" o:hrstd="t" o:hrnoshade="t" o:hr="t" fillcolor="#444" stroked="f"/>
        </w:pict>
      </w:r>
    </w:p>
    <w:p w:rsidR="000126BE" w:rsidRPr="000126BE" w:rsidRDefault="000126BE" w:rsidP="000126BE">
      <w:pPr>
        <w:shd w:val="clear" w:color="auto" w:fill="FFFFFF"/>
        <w:spacing w:before="120" w:after="0" w:line="240" w:lineRule="auto"/>
        <w:rPr>
          <w:rFonts w:ascii="Segoe UI" w:eastAsia="Times New Roman" w:hAnsi="Segoe UI" w:cs="Segoe UI"/>
          <w:color w:val="444444"/>
          <w:sz w:val="17"/>
          <w:szCs w:val="17"/>
        </w:rPr>
      </w:pPr>
      <w:r w:rsidRPr="000126BE">
        <w:rPr>
          <w:rFonts w:ascii="Segoe UI" w:eastAsia="Times New Roman" w:hAnsi="Segoe UI" w:cs="Segoe UI"/>
          <w:color w:val="444444"/>
          <w:sz w:val="17"/>
          <w:szCs w:val="17"/>
          <w:shd w:val="clear" w:color="auto" w:fill="FFFEC4"/>
        </w:rPr>
        <w:t>RMA</w:t>
      </w:r>
      <w:r w:rsidRPr="000126BE">
        <w:rPr>
          <w:rFonts w:ascii="Segoe UI" w:eastAsia="Times New Roman" w:hAnsi="Segoe UI" w:cs="Segoe UI"/>
          <w:color w:val="444444"/>
          <w:sz w:val="17"/>
          <w:szCs w:val="17"/>
        </w:rPr>
        <w:t> </w:t>
      </w:r>
      <w:r w:rsidRPr="000126BE">
        <w:rPr>
          <w:rFonts w:ascii="Segoe UI" w:eastAsia="Times New Roman" w:hAnsi="Segoe UI" w:cs="Segoe UI"/>
          <w:color w:val="444444"/>
          <w:sz w:val="17"/>
          <w:szCs w:val="17"/>
          <w:shd w:val="clear" w:color="auto" w:fill="FFFEC4"/>
        </w:rPr>
        <w:t>Electronics</w:t>
      </w:r>
      <w:r w:rsidRPr="000126BE">
        <w:rPr>
          <w:rFonts w:ascii="Segoe UI" w:eastAsia="Times New Roman" w:hAnsi="Segoe UI" w:cs="Segoe UI"/>
          <w:color w:val="444444"/>
          <w:sz w:val="17"/>
          <w:szCs w:val="17"/>
        </w:rPr>
        <w:t xml:space="preserve">, Inc. is powered by </w:t>
      </w:r>
      <w:proofErr w:type="spellStart"/>
      <w:r w:rsidRPr="000126BE">
        <w:rPr>
          <w:rFonts w:ascii="Segoe UI" w:eastAsia="Times New Roman" w:hAnsi="Segoe UI" w:cs="Segoe UI"/>
          <w:color w:val="444444"/>
          <w:sz w:val="17"/>
          <w:szCs w:val="17"/>
        </w:rPr>
        <w:t>BigCommerce</w:t>
      </w:r>
      <w:proofErr w:type="spellEnd"/>
      <w:r w:rsidRPr="000126BE">
        <w:rPr>
          <w:rFonts w:ascii="Segoe UI" w:eastAsia="Times New Roman" w:hAnsi="Segoe UI" w:cs="Segoe UI"/>
          <w:color w:val="444444"/>
          <w:sz w:val="17"/>
          <w:szCs w:val="17"/>
        </w:rPr>
        <w:t>. </w:t>
      </w:r>
      <w:hyperlink r:id="rId8" w:tgtFrame="_blank" w:history="1">
        <w:r w:rsidRPr="000126BE">
          <w:rPr>
            <w:rFonts w:ascii="Segoe UI" w:eastAsia="Times New Roman" w:hAnsi="Segoe UI" w:cs="Segoe UI"/>
            <w:color w:val="005A95"/>
            <w:sz w:val="17"/>
            <w:szCs w:val="17"/>
            <w:u w:val="single"/>
          </w:rPr>
          <w:t>Launch your own store for free</w:t>
        </w:r>
      </w:hyperlink>
      <w:r w:rsidRPr="000126BE">
        <w:rPr>
          <w:rFonts w:ascii="Segoe UI" w:eastAsia="Times New Roman" w:hAnsi="Segoe UI" w:cs="Segoe UI"/>
          <w:color w:val="444444"/>
          <w:sz w:val="17"/>
          <w:szCs w:val="17"/>
        </w:rPr>
        <w:t xml:space="preserve"> with </w:t>
      </w:r>
      <w:proofErr w:type="spellStart"/>
      <w:r w:rsidRPr="000126BE">
        <w:rPr>
          <w:rFonts w:ascii="Segoe UI" w:eastAsia="Times New Roman" w:hAnsi="Segoe UI" w:cs="Segoe UI"/>
          <w:color w:val="444444"/>
          <w:sz w:val="17"/>
          <w:szCs w:val="17"/>
        </w:rPr>
        <w:t>BigCommerce</w:t>
      </w:r>
      <w:proofErr w:type="spellEnd"/>
      <w:r w:rsidRPr="000126BE">
        <w:rPr>
          <w:rFonts w:ascii="Segoe UI" w:eastAsia="Times New Roman" w:hAnsi="Segoe UI" w:cs="Segoe UI"/>
          <w:color w:val="444444"/>
          <w:sz w:val="17"/>
          <w:szCs w:val="17"/>
        </w:rPr>
        <w:t>.</w:t>
      </w:r>
    </w:p>
    <w:p w:rsidR="00671FCC" w:rsidRDefault="000126BE"/>
    <w:sectPr w:rsidR="00671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6BE"/>
    <w:rsid w:val="000126BE"/>
    <w:rsid w:val="00C129E8"/>
    <w:rsid w:val="00FE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E512B"/>
  <w15:chartTrackingRefBased/>
  <w15:docId w15:val="{2C0ED876-469F-4171-9EEC-F2444E03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12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126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26B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126B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126BE"/>
    <w:rPr>
      <w:b/>
      <w:bCs/>
    </w:rPr>
  </w:style>
  <w:style w:type="paragraph" w:styleId="NormalWeb">
    <w:name w:val="Normal (Web)"/>
    <w:basedOn w:val="Normal"/>
    <w:uiPriority w:val="99"/>
    <w:unhideWhenUsed/>
    <w:rsid w:val="00012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DefaultParagraphFont"/>
    <w:rsid w:val="000126BE"/>
  </w:style>
  <w:style w:type="character" w:styleId="Hyperlink">
    <w:name w:val="Hyperlink"/>
    <w:basedOn w:val="DefaultParagraphFont"/>
    <w:uiPriority w:val="99"/>
    <w:semiHidden/>
    <w:unhideWhenUsed/>
    <w:rsid w:val="000126BE"/>
    <w:rPr>
      <w:color w:val="0000FF"/>
      <w:u w:val="single"/>
    </w:rPr>
  </w:style>
  <w:style w:type="character" w:customStyle="1" w:styleId="zmsearchresult">
    <w:name w:val="zmsearchresult"/>
    <w:basedOn w:val="DefaultParagraphFont"/>
    <w:rsid w:val="00012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gcommerc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maelectronic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allto:8317751842" TargetMode="External"/><Relationship Id="rId5" Type="http://schemas.openxmlformats.org/officeDocument/2006/relationships/hyperlink" Target="callto:8317751842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Roberts</dc:creator>
  <cp:keywords/>
  <dc:description/>
  <cp:lastModifiedBy>Paul Roberts</cp:lastModifiedBy>
  <cp:revision>1</cp:revision>
  <dcterms:created xsi:type="dcterms:W3CDTF">2019-07-17T20:22:00Z</dcterms:created>
  <dcterms:modified xsi:type="dcterms:W3CDTF">2019-07-17T20:23:00Z</dcterms:modified>
</cp:coreProperties>
</file>