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99A22" w14:textId="77777777" w:rsidR="004924E3" w:rsidRPr="001350FD" w:rsidRDefault="004924E3" w:rsidP="00D3443B">
      <w:pPr>
        <w:jc w:val="right"/>
        <w:rPr>
          <w:rFonts w:eastAsia="Batang"/>
        </w:rPr>
      </w:pPr>
      <w:bookmarkStart w:id="0" w:name="_GoBack"/>
      <w:bookmarkEnd w:id="0"/>
    </w:p>
    <w:p w14:paraId="021AAF98" w14:textId="77777777" w:rsidR="00DD384E" w:rsidRDefault="00DD384E" w:rsidP="004924E3">
      <w:pPr>
        <w:rPr>
          <w:rFonts w:eastAsia="Batang"/>
        </w:rPr>
      </w:pPr>
    </w:p>
    <w:p w14:paraId="54CF1842" w14:textId="77777777" w:rsidR="00DD384E" w:rsidRDefault="00DD384E" w:rsidP="004924E3">
      <w:pPr>
        <w:rPr>
          <w:rFonts w:eastAsia="Batang"/>
        </w:rPr>
      </w:pPr>
    </w:p>
    <w:p w14:paraId="2045C6E6" w14:textId="2FEC326F" w:rsidR="00ED1D4E" w:rsidRPr="001350FD" w:rsidRDefault="00E27330" w:rsidP="004924E3">
      <w:pPr>
        <w:rPr>
          <w:rFonts w:eastAsia="Batang"/>
        </w:rPr>
      </w:pPr>
      <w:r>
        <w:rPr>
          <w:rFonts w:eastAsia="Batang"/>
        </w:rPr>
        <w:t xml:space="preserve">Dear </w:t>
      </w:r>
      <w:r w:rsidR="00610DED">
        <w:rPr>
          <w:rFonts w:eastAsia="Batang"/>
        </w:rPr>
        <w:t xml:space="preserve">Dr. </w:t>
      </w:r>
      <w:r w:rsidR="00ED1D4E">
        <w:rPr>
          <w:rFonts w:eastAsia="Batang"/>
        </w:rPr>
        <w:t xml:space="preserve">Kakani Katija, </w:t>
      </w:r>
    </w:p>
    <w:p w14:paraId="38192138" w14:textId="77777777" w:rsidR="00DD384E" w:rsidRPr="001350FD" w:rsidRDefault="00DD384E" w:rsidP="004924E3">
      <w:pPr>
        <w:rPr>
          <w:rFonts w:eastAsia="Batang"/>
        </w:rPr>
      </w:pPr>
    </w:p>
    <w:p w14:paraId="371C34F7" w14:textId="6CDE7728" w:rsidR="00B51C06" w:rsidRDefault="00642E40" w:rsidP="004924E3">
      <w:pPr>
        <w:rPr>
          <w:rFonts w:eastAsia="Batang"/>
        </w:rPr>
      </w:pPr>
      <w:r w:rsidRPr="001350FD">
        <w:rPr>
          <w:rFonts w:eastAsia="Batang"/>
        </w:rPr>
        <w:t xml:space="preserve">After receiving a grant from the Gordon &amp; Betty Moore Foundation’s </w:t>
      </w:r>
      <w:r w:rsidR="00F6122B">
        <w:rPr>
          <w:rFonts w:eastAsia="Batang"/>
        </w:rPr>
        <w:t>Science Program</w:t>
      </w:r>
      <w:r w:rsidRPr="001350FD">
        <w:rPr>
          <w:rFonts w:eastAsia="Batang"/>
        </w:rPr>
        <w:t>,</w:t>
      </w:r>
      <w:r w:rsidR="009801AB">
        <w:rPr>
          <w:rFonts w:eastAsia="Batang"/>
        </w:rPr>
        <w:t xml:space="preserve"> </w:t>
      </w:r>
      <w:r w:rsidR="009359FD">
        <w:rPr>
          <w:rFonts w:eastAsia="Batang"/>
        </w:rPr>
        <w:t xml:space="preserve">we </w:t>
      </w:r>
      <w:r w:rsidR="009801AB">
        <w:rPr>
          <w:rFonts w:eastAsia="Batang"/>
        </w:rPr>
        <w:t>ask</w:t>
      </w:r>
      <w:r w:rsidR="009359FD">
        <w:rPr>
          <w:rFonts w:eastAsia="Batang"/>
        </w:rPr>
        <w:t xml:space="preserve"> you</w:t>
      </w:r>
      <w:r w:rsidR="009801AB">
        <w:rPr>
          <w:rFonts w:eastAsia="Batang"/>
        </w:rPr>
        <w:t xml:space="preserve"> to</w:t>
      </w:r>
      <w:r w:rsidRPr="001350FD">
        <w:rPr>
          <w:rFonts w:eastAsia="Batang"/>
        </w:rPr>
        <w:t xml:space="preserve"> provide periodic updates on your progress. </w:t>
      </w:r>
      <w:r>
        <w:rPr>
          <w:rFonts w:eastAsia="Batang"/>
        </w:rPr>
        <w:t>Of specific interest are</w:t>
      </w:r>
      <w:r w:rsidRPr="001350FD">
        <w:rPr>
          <w:rFonts w:eastAsia="Batang"/>
        </w:rPr>
        <w:t xml:space="preserve">: progress towards achieving the </w:t>
      </w:r>
      <w:r>
        <w:rPr>
          <w:rFonts w:eastAsia="Batang"/>
        </w:rPr>
        <w:t>G</w:t>
      </w:r>
      <w:r w:rsidRPr="001350FD">
        <w:rPr>
          <w:rFonts w:eastAsia="Batang"/>
        </w:rPr>
        <w:t>rant</w:t>
      </w:r>
      <w:r>
        <w:rPr>
          <w:rFonts w:eastAsia="Batang"/>
        </w:rPr>
        <w:t xml:space="preserve"> O</w:t>
      </w:r>
      <w:r w:rsidRPr="001350FD">
        <w:rPr>
          <w:rFonts w:eastAsia="Batang"/>
        </w:rPr>
        <w:t>utcomes</w:t>
      </w:r>
      <w:r w:rsidR="00C7488C">
        <w:rPr>
          <w:rFonts w:eastAsia="Batang"/>
        </w:rPr>
        <w:t xml:space="preserve"> and</w:t>
      </w:r>
      <w:r w:rsidRPr="001350FD">
        <w:rPr>
          <w:rFonts w:eastAsia="Batang"/>
        </w:rPr>
        <w:t xml:space="preserve"> </w:t>
      </w:r>
      <w:r>
        <w:rPr>
          <w:rFonts w:eastAsia="Batang"/>
        </w:rPr>
        <w:t>O</w:t>
      </w:r>
      <w:r w:rsidRPr="001350FD">
        <w:rPr>
          <w:rFonts w:eastAsia="Batang"/>
        </w:rPr>
        <w:t xml:space="preserve">utputs; </w:t>
      </w:r>
      <w:r w:rsidR="009359FD">
        <w:rPr>
          <w:rFonts w:eastAsia="Batang"/>
        </w:rPr>
        <w:t xml:space="preserve">risks taken and </w:t>
      </w:r>
      <w:r w:rsidRPr="001350FD">
        <w:rPr>
          <w:rFonts w:eastAsia="Batang"/>
        </w:rPr>
        <w:t xml:space="preserve">challenges that </w:t>
      </w:r>
      <w:r w:rsidR="00AD0C58">
        <w:rPr>
          <w:rFonts w:eastAsia="Batang"/>
        </w:rPr>
        <w:t xml:space="preserve">you face, those that </w:t>
      </w:r>
      <w:r>
        <w:rPr>
          <w:rFonts w:eastAsia="Batang"/>
        </w:rPr>
        <w:t>have been overcome</w:t>
      </w:r>
      <w:r w:rsidR="00701C92">
        <w:rPr>
          <w:rFonts w:eastAsia="Batang"/>
        </w:rPr>
        <w:t>,</w:t>
      </w:r>
      <w:r>
        <w:rPr>
          <w:rFonts w:eastAsia="Batang"/>
        </w:rPr>
        <w:t xml:space="preserve"> and </w:t>
      </w:r>
      <w:r w:rsidR="00AD0C58">
        <w:rPr>
          <w:rFonts w:eastAsia="Batang"/>
        </w:rPr>
        <w:t xml:space="preserve">those that </w:t>
      </w:r>
      <w:r w:rsidRPr="001350FD">
        <w:rPr>
          <w:rFonts w:eastAsia="Batang"/>
        </w:rPr>
        <w:t>persist</w:t>
      </w:r>
      <w:r>
        <w:rPr>
          <w:rFonts w:eastAsia="Batang"/>
        </w:rPr>
        <w:t>;</w:t>
      </w:r>
      <w:r w:rsidRPr="001350FD">
        <w:rPr>
          <w:rFonts w:eastAsia="Batang"/>
        </w:rPr>
        <w:t xml:space="preserve"> </w:t>
      </w:r>
      <w:r w:rsidR="009359FD" w:rsidRPr="001350FD">
        <w:rPr>
          <w:rFonts w:eastAsia="Batang"/>
        </w:rPr>
        <w:t>publications, presentations</w:t>
      </w:r>
      <w:r w:rsidR="006B0835">
        <w:rPr>
          <w:rFonts w:eastAsia="Batang"/>
        </w:rPr>
        <w:t>,</w:t>
      </w:r>
      <w:r w:rsidR="009359FD" w:rsidRPr="001350FD">
        <w:rPr>
          <w:rFonts w:eastAsia="Batang"/>
        </w:rPr>
        <w:t xml:space="preserve"> and other ways in which the knowledge generated </w:t>
      </w:r>
      <w:r w:rsidR="009359FD">
        <w:rPr>
          <w:rFonts w:eastAsia="Batang"/>
        </w:rPr>
        <w:t>has been</w:t>
      </w:r>
      <w:r w:rsidR="009359FD" w:rsidRPr="001350FD">
        <w:rPr>
          <w:rFonts w:eastAsia="Batang"/>
        </w:rPr>
        <w:t xml:space="preserve"> disseminated</w:t>
      </w:r>
      <w:r w:rsidR="006B0835">
        <w:rPr>
          <w:rFonts w:eastAsia="Batang"/>
        </w:rPr>
        <w:t xml:space="preserve"> and influenced your peers</w:t>
      </w:r>
      <w:r w:rsidR="009359FD" w:rsidRPr="001350FD">
        <w:rPr>
          <w:rFonts w:eastAsia="Batang"/>
        </w:rPr>
        <w:t xml:space="preserve">; </w:t>
      </w:r>
      <w:r w:rsidRPr="001350FD">
        <w:rPr>
          <w:rFonts w:eastAsia="Batang"/>
        </w:rPr>
        <w:t>and other information that</w:t>
      </w:r>
      <w:r w:rsidR="009359FD">
        <w:rPr>
          <w:rFonts w:eastAsia="Batang"/>
        </w:rPr>
        <w:t xml:space="preserve"> we</w:t>
      </w:r>
      <w:r w:rsidRPr="001350FD">
        <w:rPr>
          <w:rFonts w:eastAsia="Batang"/>
        </w:rPr>
        <w:t xml:space="preserve"> </w:t>
      </w:r>
      <w:r>
        <w:rPr>
          <w:rFonts w:eastAsia="Batang"/>
        </w:rPr>
        <w:t xml:space="preserve">can use to </w:t>
      </w:r>
      <w:r w:rsidR="009359FD">
        <w:rPr>
          <w:rFonts w:eastAsia="Batang"/>
        </w:rPr>
        <w:t>understand</w:t>
      </w:r>
      <w:r>
        <w:rPr>
          <w:rFonts w:eastAsia="Batang"/>
        </w:rPr>
        <w:t xml:space="preserve"> the impact</w:t>
      </w:r>
      <w:r w:rsidRPr="001350FD">
        <w:rPr>
          <w:rFonts w:eastAsia="Batang"/>
        </w:rPr>
        <w:t xml:space="preserve"> of your efforts.</w:t>
      </w:r>
      <w:r>
        <w:rPr>
          <w:rFonts w:eastAsia="Batang"/>
        </w:rPr>
        <w:t xml:space="preserve"> </w:t>
      </w:r>
      <w:r w:rsidR="00F6122B">
        <w:rPr>
          <w:rFonts w:eastAsia="Batang"/>
        </w:rPr>
        <w:t>The Science Program</w:t>
      </w:r>
      <w:r>
        <w:rPr>
          <w:rFonts w:eastAsia="Batang"/>
        </w:rPr>
        <w:t xml:space="preserve"> use</w:t>
      </w:r>
      <w:r w:rsidR="007473D6">
        <w:rPr>
          <w:rFonts w:eastAsia="Batang"/>
        </w:rPr>
        <w:t>s</w:t>
      </w:r>
      <w:r>
        <w:rPr>
          <w:rFonts w:eastAsia="Batang"/>
        </w:rPr>
        <w:t xml:space="preserve"> this information to </w:t>
      </w:r>
      <w:r w:rsidR="009359FD">
        <w:rPr>
          <w:rFonts w:eastAsia="Batang"/>
        </w:rPr>
        <w:t>observe</w:t>
      </w:r>
      <w:r>
        <w:rPr>
          <w:rFonts w:eastAsia="Batang"/>
        </w:rPr>
        <w:t xml:space="preserve"> research progress and to </w:t>
      </w:r>
      <w:r w:rsidR="00AD0C58">
        <w:rPr>
          <w:rFonts w:eastAsia="Batang"/>
        </w:rPr>
        <w:t xml:space="preserve">learn about </w:t>
      </w:r>
      <w:r>
        <w:rPr>
          <w:rFonts w:eastAsia="Batang"/>
        </w:rPr>
        <w:t>the broader impact of your scientific discoveries.</w:t>
      </w:r>
    </w:p>
    <w:p w14:paraId="5028B67B" w14:textId="77777777" w:rsidR="00642E40" w:rsidRDefault="00642E40" w:rsidP="004924E3">
      <w:pPr>
        <w:rPr>
          <w:rFonts w:eastAsia="Batang"/>
        </w:rPr>
      </w:pPr>
    </w:p>
    <w:p w14:paraId="44ED62DA" w14:textId="334546BF" w:rsidR="00913F47" w:rsidRDefault="00701C92" w:rsidP="004924E3">
      <w:pPr>
        <w:rPr>
          <w:rFonts w:eastAsia="Batang"/>
        </w:rPr>
      </w:pPr>
      <w:r>
        <w:rPr>
          <w:rFonts w:eastAsia="Batang"/>
        </w:rPr>
        <w:t>F</w:t>
      </w:r>
      <w:r w:rsidR="00B24949">
        <w:rPr>
          <w:rFonts w:eastAsia="Batang"/>
        </w:rPr>
        <w:t xml:space="preserve">or your convenience, </w:t>
      </w:r>
      <w:r w:rsidR="009359FD">
        <w:rPr>
          <w:rFonts w:eastAsia="Batang"/>
        </w:rPr>
        <w:t xml:space="preserve">we have inserted </w:t>
      </w:r>
      <w:r w:rsidR="00B24949">
        <w:rPr>
          <w:rFonts w:eastAsia="Batang"/>
        </w:rPr>
        <w:t xml:space="preserve">the </w:t>
      </w:r>
      <w:r w:rsidR="009801AB">
        <w:rPr>
          <w:rFonts w:eastAsia="Batang"/>
        </w:rPr>
        <w:t>O</w:t>
      </w:r>
      <w:r w:rsidR="00B24949">
        <w:rPr>
          <w:rFonts w:eastAsia="Batang"/>
        </w:rPr>
        <w:t xml:space="preserve">utcomes, </w:t>
      </w:r>
      <w:r w:rsidR="009801AB">
        <w:rPr>
          <w:rFonts w:eastAsia="Batang"/>
        </w:rPr>
        <w:t>O</w:t>
      </w:r>
      <w:r w:rsidR="00B24949">
        <w:rPr>
          <w:rFonts w:eastAsia="Batang"/>
        </w:rPr>
        <w:t>utputs</w:t>
      </w:r>
      <w:r>
        <w:rPr>
          <w:rFonts w:eastAsia="Batang"/>
        </w:rPr>
        <w:t>,</w:t>
      </w:r>
      <w:r w:rsidR="00B24949">
        <w:rPr>
          <w:rFonts w:eastAsia="Batang"/>
        </w:rPr>
        <w:t xml:space="preserve"> and </w:t>
      </w:r>
      <w:r w:rsidR="009801AB">
        <w:rPr>
          <w:rFonts w:eastAsia="Batang"/>
        </w:rPr>
        <w:t>A</w:t>
      </w:r>
      <w:r w:rsidR="00B24949">
        <w:rPr>
          <w:rFonts w:eastAsia="Batang"/>
        </w:rPr>
        <w:t>ctivities in</w:t>
      </w:r>
      <w:r w:rsidR="009801AB">
        <w:rPr>
          <w:rFonts w:eastAsia="Batang"/>
        </w:rPr>
        <w:t>to</w:t>
      </w:r>
      <w:r w:rsidR="00B24949">
        <w:rPr>
          <w:rFonts w:eastAsia="Batang"/>
        </w:rPr>
        <w:t xml:space="preserve"> the appropriate spaces below. </w:t>
      </w:r>
      <w:r w:rsidR="003A1DDE">
        <w:rPr>
          <w:rFonts w:eastAsia="Batang"/>
        </w:rPr>
        <w:t>Y</w:t>
      </w:r>
      <w:r w:rsidR="008D5CDF">
        <w:rPr>
          <w:rFonts w:eastAsia="Batang"/>
        </w:rPr>
        <w:t>ou will</w:t>
      </w:r>
      <w:r w:rsidR="003A1DDE">
        <w:rPr>
          <w:rFonts w:eastAsia="Batang"/>
        </w:rPr>
        <w:t xml:space="preserve"> also</w:t>
      </w:r>
      <w:r w:rsidR="008D5CDF">
        <w:rPr>
          <w:rFonts w:eastAsia="Batang"/>
        </w:rPr>
        <w:t xml:space="preserve"> find </w:t>
      </w:r>
      <w:r w:rsidR="008D5CDF" w:rsidRPr="009359FD">
        <w:rPr>
          <w:rFonts w:eastAsia="Batang"/>
        </w:rPr>
        <w:t xml:space="preserve">report sections </w:t>
      </w:r>
      <w:r w:rsidR="00C87608" w:rsidRPr="009359FD">
        <w:rPr>
          <w:rFonts w:eastAsia="Batang"/>
        </w:rPr>
        <w:t>concerning</w:t>
      </w:r>
      <w:r w:rsidR="008D5CDF" w:rsidRPr="009359FD">
        <w:rPr>
          <w:rFonts w:eastAsia="Batang"/>
        </w:rPr>
        <w:t xml:space="preserve"> o</w:t>
      </w:r>
      <w:r w:rsidR="00BF3730" w:rsidRPr="009359FD">
        <w:rPr>
          <w:rFonts w:eastAsia="Batang"/>
        </w:rPr>
        <w:t>ther grant-r</w:t>
      </w:r>
      <w:r w:rsidR="008D5CDF" w:rsidRPr="009359FD">
        <w:rPr>
          <w:rFonts w:eastAsia="Batang"/>
        </w:rPr>
        <w:t xml:space="preserve">elated information </w:t>
      </w:r>
      <w:r w:rsidR="00957C39" w:rsidRPr="009359FD">
        <w:rPr>
          <w:rFonts w:eastAsia="Batang"/>
        </w:rPr>
        <w:t xml:space="preserve">that </w:t>
      </w:r>
      <w:r w:rsidR="00866033">
        <w:rPr>
          <w:rFonts w:eastAsia="Batang"/>
        </w:rPr>
        <w:t>GBMF</w:t>
      </w:r>
      <w:r w:rsidR="00866033" w:rsidRPr="009359FD">
        <w:rPr>
          <w:rFonts w:eastAsia="Batang"/>
        </w:rPr>
        <w:t xml:space="preserve"> </w:t>
      </w:r>
      <w:r w:rsidR="008D5CDF" w:rsidRPr="009359FD">
        <w:rPr>
          <w:rFonts w:eastAsia="Batang"/>
        </w:rPr>
        <w:t>collect</w:t>
      </w:r>
      <w:r w:rsidR="001271DA" w:rsidRPr="009359FD">
        <w:rPr>
          <w:rFonts w:eastAsia="Batang"/>
        </w:rPr>
        <w:t>s</w:t>
      </w:r>
      <w:r w:rsidR="008D5CDF" w:rsidRPr="009359FD">
        <w:rPr>
          <w:rFonts w:eastAsia="Batang"/>
        </w:rPr>
        <w:t xml:space="preserve"> in order to measure progress towards </w:t>
      </w:r>
      <w:r w:rsidR="00C87608" w:rsidRPr="009359FD">
        <w:rPr>
          <w:rFonts w:eastAsia="Batang"/>
        </w:rPr>
        <w:t xml:space="preserve">achieving </w:t>
      </w:r>
      <w:r w:rsidR="00CC7445" w:rsidRPr="009359FD">
        <w:rPr>
          <w:rFonts w:eastAsia="Batang"/>
        </w:rPr>
        <w:t xml:space="preserve">its </w:t>
      </w:r>
      <w:r w:rsidR="006B0835">
        <w:rPr>
          <w:rFonts w:eastAsia="Batang"/>
        </w:rPr>
        <w:t xml:space="preserve">medium- and </w:t>
      </w:r>
      <w:r w:rsidR="00CC7445" w:rsidRPr="009359FD">
        <w:rPr>
          <w:rFonts w:eastAsia="Batang"/>
        </w:rPr>
        <w:t>long-term</w:t>
      </w:r>
      <w:r w:rsidR="00DB0F7F" w:rsidRPr="009359FD">
        <w:rPr>
          <w:rFonts w:eastAsia="Batang"/>
        </w:rPr>
        <w:t xml:space="preserve"> goals</w:t>
      </w:r>
      <w:r w:rsidR="00BF3730" w:rsidRPr="009359FD">
        <w:rPr>
          <w:rFonts w:eastAsia="Batang"/>
        </w:rPr>
        <w:t>.</w:t>
      </w:r>
      <w:r w:rsidR="00DE3A96">
        <w:rPr>
          <w:rFonts w:eastAsia="Batang"/>
        </w:rPr>
        <w:t xml:space="preserve"> </w:t>
      </w:r>
      <w:r w:rsidR="00DE3A96" w:rsidRPr="00DE3A96">
        <w:rPr>
          <w:rFonts w:eastAsia="Batang"/>
        </w:rPr>
        <w:t>For all report answers, if this is not your first report for the grant, please use a colored font to indicate text that is new or revised since the last report.</w:t>
      </w:r>
    </w:p>
    <w:p w14:paraId="61F61AB0" w14:textId="77777777" w:rsidR="00D73133" w:rsidRDefault="00D73133" w:rsidP="004924E3">
      <w:pPr>
        <w:rPr>
          <w:rFonts w:eastAsia="Batang"/>
        </w:rPr>
      </w:pPr>
    </w:p>
    <w:p w14:paraId="396AB571" w14:textId="77777777" w:rsidR="00930FA6" w:rsidRPr="00DE6E73" w:rsidRDefault="00930FA6" w:rsidP="00930FA6">
      <w:r w:rsidRPr="001350FD">
        <w:rPr>
          <w:rFonts w:eastAsia="Batang"/>
        </w:rPr>
        <w:t xml:space="preserve">A financial report, if required at this time, </w:t>
      </w:r>
      <w:r w:rsidR="00072CF2">
        <w:rPr>
          <w:rFonts w:eastAsia="Batang"/>
        </w:rPr>
        <w:t xml:space="preserve">must </w:t>
      </w:r>
      <w:r w:rsidRPr="001350FD">
        <w:rPr>
          <w:rFonts w:eastAsia="Batang"/>
        </w:rPr>
        <w:t>be submitted separately</w:t>
      </w:r>
      <w:r>
        <w:rPr>
          <w:rFonts w:eastAsia="Batang"/>
        </w:rPr>
        <w:t xml:space="preserve"> as an Excel file</w:t>
      </w:r>
      <w:r w:rsidRPr="001350FD">
        <w:rPr>
          <w:rFonts w:eastAsia="Batang"/>
        </w:rPr>
        <w:t>.</w:t>
      </w:r>
      <w:r>
        <w:rPr>
          <w:rFonts w:eastAsia="Batang"/>
        </w:rPr>
        <w:t xml:space="preserve"> </w:t>
      </w:r>
      <w:r>
        <w:t xml:space="preserve">The financial report </w:t>
      </w:r>
      <w:r w:rsidR="00072CF2">
        <w:t xml:space="preserve">must </w:t>
      </w:r>
      <w:r>
        <w:t xml:space="preserve">reflect Grant expenditures </w:t>
      </w:r>
      <w:r w:rsidRPr="00491848">
        <w:t>and</w:t>
      </w:r>
      <w:r>
        <w:t xml:space="preserve"> any interest income earned as of the end of the reporting period and cumulative across the grant term. The financial report </w:t>
      </w:r>
      <w:r w:rsidR="00072CF2">
        <w:t xml:space="preserve">must </w:t>
      </w:r>
      <w:r>
        <w:t xml:space="preserve">include an analysis of budget versus actual spending </w:t>
      </w:r>
      <w:r w:rsidR="00DE6E73" w:rsidRPr="00DE6E73">
        <w:rPr>
          <w:i/>
        </w:rPr>
        <w:t>typically</w:t>
      </w:r>
      <w:r w:rsidR="00DE6E73">
        <w:t xml:space="preserve"> </w:t>
      </w:r>
      <w:r w:rsidRPr="00220D76">
        <w:rPr>
          <w:i/>
        </w:rPr>
        <w:t xml:space="preserve">at the level of detail contained in </w:t>
      </w:r>
      <w:r w:rsidR="009A4B09">
        <w:rPr>
          <w:i/>
        </w:rPr>
        <w:t xml:space="preserve">your </w:t>
      </w:r>
      <w:r w:rsidR="00DD4E08">
        <w:rPr>
          <w:i/>
        </w:rPr>
        <w:t>B</w:t>
      </w:r>
      <w:r w:rsidRPr="00220D76">
        <w:rPr>
          <w:i/>
        </w:rPr>
        <w:t>udget</w:t>
      </w:r>
      <w:r>
        <w:t xml:space="preserve">. </w:t>
      </w:r>
      <w:r w:rsidR="00EC27B5">
        <w:t xml:space="preserve">A </w:t>
      </w:r>
      <w:r w:rsidRPr="00D73133">
        <w:t>suggested format is as follows:</w:t>
      </w:r>
    </w:p>
    <w:p w14:paraId="4DBF9248" w14:textId="77777777" w:rsidR="00D73133" w:rsidRPr="00D73133" w:rsidRDefault="00D73133" w:rsidP="00D73133">
      <w:pPr>
        <w:autoSpaceDE w:val="0"/>
        <w:autoSpaceDN w:val="0"/>
        <w:adjustRightInd w:val="0"/>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992"/>
        <w:gridCol w:w="1920"/>
        <w:gridCol w:w="1080"/>
      </w:tblGrid>
      <w:tr w:rsidR="00D73133" w:rsidRPr="00D73133" w14:paraId="1018D0D0" w14:textId="77777777" w:rsidTr="00346867">
        <w:trPr>
          <w:trHeight w:val="350"/>
        </w:trPr>
        <w:tc>
          <w:tcPr>
            <w:tcW w:w="1188" w:type="dxa"/>
            <w:vAlign w:val="center"/>
          </w:tcPr>
          <w:p w14:paraId="495BB304" w14:textId="77777777" w:rsidR="00D73133" w:rsidRPr="00D73133" w:rsidRDefault="00D73133" w:rsidP="00346867">
            <w:pPr>
              <w:autoSpaceDE w:val="0"/>
              <w:autoSpaceDN w:val="0"/>
              <w:adjustRightInd w:val="0"/>
              <w:jc w:val="center"/>
            </w:pPr>
            <w:r w:rsidRPr="00D73133">
              <w:t>Budget</w:t>
            </w:r>
          </w:p>
        </w:tc>
        <w:tc>
          <w:tcPr>
            <w:tcW w:w="1260" w:type="dxa"/>
            <w:vAlign w:val="center"/>
          </w:tcPr>
          <w:p w14:paraId="5DEF78A4" w14:textId="77777777" w:rsidR="00D73133" w:rsidRPr="00D73133" w:rsidRDefault="00D73133" w:rsidP="00346867">
            <w:pPr>
              <w:autoSpaceDE w:val="0"/>
              <w:autoSpaceDN w:val="0"/>
              <w:adjustRightInd w:val="0"/>
              <w:jc w:val="center"/>
            </w:pPr>
            <w:r w:rsidRPr="00D73133">
              <w:t>Actual</w:t>
            </w:r>
          </w:p>
        </w:tc>
        <w:tc>
          <w:tcPr>
            <w:tcW w:w="1992" w:type="dxa"/>
            <w:vAlign w:val="center"/>
          </w:tcPr>
          <w:p w14:paraId="46F423C3" w14:textId="77777777" w:rsidR="00D73133" w:rsidRPr="00D73133" w:rsidRDefault="00D73133" w:rsidP="00346867">
            <w:pPr>
              <w:autoSpaceDE w:val="0"/>
              <w:autoSpaceDN w:val="0"/>
              <w:adjustRightInd w:val="0"/>
              <w:jc w:val="center"/>
            </w:pPr>
            <w:r w:rsidRPr="00D73133">
              <w:t>Difference ($)</w:t>
            </w:r>
          </w:p>
        </w:tc>
        <w:tc>
          <w:tcPr>
            <w:tcW w:w="1920" w:type="dxa"/>
            <w:vAlign w:val="center"/>
          </w:tcPr>
          <w:p w14:paraId="1F0CD72B" w14:textId="77777777" w:rsidR="00D73133" w:rsidRPr="00D73133" w:rsidRDefault="00D73133" w:rsidP="00346867">
            <w:pPr>
              <w:autoSpaceDE w:val="0"/>
              <w:autoSpaceDN w:val="0"/>
              <w:adjustRightInd w:val="0"/>
              <w:jc w:val="center"/>
            </w:pPr>
            <w:r w:rsidRPr="00D73133">
              <w:t>Difference (%)</w:t>
            </w:r>
          </w:p>
        </w:tc>
        <w:tc>
          <w:tcPr>
            <w:tcW w:w="1080" w:type="dxa"/>
            <w:vAlign w:val="center"/>
          </w:tcPr>
          <w:p w14:paraId="4AA7529B" w14:textId="77777777" w:rsidR="00D73133" w:rsidRPr="00D73133" w:rsidRDefault="00D73133" w:rsidP="00346867">
            <w:pPr>
              <w:autoSpaceDE w:val="0"/>
              <w:autoSpaceDN w:val="0"/>
              <w:adjustRightInd w:val="0"/>
              <w:jc w:val="center"/>
            </w:pPr>
            <w:r w:rsidRPr="00D73133">
              <w:t>Notes</w:t>
            </w:r>
          </w:p>
        </w:tc>
      </w:tr>
    </w:tbl>
    <w:p w14:paraId="230F8080" w14:textId="77777777" w:rsidR="007F3FE9" w:rsidRDefault="007F3FE9" w:rsidP="00D73133">
      <w:pPr>
        <w:autoSpaceDE w:val="0"/>
        <w:autoSpaceDN w:val="0"/>
        <w:adjustRightInd w:val="0"/>
        <w:rPr>
          <w:i/>
        </w:rPr>
      </w:pPr>
    </w:p>
    <w:p w14:paraId="24C1662C" w14:textId="77777777" w:rsidR="00D73133" w:rsidRPr="004B03D0" w:rsidRDefault="00D73133" w:rsidP="00D73133">
      <w:pPr>
        <w:autoSpaceDE w:val="0"/>
        <w:autoSpaceDN w:val="0"/>
        <w:adjustRightInd w:val="0"/>
      </w:pPr>
      <w:r w:rsidRPr="004B03D0">
        <w:t>Please refer to</w:t>
      </w:r>
      <w:r w:rsidR="009A4B09">
        <w:t xml:space="preserve"> your</w:t>
      </w:r>
      <w:r w:rsidRPr="004B03D0">
        <w:t xml:space="preserve"> </w:t>
      </w:r>
      <w:r w:rsidR="00DD4E08">
        <w:t>B</w:t>
      </w:r>
      <w:r w:rsidRPr="004B03D0">
        <w:t>udget for grant-specific line items.</w:t>
      </w:r>
      <w:r w:rsidR="0060682E">
        <w:t xml:space="preserve"> </w:t>
      </w:r>
    </w:p>
    <w:p w14:paraId="2A797E40" w14:textId="77777777" w:rsidR="004924E3" w:rsidRPr="001350FD" w:rsidRDefault="004924E3" w:rsidP="004924E3">
      <w:pPr>
        <w:rPr>
          <w:rFonts w:eastAsia="Batang"/>
        </w:rPr>
      </w:pPr>
    </w:p>
    <w:p w14:paraId="11ED360B" w14:textId="77777777" w:rsidR="00DD4E08" w:rsidRPr="00EB0675" w:rsidRDefault="00DE6E73" w:rsidP="00DD4E08">
      <w:pPr>
        <w:rPr>
          <w:rFonts w:eastAsia="Batang"/>
        </w:rPr>
      </w:pPr>
      <w:r w:rsidRPr="00EB0675">
        <w:rPr>
          <w:rFonts w:eastAsia="Batang"/>
        </w:rPr>
        <w:t>We</w:t>
      </w:r>
      <w:r w:rsidR="00DD4E08" w:rsidRPr="00EB0675">
        <w:rPr>
          <w:rFonts w:eastAsia="Batang"/>
        </w:rPr>
        <w:t xml:space="preserve"> appreciate the time it takes to provide a project update and </w:t>
      </w:r>
      <w:r w:rsidRPr="00EB0675">
        <w:rPr>
          <w:rFonts w:eastAsia="Batang"/>
        </w:rPr>
        <w:t>are</w:t>
      </w:r>
      <w:r w:rsidR="00DD4E08" w:rsidRPr="00EB0675">
        <w:rPr>
          <w:rFonts w:eastAsia="Batang"/>
        </w:rPr>
        <w:t xml:space="preserve"> always eager to learn of your scientific </w:t>
      </w:r>
      <w:r w:rsidRPr="00EB0675">
        <w:rPr>
          <w:rFonts w:eastAsia="Batang"/>
        </w:rPr>
        <w:t>challenges</w:t>
      </w:r>
      <w:r w:rsidR="006E41BF" w:rsidRPr="00EB0675">
        <w:rPr>
          <w:rFonts w:eastAsia="Batang"/>
        </w:rPr>
        <w:t>, risks taken,</w:t>
      </w:r>
      <w:r w:rsidRPr="00EB0675">
        <w:rPr>
          <w:rFonts w:eastAsia="Batang"/>
        </w:rPr>
        <w:t xml:space="preserve"> and </w:t>
      </w:r>
      <w:r w:rsidR="00DD4E08" w:rsidRPr="00EB0675">
        <w:rPr>
          <w:rFonts w:eastAsia="Batang"/>
        </w:rPr>
        <w:t xml:space="preserve">progress. </w:t>
      </w:r>
      <w:r w:rsidR="00914CD3" w:rsidRPr="00EB0675">
        <w:rPr>
          <w:rFonts w:eastAsia="Batang"/>
        </w:rPr>
        <w:t>Please be succinct and emphasize take-home messages. In</w:t>
      </w:r>
      <w:r w:rsidR="00C7488C" w:rsidRPr="00EB0675">
        <w:rPr>
          <w:rFonts w:eastAsia="Batang"/>
        </w:rPr>
        <w:t xml:space="preserve"> general, please report against Outputs as opposed to Activities, and consider excluding </w:t>
      </w:r>
      <w:r w:rsidR="00B749C2" w:rsidRPr="00EB0675">
        <w:rPr>
          <w:rFonts w:eastAsia="Batang"/>
        </w:rPr>
        <w:t>detailed descriptions of methods</w:t>
      </w:r>
      <w:r w:rsidR="00223D70" w:rsidRPr="00EB0675">
        <w:rPr>
          <w:rFonts w:eastAsia="Batang"/>
        </w:rPr>
        <w:t xml:space="preserve"> and data </w:t>
      </w:r>
      <w:r w:rsidR="00C7488C" w:rsidRPr="00EB0675">
        <w:rPr>
          <w:rFonts w:eastAsia="Batang"/>
        </w:rPr>
        <w:t>tables</w:t>
      </w:r>
      <w:r w:rsidR="00DD4E08" w:rsidRPr="00EB0675">
        <w:rPr>
          <w:rFonts w:eastAsia="Batang"/>
        </w:rPr>
        <w:t xml:space="preserve">. </w:t>
      </w:r>
      <w:r w:rsidR="00F12DDD" w:rsidRPr="00EB0675">
        <w:rPr>
          <w:rFonts w:eastAsia="Batang"/>
        </w:rPr>
        <w:t>This report should be submitted using the Foundation’s grantee portal</w:t>
      </w:r>
      <w:r w:rsidR="00EB0675" w:rsidRPr="00EB0675">
        <w:rPr>
          <w:rFonts w:eastAsia="Batang"/>
        </w:rPr>
        <w:t xml:space="preserve"> at </w:t>
      </w:r>
      <w:hyperlink r:id="rId8" w:history="1">
        <w:r w:rsidR="00EB0675" w:rsidRPr="00EB0675">
          <w:rPr>
            <w:rStyle w:val="Hyperlink"/>
          </w:rPr>
          <w:t>https://grantees.moore.org/index.aspx</w:t>
        </w:r>
      </w:hyperlink>
      <w:r w:rsidR="00F12DDD" w:rsidRPr="00EB0675">
        <w:rPr>
          <w:rFonts w:eastAsia="Batang"/>
        </w:rPr>
        <w:t xml:space="preserve">. </w:t>
      </w:r>
      <w:r w:rsidR="00DD4E08" w:rsidRPr="00EB0675">
        <w:rPr>
          <w:rFonts w:eastAsia="Batang"/>
        </w:rPr>
        <w:t>Please contact your grant lead with any questions.</w:t>
      </w:r>
    </w:p>
    <w:p w14:paraId="543F00D6" w14:textId="77777777" w:rsidR="00AC34FF" w:rsidRPr="001350FD" w:rsidRDefault="00AC34FF" w:rsidP="004924E3">
      <w:pPr>
        <w:rPr>
          <w:rFonts w:eastAsia="Batang"/>
        </w:rPr>
      </w:pPr>
    </w:p>
    <w:p w14:paraId="6DBCC24F" w14:textId="1DFB0434" w:rsidR="00DD384E" w:rsidRPr="001350FD" w:rsidRDefault="004924E3" w:rsidP="00DD384E">
      <w:pPr>
        <w:rPr>
          <w:rFonts w:eastAsia="Batang"/>
        </w:rPr>
      </w:pPr>
      <w:r w:rsidRPr="00ED1D4E">
        <w:rPr>
          <w:rFonts w:eastAsia="Batang"/>
        </w:rPr>
        <w:t>—</w:t>
      </w:r>
      <w:r w:rsidR="00984AEF" w:rsidRPr="00ED1D4E">
        <w:rPr>
          <w:rFonts w:eastAsia="Batang"/>
        </w:rPr>
        <w:t xml:space="preserve"> </w:t>
      </w:r>
      <w:r w:rsidR="00ED1D4E" w:rsidRPr="00ED1D4E">
        <w:rPr>
          <w:rFonts w:eastAsia="Batang"/>
        </w:rPr>
        <w:t>Adam Jon</w:t>
      </w:r>
      <w:r w:rsidR="00DD384E" w:rsidRPr="00ED1D4E">
        <w:rPr>
          <w:rFonts w:eastAsia="Batang"/>
        </w:rPr>
        <w:t>e</w:t>
      </w:r>
      <w:r w:rsidR="00ED1D4E" w:rsidRPr="00ED1D4E">
        <w:rPr>
          <w:rFonts w:eastAsia="Batang"/>
        </w:rPr>
        <w:t>s</w:t>
      </w:r>
      <w:r w:rsidR="00DD384E" w:rsidRPr="00ED1D4E">
        <w:rPr>
          <w:rFonts w:eastAsia="Batang"/>
        </w:rPr>
        <w:t xml:space="preserve"> and </w:t>
      </w:r>
      <w:r w:rsidR="00B80530" w:rsidRPr="00ED1D4E">
        <w:rPr>
          <w:rFonts w:eastAsia="Batang"/>
        </w:rPr>
        <w:t xml:space="preserve">Alexandra Gonzalez </w:t>
      </w:r>
    </w:p>
    <w:p w14:paraId="7D77309B" w14:textId="77777777" w:rsidR="00C87608" w:rsidRDefault="00C87608" w:rsidP="004924E3">
      <w:pPr>
        <w:rPr>
          <w:rFonts w:eastAsia="Batang"/>
        </w:rPr>
      </w:pPr>
    </w:p>
    <w:p w14:paraId="60909754" w14:textId="77777777" w:rsidR="000807AB" w:rsidRPr="001350FD" w:rsidRDefault="000807AB" w:rsidP="004924E3">
      <w:pPr>
        <w:rPr>
          <w:rFonts w:eastAsia="Batang"/>
        </w:rPr>
      </w:pPr>
    </w:p>
    <w:p w14:paraId="260A5672" w14:textId="77777777" w:rsidR="002A7C85" w:rsidRPr="00A839D5" w:rsidRDefault="00220D76">
      <w:pPr>
        <w:rPr>
          <w:rFonts w:eastAsia="Batang"/>
          <w:i/>
        </w:rPr>
      </w:pPr>
      <w:r>
        <w:rPr>
          <w:rFonts w:eastAsia="Batang"/>
          <w:i/>
        </w:rPr>
        <w:br w:type="page"/>
      </w:r>
    </w:p>
    <w:tbl>
      <w:tblPr>
        <w:tblW w:w="5000"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Layout w:type="fixed"/>
        <w:tblCellMar>
          <w:top w:w="29" w:type="dxa"/>
          <w:left w:w="115" w:type="dxa"/>
          <w:bottom w:w="29" w:type="dxa"/>
          <w:right w:w="115" w:type="dxa"/>
        </w:tblCellMar>
        <w:tblLook w:val="01E0" w:firstRow="1" w:lastRow="1" w:firstColumn="1" w:lastColumn="1" w:noHBand="0" w:noVBand="0"/>
      </w:tblPr>
      <w:tblGrid>
        <w:gridCol w:w="2643"/>
        <w:gridCol w:w="7203"/>
      </w:tblGrid>
      <w:tr w:rsidR="00197CC3" w:rsidRPr="00EC27B5" w14:paraId="675F2A76" w14:textId="77777777" w:rsidTr="00EC27B5">
        <w:trPr>
          <w:trHeight w:val="493"/>
        </w:trPr>
        <w:tc>
          <w:tcPr>
            <w:tcW w:w="2725" w:type="dxa"/>
            <w:vAlign w:val="center"/>
          </w:tcPr>
          <w:p w14:paraId="75A32096" w14:textId="77777777" w:rsidR="00197CC3" w:rsidRPr="00EC27B5" w:rsidRDefault="00197CC3" w:rsidP="001E532D">
            <w:pPr>
              <w:jc w:val="right"/>
              <w:rPr>
                <w:rFonts w:eastAsia="Batang"/>
                <w:b/>
              </w:rPr>
            </w:pPr>
            <w:r w:rsidRPr="00EC27B5">
              <w:rPr>
                <w:rFonts w:eastAsia="Batang"/>
                <w:b/>
              </w:rPr>
              <w:lastRenderedPageBreak/>
              <w:t>Grantee Organization</w:t>
            </w:r>
          </w:p>
        </w:tc>
        <w:tc>
          <w:tcPr>
            <w:tcW w:w="7441" w:type="dxa"/>
            <w:vAlign w:val="center"/>
          </w:tcPr>
          <w:p w14:paraId="0E261E25" w14:textId="5C883446" w:rsidR="00197CC3" w:rsidRPr="00EC27B5" w:rsidRDefault="00ED1D4E" w:rsidP="001E532D">
            <w:pPr>
              <w:rPr>
                <w:rFonts w:eastAsia="Batang"/>
              </w:rPr>
            </w:pPr>
            <w:r>
              <w:rPr>
                <w:rFonts w:eastAsia="Batang"/>
              </w:rPr>
              <w:t xml:space="preserve">Monterey Bay Aquarium Research Institute </w:t>
            </w:r>
          </w:p>
        </w:tc>
      </w:tr>
      <w:tr w:rsidR="00197CC3" w:rsidRPr="00EC27B5" w14:paraId="15A0BB33" w14:textId="77777777" w:rsidTr="00EC27B5">
        <w:trPr>
          <w:trHeight w:val="568"/>
        </w:trPr>
        <w:tc>
          <w:tcPr>
            <w:tcW w:w="2725" w:type="dxa"/>
            <w:shd w:val="clear" w:color="auto" w:fill="E6E6E6"/>
            <w:vAlign w:val="center"/>
          </w:tcPr>
          <w:p w14:paraId="48ECD379" w14:textId="77777777" w:rsidR="00197CC3" w:rsidRPr="00EC27B5" w:rsidRDefault="00197CC3" w:rsidP="001E532D">
            <w:pPr>
              <w:jc w:val="right"/>
              <w:rPr>
                <w:rFonts w:eastAsia="Batang"/>
                <w:b/>
              </w:rPr>
            </w:pPr>
            <w:r w:rsidRPr="00EC27B5">
              <w:rPr>
                <w:rFonts w:eastAsia="Batang"/>
                <w:b/>
              </w:rPr>
              <w:t>Project Lead</w:t>
            </w:r>
          </w:p>
        </w:tc>
        <w:tc>
          <w:tcPr>
            <w:tcW w:w="7441" w:type="dxa"/>
            <w:shd w:val="clear" w:color="auto" w:fill="E6E6E6"/>
            <w:vAlign w:val="center"/>
          </w:tcPr>
          <w:p w14:paraId="4079A44B" w14:textId="3078D913" w:rsidR="00197CC3" w:rsidRPr="00EC27B5" w:rsidRDefault="00ED1D4E" w:rsidP="001E532D">
            <w:pPr>
              <w:rPr>
                <w:rFonts w:eastAsia="Batang"/>
              </w:rPr>
            </w:pPr>
            <w:r>
              <w:rPr>
                <w:rFonts w:eastAsia="Batang"/>
              </w:rPr>
              <w:t xml:space="preserve">Dr. Kakani Katija </w:t>
            </w:r>
          </w:p>
        </w:tc>
      </w:tr>
      <w:tr w:rsidR="00197CC3" w:rsidRPr="00EC27B5" w14:paraId="18331EA1" w14:textId="77777777" w:rsidTr="00EC27B5">
        <w:trPr>
          <w:trHeight w:val="649"/>
        </w:trPr>
        <w:tc>
          <w:tcPr>
            <w:tcW w:w="2725" w:type="dxa"/>
            <w:vAlign w:val="center"/>
          </w:tcPr>
          <w:p w14:paraId="523A40DC" w14:textId="77777777" w:rsidR="00197CC3" w:rsidRPr="00EC27B5" w:rsidRDefault="00197CC3" w:rsidP="001E532D">
            <w:pPr>
              <w:jc w:val="right"/>
              <w:rPr>
                <w:rFonts w:eastAsia="Batang"/>
                <w:b/>
              </w:rPr>
            </w:pPr>
            <w:r w:rsidRPr="00EC27B5">
              <w:rPr>
                <w:rFonts w:eastAsia="Batang"/>
                <w:b/>
              </w:rPr>
              <w:t>Grant Title</w:t>
            </w:r>
          </w:p>
        </w:tc>
        <w:tc>
          <w:tcPr>
            <w:tcW w:w="7441" w:type="dxa"/>
            <w:vAlign w:val="center"/>
          </w:tcPr>
          <w:p w14:paraId="1FD70DA4" w14:textId="58A8543A" w:rsidR="00197CC3" w:rsidRPr="00EC27B5" w:rsidRDefault="00ED1D4E" w:rsidP="001E532D">
            <w:pPr>
              <w:rPr>
                <w:rFonts w:eastAsia="Batang"/>
              </w:rPr>
            </w:pPr>
            <w:r>
              <w:rPr>
                <w:rFonts w:eastAsia="Batang"/>
              </w:rPr>
              <w:t xml:space="preserve">EyeRIS: An autonomous particle and flow imaging instrument </w:t>
            </w:r>
          </w:p>
        </w:tc>
      </w:tr>
      <w:tr w:rsidR="00197CC3" w:rsidRPr="00EC27B5" w14:paraId="1C60FEAE" w14:textId="77777777" w:rsidTr="00EC27B5">
        <w:trPr>
          <w:trHeight w:val="649"/>
        </w:trPr>
        <w:tc>
          <w:tcPr>
            <w:tcW w:w="2725" w:type="dxa"/>
            <w:shd w:val="clear" w:color="auto" w:fill="E0E0E0"/>
            <w:vAlign w:val="center"/>
          </w:tcPr>
          <w:p w14:paraId="7C2AB5FD" w14:textId="77777777" w:rsidR="00197CC3" w:rsidRPr="00EC27B5" w:rsidRDefault="00197CC3" w:rsidP="001E532D">
            <w:pPr>
              <w:jc w:val="right"/>
              <w:rPr>
                <w:rFonts w:eastAsia="Batang"/>
                <w:b/>
              </w:rPr>
            </w:pPr>
            <w:r w:rsidRPr="00EC27B5">
              <w:rPr>
                <w:rFonts w:eastAsia="Batang"/>
                <w:b/>
              </w:rPr>
              <w:t>Grant Number</w:t>
            </w:r>
          </w:p>
        </w:tc>
        <w:tc>
          <w:tcPr>
            <w:tcW w:w="7441" w:type="dxa"/>
            <w:shd w:val="clear" w:color="auto" w:fill="E0E0E0"/>
            <w:vAlign w:val="center"/>
          </w:tcPr>
          <w:p w14:paraId="0D94B143" w14:textId="2F3F01B3" w:rsidR="00197CC3" w:rsidRPr="00EC27B5" w:rsidRDefault="00ED1D4E" w:rsidP="001E532D">
            <w:pPr>
              <w:rPr>
                <w:rFonts w:eastAsia="Batang"/>
              </w:rPr>
            </w:pPr>
            <w:r>
              <w:rPr>
                <w:rFonts w:eastAsia="Batang"/>
              </w:rPr>
              <w:t xml:space="preserve">#7583 </w:t>
            </w:r>
          </w:p>
        </w:tc>
      </w:tr>
      <w:tr w:rsidR="00197CC3" w:rsidRPr="00EC27B5" w14:paraId="547DF8D5" w14:textId="77777777" w:rsidTr="00EC27B5">
        <w:trPr>
          <w:trHeight w:val="649"/>
        </w:trPr>
        <w:tc>
          <w:tcPr>
            <w:tcW w:w="2725" w:type="dxa"/>
            <w:shd w:val="clear" w:color="auto" w:fill="auto"/>
            <w:vAlign w:val="center"/>
          </w:tcPr>
          <w:p w14:paraId="50171A8C" w14:textId="77777777" w:rsidR="00197CC3" w:rsidRPr="00EC27B5" w:rsidRDefault="00197CC3" w:rsidP="001E532D">
            <w:pPr>
              <w:jc w:val="right"/>
              <w:rPr>
                <w:rFonts w:eastAsia="Batang"/>
                <w:b/>
              </w:rPr>
            </w:pPr>
            <w:r w:rsidRPr="00EC27B5">
              <w:rPr>
                <w:rFonts w:eastAsia="Batang"/>
                <w:b/>
              </w:rPr>
              <w:t>Grant Amount</w:t>
            </w:r>
          </w:p>
        </w:tc>
        <w:tc>
          <w:tcPr>
            <w:tcW w:w="7441" w:type="dxa"/>
            <w:vAlign w:val="center"/>
          </w:tcPr>
          <w:p w14:paraId="216255B0" w14:textId="7DBE11E4" w:rsidR="00197CC3" w:rsidRPr="00EC27B5" w:rsidRDefault="00ED1D4E" w:rsidP="001E532D">
            <w:pPr>
              <w:rPr>
                <w:rFonts w:eastAsia="Batang"/>
              </w:rPr>
            </w:pPr>
            <w:r>
              <w:rPr>
                <w:rFonts w:eastAsia="Batang"/>
              </w:rPr>
              <w:t xml:space="preserve">$1,284,097 </w:t>
            </w:r>
          </w:p>
        </w:tc>
      </w:tr>
      <w:tr w:rsidR="00197CC3" w:rsidRPr="00EC27B5" w14:paraId="118A4DA3" w14:textId="77777777" w:rsidTr="00EC27B5">
        <w:trPr>
          <w:trHeight w:val="649"/>
        </w:trPr>
        <w:tc>
          <w:tcPr>
            <w:tcW w:w="2725" w:type="dxa"/>
            <w:shd w:val="clear" w:color="auto" w:fill="E0E0E0"/>
            <w:vAlign w:val="center"/>
          </w:tcPr>
          <w:p w14:paraId="7FBFF08C" w14:textId="77777777" w:rsidR="00197CC3" w:rsidRPr="00EC27B5" w:rsidRDefault="00197CC3" w:rsidP="001E532D">
            <w:pPr>
              <w:jc w:val="right"/>
              <w:rPr>
                <w:rFonts w:eastAsia="Batang"/>
                <w:b/>
              </w:rPr>
            </w:pPr>
            <w:r w:rsidRPr="00EC27B5">
              <w:rPr>
                <w:rFonts w:eastAsia="Batang"/>
                <w:b/>
              </w:rPr>
              <w:t>Due Date of Report</w:t>
            </w:r>
          </w:p>
        </w:tc>
        <w:tc>
          <w:tcPr>
            <w:tcW w:w="7441" w:type="dxa"/>
            <w:shd w:val="clear" w:color="auto" w:fill="E0E0E0"/>
            <w:vAlign w:val="center"/>
          </w:tcPr>
          <w:p w14:paraId="017C1DA7" w14:textId="4051B58D" w:rsidR="00197CC3" w:rsidRPr="00EC27B5" w:rsidRDefault="00ED1D4E" w:rsidP="001E532D">
            <w:pPr>
              <w:rPr>
                <w:rFonts w:eastAsia="Batang"/>
              </w:rPr>
            </w:pPr>
            <w:r>
              <w:rPr>
                <w:rFonts w:eastAsia="Batang"/>
              </w:rPr>
              <w:t xml:space="preserve">3/1/2019 </w:t>
            </w:r>
          </w:p>
        </w:tc>
      </w:tr>
      <w:tr w:rsidR="00197CC3" w:rsidRPr="00EC27B5" w14:paraId="017100A7" w14:textId="77777777" w:rsidTr="00EC27B5">
        <w:trPr>
          <w:trHeight w:val="3502"/>
        </w:trPr>
        <w:tc>
          <w:tcPr>
            <w:tcW w:w="2725" w:type="dxa"/>
            <w:shd w:val="clear" w:color="auto" w:fill="auto"/>
          </w:tcPr>
          <w:p w14:paraId="01D12203" w14:textId="77777777" w:rsidR="00197CC3" w:rsidRPr="00EC27B5" w:rsidRDefault="00197CC3" w:rsidP="001E532D">
            <w:pPr>
              <w:jc w:val="right"/>
              <w:rPr>
                <w:rFonts w:eastAsia="Batang"/>
                <w:b/>
              </w:rPr>
            </w:pPr>
          </w:p>
          <w:p w14:paraId="4F128A1E" w14:textId="77777777" w:rsidR="00197CC3" w:rsidRPr="00EC27B5" w:rsidRDefault="00197CC3" w:rsidP="001E532D">
            <w:pPr>
              <w:jc w:val="right"/>
              <w:rPr>
                <w:rFonts w:eastAsia="Batang"/>
                <w:b/>
              </w:rPr>
            </w:pPr>
            <w:r w:rsidRPr="00EC27B5">
              <w:rPr>
                <w:rFonts w:eastAsia="Batang"/>
                <w:b/>
              </w:rPr>
              <w:t>Purpose Statement</w:t>
            </w:r>
          </w:p>
        </w:tc>
        <w:tc>
          <w:tcPr>
            <w:tcW w:w="7441" w:type="dxa"/>
            <w:shd w:val="clear" w:color="auto" w:fill="auto"/>
          </w:tcPr>
          <w:p w14:paraId="41875FBF" w14:textId="6D07847C" w:rsidR="00197CC3" w:rsidRPr="00EC27B5" w:rsidRDefault="00197CC3" w:rsidP="00ED1D4E">
            <w:pPr>
              <w:rPr>
                <w:rFonts w:eastAsia="Batang"/>
              </w:rPr>
            </w:pPr>
            <w:r w:rsidRPr="00EC27B5">
              <w:rPr>
                <w:rFonts w:eastAsia="Batang"/>
                <w:color w:val="FFFFFF"/>
              </w:rPr>
              <w:t>__________________________________________________________</w:t>
            </w:r>
            <w:r w:rsidR="00ED1D4E" w:rsidRPr="00ED1D4E">
              <w:rPr>
                <w:rFonts w:eastAsia="Batang"/>
              </w:rPr>
              <w:t xml:space="preserve">In support of developing an underwater optical imaging system capable of visualizing measuring fluid motion, particles, and living organisms in three dimensions. </w:t>
            </w:r>
          </w:p>
        </w:tc>
      </w:tr>
    </w:tbl>
    <w:p w14:paraId="6732A71C" w14:textId="77777777" w:rsidR="00197CC3" w:rsidRDefault="00197CC3" w:rsidP="00197CC3">
      <w:pPr>
        <w:rPr>
          <w:rFonts w:eastAsia="Batang"/>
        </w:rPr>
      </w:pPr>
    </w:p>
    <w:p w14:paraId="1D41CFF7" w14:textId="77777777" w:rsidR="00E40332" w:rsidRDefault="00E40332" w:rsidP="00197CC3">
      <w:pPr>
        <w:rPr>
          <w:rFonts w:eastAsia="Batang"/>
        </w:rPr>
      </w:pPr>
    </w:p>
    <w:p w14:paraId="00D4002A" w14:textId="77777777" w:rsidR="00143A1E" w:rsidRDefault="00143A1E" w:rsidP="00197CC3">
      <w:pPr>
        <w:rPr>
          <w:rFonts w:eastAsia="Batang"/>
        </w:rPr>
      </w:pPr>
    </w:p>
    <w:p w14:paraId="6016FF08" w14:textId="2BFFFBA4" w:rsidR="00A03C88" w:rsidRPr="00BE7966" w:rsidRDefault="00A03C88" w:rsidP="00A03C88">
      <w:pPr>
        <w:rPr>
          <w:rFonts w:eastAsia="Batang"/>
          <w:b/>
        </w:rPr>
      </w:pPr>
      <w:r w:rsidRPr="00BE7966">
        <w:rPr>
          <w:rFonts w:eastAsia="Batang"/>
          <w:b/>
        </w:rPr>
        <w:t>Definitions:</w:t>
      </w:r>
    </w:p>
    <w:p w14:paraId="6D42C373" w14:textId="77777777" w:rsidR="00A03C88" w:rsidRPr="00E00971" w:rsidRDefault="00A03C88" w:rsidP="00A03C88">
      <w:pPr>
        <w:pStyle w:val="tabletext"/>
        <w:rPr>
          <w:rFonts w:ascii="Times New Roman" w:hAnsi="Times New Roman" w:cs="Times New Roman"/>
          <w:sz w:val="24"/>
          <w:szCs w:val="24"/>
        </w:rPr>
      </w:pPr>
      <w:r>
        <w:rPr>
          <w:rFonts w:ascii="Times New Roman" w:eastAsia="Batang" w:hAnsi="Times New Roman" w:cs="Times New Roman"/>
          <w:sz w:val="24"/>
          <w:szCs w:val="24"/>
        </w:rPr>
        <w:t xml:space="preserve">1. </w:t>
      </w:r>
      <w:r w:rsidRPr="00E00971">
        <w:rPr>
          <w:rFonts w:ascii="Times New Roman" w:eastAsia="Batang" w:hAnsi="Times New Roman" w:cs="Times New Roman"/>
          <w:sz w:val="24"/>
          <w:szCs w:val="24"/>
        </w:rPr>
        <w:t xml:space="preserve">Outcome = </w:t>
      </w:r>
      <w:r w:rsidR="00C7488C">
        <w:rPr>
          <w:rFonts w:ascii="Times New Roman" w:hAnsi="Times New Roman" w:cs="Times New Roman"/>
          <w:sz w:val="24"/>
          <w:szCs w:val="24"/>
        </w:rPr>
        <w:t>C</w:t>
      </w:r>
      <w:r w:rsidRPr="00E00971">
        <w:rPr>
          <w:rFonts w:ascii="Times New Roman" w:hAnsi="Times New Roman" w:cs="Times New Roman"/>
          <w:sz w:val="24"/>
          <w:szCs w:val="24"/>
        </w:rPr>
        <w:t xml:space="preserve">hange </w:t>
      </w:r>
      <w:r w:rsidR="00C7488C">
        <w:rPr>
          <w:rFonts w:ascii="Times New Roman" w:hAnsi="Times New Roman" w:cs="Times New Roman"/>
          <w:sz w:val="24"/>
          <w:szCs w:val="24"/>
        </w:rPr>
        <w:t xml:space="preserve">occurring </w:t>
      </w:r>
      <w:r>
        <w:rPr>
          <w:rFonts w:ascii="Times New Roman" w:hAnsi="Times New Roman" w:cs="Times New Roman"/>
          <w:sz w:val="24"/>
          <w:szCs w:val="24"/>
        </w:rPr>
        <w:t xml:space="preserve">in </w:t>
      </w:r>
      <w:r w:rsidR="00253FF9">
        <w:rPr>
          <w:rFonts w:ascii="Times New Roman" w:hAnsi="Times New Roman" w:cs="Times New Roman"/>
          <w:sz w:val="24"/>
          <w:szCs w:val="24"/>
        </w:rPr>
        <w:t>understanding</w:t>
      </w:r>
      <w:r w:rsidR="00916AE7">
        <w:rPr>
          <w:rFonts w:ascii="Times New Roman" w:hAnsi="Times New Roman" w:cs="Times New Roman"/>
          <w:sz w:val="24"/>
          <w:szCs w:val="24"/>
        </w:rPr>
        <w:t xml:space="preserve">, </w:t>
      </w:r>
      <w:r w:rsidR="00253FF9">
        <w:rPr>
          <w:rFonts w:ascii="Times New Roman" w:hAnsi="Times New Roman" w:cs="Times New Roman"/>
          <w:sz w:val="24"/>
          <w:szCs w:val="24"/>
        </w:rPr>
        <w:t>behavior</w:t>
      </w:r>
      <w:r w:rsidR="00C7488C">
        <w:rPr>
          <w:rFonts w:ascii="Times New Roman" w:hAnsi="Times New Roman" w:cs="Times New Roman"/>
          <w:sz w:val="24"/>
          <w:szCs w:val="24"/>
        </w:rPr>
        <w:t>, institutions, and/or conditions</w:t>
      </w:r>
      <w:r w:rsidR="00916AE7">
        <w:rPr>
          <w:rFonts w:ascii="Times New Roman" w:hAnsi="Times New Roman" w:cs="Times New Roman"/>
          <w:sz w:val="24"/>
          <w:szCs w:val="24"/>
        </w:rPr>
        <w:t>, preferably with an enduring positive impact</w:t>
      </w:r>
      <w:r w:rsidR="00E23C07">
        <w:rPr>
          <w:rFonts w:ascii="Times New Roman" w:hAnsi="Times New Roman" w:cs="Times New Roman"/>
          <w:sz w:val="24"/>
          <w:szCs w:val="24"/>
        </w:rPr>
        <w:t>.</w:t>
      </w:r>
    </w:p>
    <w:p w14:paraId="35510D83" w14:textId="77777777" w:rsidR="00A03C88" w:rsidRPr="00E00971" w:rsidRDefault="00A03C88" w:rsidP="006B0835">
      <w:pPr>
        <w:pStyle w:val="tabletext"/>
        <w:ind w:left="240" w:hanging="240"/>
        <w:rPr>
          <w:rFonts w:ascii="Times New Roman" w:hAnsi="Times New Roman" w:cs="Times New Roman"/>
          <w:sz w:val="24"/>
          <w:szCs w:val="24"/>
        </w:rPr>
      </w:pPr>
      <w:r>
        <w:rPr>
          <w:rFonts w:ascii="Times New Roman" w:eastAsia="Batang" w:hAnsi="Times New Roman" w:cs="Times New Roman"/>
          <w:sz w:val="24"/>
          <w:szCs w:val="24"/>
        </w:rPr>
        <w:t xml:space="preserve">2. </w:t>
      </w:r>
      <w:r w:rsidRPr="00E00971">
        <w:rPr>
          <w:rFonts w:ascii="Times New Roman" w:eastAsia="Batang" w:hAnsi="Times New Roman" w:cs="Times New Roman"/>
          <w:sz w:val="24"/>
          <w:szCs w:val="24"/>
        </w:rPr>
        <w:t xml:space="preserve">Output = </w:t>
      </w:r>
      <w:r w:rsidR="00253FF9">
        <w:rPr>
          <w:rFonts w:ascii="Times New Roman" w:eastAsia="Batang" w:hAnsi="Times New Roman" w:cs="Times New Roman"/>
          <w:sz w:val="24"/>
          <w:szCs w:val="24"/>
        </w:rPr>
        <w:t>P</w:t>
      </w:r>
      <w:r w:rsidRPr="00E00971">
        <w:rPr>
          <w:rFonts w:ascii="Times New Roman" w:hAnsi="Times New Roman" w:cs="Times New Roman"/>
          <w:sz w:val="24"/>
          <w:szCs w:val="24"/>
        </w:rPr>
        <w:t>roduct</w:t>
      </w:r>
      <w:r w:rsidR="00C7488C">
        <w:rPr>
          <w:rFonts w:ascii="Times New Roman" w:hAnsi="Times New Roman" w:cs="Times New Roman"/>
          <w:sz w:val="24"/>
          <w:szCs w:val="24"/>
        </w:rPr>
        <w:t>,</w:t>
      </w:r>
      <w:r w:rsidRPr="00E00971">
        <w:rPr>
          <w:rFonts w:ascii="Times New Roman" w:hAnsi="Times New Roman" w:cs="Times New Roman"/>
          <w:sz w:val="24"/>
          <w:szCs w:val="24"/>
        </w:rPr>
        <w:t xml:space="preserve"> service</w:t>
      </w:r>
      <w:r w:rsidR="00253FF9">
        <w:rPr>
          <w:rFonts w:ascii="Times New Roman" w:hAnsi="Times New Roman" w:cs="Times New Roman"/>
          <w:sz w:val="24"/>
          <w:szCs w:val="24"/>
        </w:rPr>
        <w:t>,</w:t>
      </w:r>
      <w:r w:rsidR="00C7488C">
        <w:rPr>
          <w:rFonts w:ascii="Times New Roman" w:hAnsi="Times New Roman" w:cs="Times New Roman"/>
          <w:sz w:val="24"/>
          <w:szCs w:val="24"/>
        </w:rPr>
        <w:t xml:space="preserve"> and/or knowledge</w:t>
      </w:r>
      <w:r w:rsidRPr="00E00971">
        <w:rPr>
          <w:rFonts w:ascii="Times New Roman" w:hAnsi="Times New Roman" w:cs="Times New Roman"/>
          <w:sz w:val="24"/>
          <w:szCs w:val="24"/>
        </w:rPr>
        <w:t xml:space="preserve"> </w:t>
      </w:r>
      <w:r>
        <w:rPr>
          <w:rFonts w:ascii="Times New Roman" w:hAnsi="Times New Roman" w:cs="Times New Roman"/>
          <w:sz w:val="24"/>
          <w:szCs w:val="24"/>
        </w:rPr>
        <w:t xml:space="preserve">resulting from </w:t>
      </w:r>
      <w:r w:rsidR="00C7488C">
        <w:rPr>
          <w:rFonts w:ascii="Times New Roman" w:hAnsi="Times New Roman" w:cs="Times New Roman"/>
          <w:sz w:val="24"/>
          <w:szCs w:val="24"/>
        </w:rPr>
        <w:t>a g</w:t>
      </w:r>
      <w:r>
        <w:rPr>
          <w:rFonts w:ascii="Times New Roman" w:hAnsi="Times New Roman" w:cs="Times New Roman"/>
          <w:sz w:val="24"/>
          <w:szCs w:val="24"/>
        </w:rPr>
        <w:t>rant</w:t>
      </w:r>
      <w:r w:rsidR="00C7488C">
        <w:rPr>
          <w:rFonts w:ascii="Times New Roman" w:hAnsi="Times New Roman" w:cs="Times New Roman"/>
          <w:sz w:val="24"/>
          <w:szCs w:val="24"/>
        </w:rPr>
        <w:t>’s Activities</w:t>
      </w:r>
      <w:r>
        <w:rPr>
          <w:rFonts w:ascii="Times New Roman" w:hAnsi="Times New Roman" w:cs="Times New Roman"/>
          <w:sz w:val="24"/>
          <w:szCs w:val="24"/>
        </w:rPr>
        <w:t xml:space="preserve"> (“deliverable”)</w:t>
      </w:r>
      <w:r w:rsidRPr="00E00971">
        <w:rPr>
          <w:rFonts w:ascii="Times New Roman" w:hAnsi="Times New Roman" w:cs="Times New Roman"/>
          <w:sz w:val="24"/>
          <w:szCs w:val="24"/>
        </w:rPr>
        <w:t>.</w:t>
      </w:r>
    </w:p>
    <w:p w14:paraId="01802273" w14:textId="77777777" w:rsidR="00A03C88" w:rsidRPr="00E00971" w:rsidRDefault="00A03C88" w:rsidP="00A03C88">
      <w:pPr>
        <w:pStyle w:val="tabletext"/>
        <w:ind w:left="240" w:hanging="240"/>
        <w:rPr>
          <w:rFonts w:ascii="Times New Roman" w:hAnsi="Times New Roman" w:cs="Times New Roman"/>
          <w:sz w:val="24"/>
          <w:szCs w:val="24"/>
        </w:rPr>
      </w:pPr>
      <w:r>
        <w:rPr>
          <w:rFonts w:ascii="Times New Roman" w:eastAsia="Batang" w:hAnsi="Times New Roman" w:cs="Times New Roman"/>
          <w:sz w:val="24"/>
          <w:szCs w:val="24"/>
        </w:rPr>
        <w:t xml:space="preserve">3. </w:t>
      </w:r>
      <w:r w:rsidRPr="00E00971">
        <w:rPr>
          <w:rFonts w:ascii="Times New Roman" w:eastAsia="Batang" w:hAnsi="Times New Roman" w:cs="Times New Roman"/>
          <w:sz w:val="24"/>
          <w:szCs w:val="24"/>
        </w:rPr>
        <w:t>Activit</w:t>
      </w:r>
      <w:r w:rsidR="00E23C07">
        <w:rPr>
          <w:rFonts w:ascii="Times New Roman" w:eastAsia="Batang" w:hAnsi="Times New Roman" w:cs="Times New Roman"/>
          <w:sz w:val="24"/>
          <w:szCs w:val="24"/>
        </w:rPr>
        <w:t>ies</w:t>
      </w:r>
      <w:r w:rsidRPr="00E00971">
        <w:rPr>
          <w:rFonts w:ascii="Times New Roman" w:eastAsia="Batang" w:hAnsi="Times New Roman" w:cs="Times New Roman"/>
          <w:sz w:val="24"/>
          <w:szCs w:val="24"/>
        </w:rPr>
        <w:t xml:space="preserve"> = </w:t>
      </w:r>
      <w:r w:rsidR="00C7488C">
        <w:rPr>
          <w:rFonts w:ascii="Times New Roman" w:hAnsi="Times New Roman" w:cs="Times New Roman"/>
          <w:sz w:val="24"/>
          <w:szCs w:val="24"/>
        </w:rPr>
        <w:t>A</w:t>
      </w:r>
      <w:r w:rsidRPr="00E00971">
        <w:rPr>
          <w:rFonts w:ascii="Times New Roman" w:hAnsi="Times New Roman" w:cs="Times New Roman"/>
          <w:sz w:val="24"/>
          <w:szCs w:val="24"/>
        </w:rPr>
        <w:t>ction</w:t>
      </w:r>
      <w:r w:rsidR="00C7488C">
        <w:rPr>
          <w:rFonts w:ascii="Times New Roman" w:hAnsi="Times New Roman" w:cs="Times New Roman"/>
          <w:sz w:val="24"/>
          <w:szCs w:val="24"/>
        </w:rPr>
        <w:t>s</w:t>
      </w:r>
      <w:r w:rsidRPr="00E00971">
        <w:rPr>
          <w:rFonts w:ascii="Times New Roman" w:hAnsi="Times New Roman" w:cs="Times New Roman"/>
          <w:sz w:val="24"/>
          <w:szCs w:val="24"/>
        </w:rPr>
        <w:t xml:space="preserve"> </w:t>
      </w:r>
      <w:r w:rsidR="00C7488C">
        <w:rPr>
          <w:rFonts w:ascii="Times New Roman" w:hAnsi="Times New Roman" w:cs="Times New Roman"/>
          <w:sz w:val="24"/>
          <w:szCs w:val="24"/>
        </w:rPr>
        <w:t>and</w:t>
      </w:r>
      <w:r w:rsidRPr="00E00971">
        <w:rPr>
          <w:rFonts w:ascii="Times New Roman" w:hAnsi="Times New Roman" w:cs="Times New Roman"/>
          <w:sz w:val="24"/>
          <w:szCs w:val="24"/>
        </w:rPr>
        <w:t xml:space="preserve"> process</w:t>
      </w:r>
      <w:r w:rsidR="00C7488C">
        <w:rPr>
          <w:rFonts w:ascii="Times New Roman" w:hAnsi="Times New Roman" w:cs="Times New Roman"/>
          <w:sz w:val="24"/>
          <w:szCs w:val="24"/>
        </w:rPr>
        <w:t>es</w:t>
      </w:r>
      <w:r w:rsidRPr="00E00971">
        <w:rPr>
          <w:rFonts w:ascii="Times New Roman" w:hAnsi="Times New Roman" w:cs="Times New Roman"/>
          <w:sz w:val="24"/>
          <w:szCs w:val="24"/>
        </w:rPr>
        <w:t xml:space="preserve"> employ</w:t>
      </w:r>
      <w:r w:rsidR="00C7488C">
        <w:rPr>
          <w:rFonts w:ascii="Times New Roman" w:hAnsi="Times New Roman" w:cs="Times New Roman"/>
          <w:sz w:val="24"/>
          <w:szCs w:val="24"/>
        </w:rPr>
        <w:t>ed</w:t>
      </w:r>
      <w:r w:rsidRPr="00E00971">
        <w:rPr>
          <w:rFonts w:ascii="Times New Roman" w:hAnsi="Times New Roman" w:cs="Times New Roman"/>
          <w:sz w:val="24"/>
          <w:szCs w:val="24"/>
        </w:rPr>
        <w:t xml:space="preserve"> to </w:t>
      </w:r>
      <w:r w:rsidR="00253FF9">
        <w:rPr>
          <w:rFonts w:ascii="Times New Roman" w:hAnsi="Times New Roman" w:cs="Times New Roman"/>
          <w:sz w:val="24"/>
          <w:szCs w:val="24"/>
        </w:rPr>
        <w:t xml:space="preserve">accomplish </w:t>
      </w:r>
      <w:r w:rsidR="00C7488C">
        <w:rPr>
          <w:rFonts w:ascii="Times New Roman" w:hAnsi="Times New Roman" w:cs="Times New Roman"/>
          <w:sz w:val="24"/>
          <w:szCs w:val="24"/>
        </w:rPr>
        <w:t xml:space="preserve">Outputs and/or </w:t>
      </w:r>
      <w:r>
        <w:rPr>
          <w:rFonts w:ascii="Times New Roman" w:hAnsi="Times New Roman" w:cs="Times New Roman"/>
          <w:sz w:val="24"/>
          <w:szCs w:val="24"/>
        </w:rPr>
        <w:t>O</w:t>
      </w:r>
      <w:r w:rsidRPr="00E00971">
        <w:rPr>
          <w:rFonts w:ascii="Times New Roman" w:hAnsi="Times New Roman" w:cs="Times New Roman"/>
          <w:sz w:val="24"/>
          <w:szCs w:val="24"/>
        </w:rPr>
        <w:t>utcomes</w:t>
      </w:r>
      <w:r>
        <w:rPr>
          <w:rFonts w:ascii="Times New Roman" w:hAnsi="Times New Roman" w:cs="Times New Roman"/>
          <w:sz w:val="24"/>
          <w:szCs w:val="24"/>
        </w:rPr>
        <w:t xml:space="preserve"> (“task”)</w:t>
      </w:r>
      <w:r w:rsidRPr="00E00971">
        <w:rPr>
          <w:rFonts w:ascii="Times New Roman" w:hAnsi="Times New Roman" w:cs="Times New Roman"/>
          <w:sz w:val="24"/>
          <w:szCs w:val="24"/>
        </w:rPr>
        <w:t>.</w:t>
      </w:r>
    </w:p>
    <w:p w14:paraId="2BB650AC" w14:textId="77777777" w:rsidR="00C50293" w:rsidRPr="001350FD" w:rsidRDefault="00C50293">
      <w:pPr>
        <w:rPr>
          <w:rFonts w:eastAsia="Batang"/>
        </w:rPr>
      </w:pPr>
    </w:p>
    <w:p w14:paraId="0C41A77D" w14:textId="77777777" w:rsidR="00941949" w:rsidRDefault="000F58EB" w:rsidP="00941949">
      <w:pPr>
        <w:jc w:val="center"/>
        <w:rPr>
          <w:rFonts w:eastAsia="Batang"/>
        </w:rPr>
      </w:pPr>
      <w:r>
        <w:rPr>
          <w:rFonts w:eastAsia="Batang"/>
        </w:rPr>
        <w:br w:type="page"/>
      </w:r>
      <w:r w:rsidR="00AC4722">
        <w:rPr>
          <w:rFonts w:eastAsia="Batang"/>
          <w:b/>
          <w:smallCaps/>
          <w:color w:val="0000FF"/>
        </w:rPr>
        <w:lastRenderedPageBreak/>
        <w:t>G</w:t>
      </w:r>
      <w:r w:rsidR="00C87608">
        <w:rPr>
          <w:rFonts w:eastAsia="Batang"/>
          <w:b/>
          <w:smallCaps/>
          <w:color w:val="0000FF"/>
        </w:rPr>
        <w:t>rant O</w:t>
      </w:r>
      <w:r w:rsidR="00941949" w:rsidRPr="00AA3B71">
        <w:rPr>
          <w:rFonts w:eastAsia="Batang"/>
          <w:b/>
          <w:smallCaps/>
          <w:color w:val="0000FF"/>
        </w:rPr>
        <w:t>utcome</w:t>
      </w:r>
      <w:r w:rsidR="00941949">
        <w:rPr>
          <w:rFonts w:eastAsia="Batang"/>
          <w:b/>
          <w:smallCaps/>
          <w:color w:val="0000FF"/>
        </w:rPr>
        <w:t>s, Outputs &amp; Activities</w:t>
      </w:r>
    </w:p>
    <w:p w14:paraId="4DC30C96" w14:textId="77777777" w:rsidR="00941949" w:rsidRPr="00941949" w:rsidRDefault="00941949" w:rsidP="005E4A7D">
      <w:pPr>
        <w:rPr>
          <w:rFonts w:eastAsia="Batang"/>
          <w:sz w:val="16"/>
          <w:szCs w:val="16"/>
        </w:rPr>
      </w:pPr>
    </w:p>
    <w:p w14:paraId="4EC6B217" w14:textId="16659F1E" w:rsidR="00BD13C9" w:rsidRDefault="00504D99" w:rsidP="005E4A7D">
      <w:pPr>
        <w:rPr>
          <w:rFonts w:eastAsia="Batang"/>
          <w:i/>
        </w:rPr>
      </w:pPr>
      <w:r>
        <w:rPr>
          <w:rFonts w:eastAsia="Batang"/>
          <w:i/>
        </w:rPr>
        <w:t>P</w:t>
      </w:r>
      <w:r w:rsidR="0066737E" w:rsidRPr="00A839D5">
        <w:rPr>
          <w:rFonts w:eastAsia="Batang"/>
          <w:i/>
        </w:rPr>
        <w:t xml:space="preserve">lease </w:t>
      </w:r>
      <w:r>
        <w:rPr>
          <w:rFonts w:eastAsia="Batang"/>
          <w:i/>
        </w:rPr>
        <w:t>describe the</w:t>
      </w:r>
      <w:r w:rsidRPr="00F112D2">
        <w:rPr>
          <w:rFonts w:eastAsia="Batang"/>
          <w:b/>
          <w:i/>
          <w:u w:val="single"/>
        </w:rPr>
        <w:t xml:space="preserve"> </w:t>
      </w:r>
      <w:r w:rsidR="00D42072">
        <w:rPr>
          <w:rFonts w:eastAsia="Batang"/>
          <w:b/>
          <w:i/>
          <w:u w:val="single"/>
        </w:rPr>
        <w:t xml:space="preserve">cumulative </w:t>
      </w:r>
      <w:r w:rsidR="004571E0" w:rsidRPr="00F112D2">
        <w:rPr>
          <w:rFonts w:eastAsia="Batang"/>
          <w:b/>
          <w:i/>
          <w:u w:val="single"/>
        </w:rPr>
        <w:t>progress</w:t>
      </w:r>
      <w:r w:rsidR="004571E0" w:rsidRPr="00973BC8">
        <w:rPr>
          <w:rFonts w:eastAsia="Batang"/>
          <w:i/>
          <w:u w:val="single"/>
        </w:rPr>
        <w:t xml:space="preserve"> </w:t>
      </w:r>
      <w:r w:rsidR="004571E0" w:rsidRPr="00F112D2">
        <w:rPr>
          <w:rFonts w:eastAsia="Batang"/>
          <w:b/>
          <w:i/>
          <w:u w:val="single"/>
        </w:rPr>
        <w:t>towards achieving each</w:t>
      </w:r>
      <w:r w:rsidR="0066737E" w:rsidRPr="00F112D2">
        <w:rPr>
          <w:rFonts w:eastAsia="Batang"/>
          <w:b/>
          <w:i/>
          <w:u w:val="single"/>
        </w:rPr>
        <w:t xml:space="preserve"> </w:t>
      </w:r>
      <w:r w:rsidR="007B67D5" w:rsidRPr="00F112D2">
        <w:rPr>
          <w:rFonts w:eastAsia="Batang"/>
          <w:b/>
          <w:i/>
          <w:u w:val="single"/>
        </w:rPr>
        <w:t>Outcome and O</w:t>
      </w:r>
      <w:r w:rsidR="0066737E" w:rsidRPr="00F112D2">
        <w:rPr>
          <w:rFonts w:eastAsia="Batang"/>
          <w:b/>
          <w:i/>
          <w:u w:val="single"/>
        </w:rPr>
        <w:t>utput</w:t>
      </w:r>
      <w:r w:rsidR="00B13F0B" w:rsidRPr="00B13F0B">
        <w:rPr>
          <w:rFonts w:eastAsia="Batang"/>
          <w:b/>
          <w:i/>
          <w:u w:val="single"/>
        </w:rPr>
        <w:t xml:space="preserve"> </w:t>
      </w:r>
      <w:r w:rsidR="00B13F0B">
        <w:rPr>
          <w:rFonts w:eastAsia="Batang"/>
          <w:b/>
          <w:i/>
          <w:u w:val="single"/>
        </w:rPr>
        <w:t>as well as avenues explored that did not turn out to be tractable</w:t>
      </w:r>
      <w:r w:rsidR="00ED290B">
        <w:rPr>
          <w:rFonts w:eastAsia="Batang"/>
          <w:i/>
        </w:rPr>
        <w:t>.</w:t>
      </w:r>
      <w:r w:rsidR="007B67D5">
        <w:rPr>
          <w:rFonts w:eastAsia="Batang"/>
          <w:i/>
        </w:rPr>
        <w:t xml:space="preserve"> </w:t>
      </w:r>
      <w:r w:rsidR="000B4CB3">
        <w:rPr>
          <w:rFonts w:eastAsia="Batang"/>
          <w:i/>
        </w:rPr>
        <w:t xml:space="preserve">Mark the </w:t>
      </w:r>
      <w:r w:rsidR="000B4CB3" w:rsidRPr="00F112D2">
        <w:rPr>
          <w:rFonts w:eastAsia="Batang"/>
          <w:b/>
          <w:i/>
          <w:u w:val="single"/>
        </w:rPr>
        <w:t>approximate percent complete</w:t>
      </w:r>
      <w:r w:rsidR="000B4CB3">
        <w:rPr>
          <w:rFonts w:eastAsia="Batang"/>
          <w:i/>
        </w:rPr>
        <w:t xml:space="preserve"> for each </w:t>
      </w:r>
      <w:r w:rsidR="007B67D5">
        <w:rPr>
          <w:rFonts w:eastAsia="Batang"/>
          <w:i/>
        </w:rPr>
        <w:t>O</w:t>
      </w:r>
      <w:r w:rsidR="000B4CB3">
        <w:rPr>
          <w:rFonts w:eastAsia="Batang"/>
          <w:i/>
        </w:rPr>
        <w:t>utput</w:t>
      </w:r>
      <w:r w:rsidR="009F377F" w:rsidRPr="00A839D5">
        <w:rPr>
          <w:rFonts w:eastAsia="Batang"/>
          <w:i/>
        </w:rPr>
        <w:t>.</w:t>
      </w:r>
      <w:r w:rsidR="007E0A58" w:rsidRPr="00A839D5">
        <w:rPr>
          <w:rFonts w:eastAsia="Batang"/>
          <w:i/>
        </w:rPr>
        <w:t xml:space="preserve"> </w:t>
      </w:r>
      <w:r w:rsidR="00CA73D8">
        <w:rPr>
          <w:rFonts w:eastAsia="Batang"/>
          <w:i/>
        </w:rPr>
        <w:t>In general</w:t>
      </w:r>
      <w:r>
        <w:rPr>
          <w:rFonts w:eastAsia="Batang"/>
          <w:i/>
        </w:rPr>
        <w:t>,</w:t>
      </w:r>
      <w:r w:rsidR="00CA73D8">
        <w:rPr>
          <w:rFonts w:eastAsia="Batang"/>
          <w:i/>
        </w:rPr>
        <w:t xml:space="preserve"> r</w:t>
      </w:r>
      <w:r w:rsidR="0019716B">
        <w:rPr>
          <w:rFonts w:eastAsia="Batang"/>
          <w:i/>
        </w:rPr>
        <w:t>eport only against Outputs, not Activities</w:t>
      </w:r>
      <w:r w:rsidR="00626A11">
        <w:rPr>
          <w:rFonts w:eastAsia="Batang"/>
          <w:i/>
        </w:rPr>
        <w:t xml:space="preserve">. Activities </w:t>
      </w:r>
      <w:r>
        <w:rPr>
          <w:rFonts w:eastAsia="Batang"/>
          <w:i/>
        </w:rPr>
        <w:t xml:space="preserve">are listed </w:t>
      </w:r>
      <w:r w:rsidR="00B20E8D">
        <w:rPr>
          <w:rFonts w:eastAsia="Batang"/>
          <w:i/>
        </w:rPr>
        <w:t xml:space="preserve">only </w:t>
      </w:r>
      <w:r>
        <w:rPr>
          <w:rFonts w:eastAsia="Batang"/>
          <w:i/>
        </w:rPr>
        <w:t>for your reference.</w:t>
      </w:r>
      <w:r w:rsidR="0019716B">
        <w:rPr>
          <w:rFonts w:eastAsia="Batang"/>
          <w:i/>
        </w:rPr>
        <w:t xml:space="preserve"> </w:t>
      </w:r>
      <w:r w:rsidR="007E0A58" w:rsidRPr="00A839D5">
        <w:rPr>
          <w:rFonts w:eastAsia="Batang"/>
          <w:i/>
        </w:rPr>
        <w:t xml:space="preserve">Also, please describe how, </w:t>
      </w:r>
      <w:r w:rsidR="007E0A58" w:rsidRPr="00F112D2">
        <w:rPr>
          <w:rFonts w:eastAsia="Batang"/>
          <w:b/>
          <w:i/>
          <w:u w:val="single"/>
        </w:rPr>
        <w:t xml:space="preserve">in </w:t>
      </w:r>
      <w:r w:rsidR="00E533F6" w:rsidRPr="00F112D2">
        <w:rPr>
          <w:rFonts w:eastAsia="Batang"/>
          <w:b/>
          <w:i/>
          <w:u w:val="single"/>
        </w:rPr>
        <w:t>aggregate</w:t>
      </w:r>
      <w:r w:rsidR="007E0A58" w:rsidRPr="00A839D5">
        <w:rPr>
          <w:rFonts w:eastAsia="Batang"/>
          <w:i/>
        </w:rPr>
        <w:t xml:space="preserve">, </w:t>
      </w:r>
      <w:r w:rsidR="00A839D5">
        <w:rPr>
          <w:rFonts w:eastAsia="Batang"/>
          <w:i/>
        </w:rPr>
        <w:t>progress towards achieving the</w:t>
      </w:r>
      <w:r w:rsidR="002347D7">
        <w:rPr>
          <w:rFonts w:eastAsia="Batang"/>
          <w:i/>
        </w:rPr>
        <w:t xml:space="preserve"> O</w:t>
      </w:r>
      <w:r w:rsidR="00B37C64">
        <w:rPr>
          <w:rFonts w:eastAsia="Batang"/>
          <w:i/>
        </w:rPr>
        <w:t>utputs</w:t>
      </w:r>
      <w:r w:rsidR="002347D7">
        <w:rPr>
          <w:rFonts w:eastAsia="Batang"/>
          <w:i/>
        </w:rPr>
        <w:t xml:space="preserve"> culminat</w:t>
      </w:r>
      <w:r w:rsidR="00B37C64">
        <w:rPr>
          <w:rFonts w:eastAsia="Batang"/>
          <w:i/>
        </w:rPr>
        <w:t>es</w:t>
      </w:r>
      <w:r w:rsidR="007E0A58" w:rsidRPr="00A839D5">
        <w:rPr>
          <w:rFonts w:eastAsia="Batang"/>
          <w:i/>
        </w:rPr>
        <w:t xml:space="preserve"> </w:t>
      </w:r>
      <w:r w:rsidR="002C5684">
        <w:rPr>
          <w:rFonts w:eastAsia="Batang"/>
          <w:i/>
        </w:rPr>
        <w:t xml:space="preserve">in </w:t>
      </w:r>
      <w:r w:rsidR="00A839D5">
        <w:rPr>
          <w:rFonts w:eastAsia="Batang"/>
          <w:i/>
        </w:rPr>
        <w:t>achieving the</w:t>
      </w:r>
      <w:r w:rsidR="000A25D6">
        <w:rPr>
          <w:rFonts w:eastAsia="Batang"/>
          <w:i/>
        </w:rPr>
        <w:t xml:space="preserve"> Grant’s O</w:t>
      </w:r>
      <w:r w:rsidR="00B955E7">
        <w:rPr>
          <w:rFonts w:eastAsia="Batang"/>
          <w:i/>
        </w:rPr>
        <w:t>utcome</w:t>
      </w:r>
      <w:r w:rsidR="0041070F">
        <w:rPr>
          <w:rFonts w:eastAsia="Batang"/>
          <w:i/>
        </w:rPr>
        <w:t xml:space="preserve"> and a greater understanding </w:t>
      </w:r>
      <w:r w:rsidR="0041070F" w:rsidRPr="00ED1D4E">
        <w:rPr>
          <w:rFonts w:eastAsia="Batang"/>
          <w:i/>
        </w:rPr>
        <w:t>across the biological sciences</w:t>
      </w:r>
      <w:r w:rsidR="00B955E7" w:rsidRPr="00ED1D4E">
        <w:rPr>
          <w:rFonts w:eastAsia="Batang"/>
          <w:i/>
        </w:rPr>
        <w:t>.</w:t>
      </w:r>
    </w:p>
    <w:p w14:paraId="37AB0B8D" w14:textId="77777777" w:rsidR="002C5684" w:rsidRPr="00B13F0B" w:rsidRDefault="002C5684" w:rsidP="005E4A7D">
      <w:pPr>
        <w:rPr>
          <w:rFonts w:eastAsia="Batang"/>
          <w:i/>
        </w:rPr>
      </w:pPr>
    </w:p>
    <w:p w14:paraId="37E6E8FB" w14:textId="77777777" w:rsidR="004571E0" w:rsidRPr="000807AB" w:rsidRDefault="00D2254E" w:rsidP="00AB249C">
      <w:pPr>
        <w:tabs>
          <w:tab w:val="left" w:pos="4080"/>
        </w:tabs>
        <w:ind w:right="-360"/>
        <w:rPr>
          <w:rFonts w:eastAsia="Batang"/>
          <w:b/>
          <w:sz w:val="20"/>
          <w:szCs w:val="20"/>
        </w:rPr>
      </w:pPr>
      <w:r>
        <w:rPr>
          <w:rFonts w:eastAsia="Batang"/>
          <w:b/>
          <w:smallCaps/>
          <w:color w:val="0000FF"/>
        </w:rPr>
        <w:tab/>
      </w:r>
      <w:r w:rsidR="004571E0" w:rsidRPr="00AA3B71">
        <w:rPr>
          <w:rFonts w:eastAsia="Batang"/>
          <w:b/>
          <w:smallCaps/>
          <w:color w:val="0000FF"/>
        </w:rPr>
        <w:t>Outcome 1</w:t>
      </w:r>
      <w:r>
        <w:rPr>
          <w:rFonts w:eastAsia="Batang"/>
          <w:b/>
          <w:smallCaps/>
          <w:color w:val="0000FF"/>
        </w:rPr>
        <w:tab/>
      </w:r>
      <w:r>
        <w:rPr>
          <w:rFonts w:eastAsia="Batang"/>
          <w:b/>
          <w:smallCaps/>
          <w:color w:val="0000FF"/>
        </w:rPr>
        <w:tab/>
      </w:r>
      <w:r>
        <w:rPr>
          <w:rFonts w:eastAsia="Batang"/>
          <w:b/>
          <w:smallCaps/>
          <w:color w:val="0000FF"/>
        </w:rPr>
        <w:tab/>
      </w:r>
      <w:r>
        <w:rPr>
          <w:rFonts w:eastAsia="Batang"/>
          <w:b/>
          <w:smallCaps/>
          <w:color w:val="0000FF"/>
        </w:rPr>
        <w:tab/>
        <w:t xml:space="preserve">             </w:t>
      </w:r>
      <w:r w:rsidR="00654342">
        <w:rPr>
          <w:rFonts w:eastAsia="Batang"/>
          <w:b/>
          <w:smallCaps/>
          <w:color w:val="0000FF"/>
        </w:rPr>
        <w:t xml:space="preserve">          </w:t>
      </w:r>
      <w:r w:rsidR="009E77EE">
        <w:rPr>
          <w:rFonts w:eastAsia="Batang"/>
          <w:b/>
          <w:smallCaps/>
          <w:color w:val="0000FF"/>
        </w:rPr>
        <w:t xml:space="preserve"> </w:t>
      </w:r>
      <w:r w:rsidR="00654342">
        <w:rPr>
          <w:rFonts w:eastAsia="Batang"/>
          <w:b/>
          <w:smallCaps/>
          <w:color w:val="0000FF"/>
        </w:rPr>
        <w:t xml:space="preserve"> </w:t>
      </w:r>
      <w:r w:rsidR="000807AB">
        <w:rPr>
          <w:rFonts w:eastAsia="Batang"/>
          <w:b/>
          <w:smallCaps/>
          <w:color w:val="0000FF"/>
        </w:rPr>
        <w:t xml:space="preserve">  </w:t>
      </w:r>
    </w:p>
    <w:tbl>
      <w:tblPr>
        <w:tblW w:w="4753"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9360"/>
      </w:tblGrid>
      <w:tr w:rsidR="0019716B" w:rsidRPr="001F3943" w14:paraId="4C452FAE" w14:textId="77777777" w:rsidTr="00FA3D68">
        <w:trPr>
          <w:trHeight w:val="4858"/>
        </w:trPr>
        <w:tc>
          <w:tcPr>
            <w:tcW w:w="9663" w:type="dxa"/>
            <w:shd w:val="clear" w:color="auto" w:fill="auto"/>
          </w:tcPr>
          <w:p w14:paraId="3084A6F9" w14:textId="6992C019" w:rsidR="0019716B" w:rsidRDefault="0019716B" w:rsidP="00E6782D">
            <w:pPr>
              <w:rPr>
                <w:rFonts w:eastAsia="Batang"/>
                <w:b/>
              </w:rPr>
            </w:pPr>
            <w:r>
              <w:rPr>
                <w:rFonts w:eastAsia="Batang"/>
                <w:b/>
              </w:rPr>
              <w:t xml:space="preserve">Outcome 1, </w:t>
            </w:r>
            <w:r w:rsidRPr="001F3943">
              <w:rPr>
                <w:rFonts w:eastAsia="Batang"/>
                <w:b/>
              </w:rPr>
              <w:t>Output 1</w:t>
            </w:r>
            <w:r>
              <w:rPr>
                <w:rFonts w:eastAsia="Batang"/>
                <w:b/>
              </w:rPr>
              <w:t xml:space="preserve"> </w:t>
            </w:r>
            <w:bookmarkStart w:id="1" w:name="OLE_LINK1"/>
            <w:bookmarkStart w:id="2" w:name="OLE_LINK2"/>
            <w:r w:rsidR="0055505F">
              <w:rPr>
                <w:rFonts w:eastAsia="Batang"/>
                <w:b/>
              </w:rPr>
              <w:t>(</w:t>
            </w:r>
            <w:r w:rsidR="00701C92">
              <w:rPr>
                <w:rFonts w:eastAsia="Batang"/>
                <w:b/>
              </w:rPr>
              <w:t xml:space="preserve"> </w:t>
            </w:r>
            <w:r w:rsidR="00282B77">
              <w:rPr>
                <w:rFonts w:eastAsia="Batang"/>
                <w:b/>
              </w:rPr>
              <w:t>8</w:t>
            </w:r>
            <w:r w:rsidR="00F7082B">
              <w:rPr>
                <w:rFonts w:eastAsia="Batang"/>
                <w:b/>
              </w:rPr>
              <w:t>0</w:t>
            </w:r>
            <w:r w:rsidR="00701C92">
              <w:rPr>
                <w:rFonts w:eastAsia="Batang"/>
                <w:b/>
              </w:rPr>
              <w:t xml:space="preserve"> </w:t>
            </w:r>
            <w:r>
              <w:rPr>
                <w:rFonts w:eastAsia="Batang"/>
                <w:b/>
              </w:rPr>
              <w:t>% complete</w:t>
            </w:r>
            <w:r w:rsidR="0055505F">
              <w:rPr>
                <w:rFonts w:eastAsia="Batang"/>
                <w:b/>
              </w:rPr>
              <w:t>d)</w:t>
            </w:r>
            <w:r>
              <w:rPr>
                <w:rFonts w:eastAsia="Batang"/>
                <w:b/>
              </w:rPr>
              <w:t>:</w:t>
            </w:r>
            <w:bookmarkEnd w:id="1"/>
            <w:bookmarkEnd w:id="2"/>
          </w:p>
          <w:p w14:paraId="37735D91" w14:textId="77777777" w:rsidR="0019716B" w:rsidRDefault="00ED1D4E" w:rsidP="00C912FA">
            <w:pPr>
              <w:rPr>
                <w:rFonts w:eastAsia="Batang"/>
                <w:b/>
                <w:i/>
              </w:rPr>
            </w:pPr>
            <w:r w:rsidRPr="00ED1D4E">
              <w:rPr>
                <w:rFonts w:eastAsia="Batang"/>
                <w:b/>
                <w:i/>
              </w:rPr>
              <w:t>1.1: Acquisition and testing of new imaging hardware in the laboratory.</w:t>
            </w:r>
          </w:p>
          <w:p w14:paraId="2DFBEFC6" w14:textId="142C4E15" w:rsidR="00F7082B" w:rsidRDefault="00F7082B" w:rsidP="00C912FA">
            <w:pPr>
              <w:rPr>
                <w:rFonts w:eastAsia="Batang"/>
                <w:b/>
                <w:i/>
              </w:rPr>
            </w:pPr>
          </w:p>
          <w:p w14:paraId="02BC40CB" w14:textId="6115C9A0" w:rsidR="00F7082B" w:rsidRPr="0093109D" w:rsidRDefault="00F7082B" w:rsidP="00C912FA">
            <w:pPr>
              <w:rPr>
                <w:rFonts w:eastAsia="Batang"/>
              </w:rPr>
            </w:pPr>
            <w:r w:rsidRPr="0093109D">
              <w:rPr>
                <w:rFonts w:eastAsia="Batang"/>
              </w:rPr>
              <w:t xml:space="preserve">We have acquired the Raytrix R26 camera, </w:t>
            </w:r>
            <w:r w:rsidR="0093109D">
              <w:rPr>
                <w:rFonts w:eastAsia="Batang"/>
              </w:rPr>
              <w:t xml:space="preserve">Euresys CXP </w:t>
            </w:r>
            <w:r w:rsidRPr="0093109D">
              <w:rPr>
                <w:rFonts w:eastAsia="Batang"/>
              </w:rPr>
              <w:t>frame grabber</w:t>
            </w:r>
            <w:r w:rsidR="0093109D">
              <w:rPr>
                <w:rFonts w:eastAsia="Batang"/>
              </w:rPr>
              <w:t xml:space="preserve">, and </w:t>
            </w:r>
            <w:r w:rsidR="00773F34">
              <w:rPr>
                <w:rFonts w:eastAsia="Batang"/>
              </w:rPr>
              <w:t>c</w:t>
            </w:r>
            <w:r w:rsidR="0093109D">
              <w:rPr>
                <w:rFonts w:eastAsia="Batang"/>
              </w:rPr>
              <w:t>omputer with GPU compute for processing ray files</w:t>
            </w:r>
            <w:r w:rsidRPr="0093109D">
              <w:rPr>
                <w:rFonts w:eastAsia="Batang"/>
              </w:rPr>
              <w:t>.</w:t>
            </w:r>
            <w:r w:rsidR="0093109D">
              <w:rPr>
                <w:rFonts w:eastAsia="Batang"/>
              </w:rPr>
              <w:t xml:space="preserve"> These have been tested in the lab and provide a very nice interface for the camera.</w:t>
            </w:r>
          </w:p>
          <w:p w14:paraId="34CE73AB" w14:textId="0C128ED1" w:rsidR="0093109D" w:rsidRDefault="0093109D" w:rsidP="00C912FA">
            <w:pPr>
              <w:rPr>
                <w:rFonts w:eastAsia="Batang"/>
              </w:rPr>
            </w:pPr>
          </w:p>
          <w:p w14:paraId="1636E90E" w14:textId="0AF225A4" w:rsidR="0093109D" w:rsidRDefault="00C32413" w:rsidP="00C912FA">
            <w:pPr>
              <w:rPr>
                <w:rFonts w:eastAsia="Batang"/>
              </w:rPr>
            </w:pPr>
            <w:r>
              <w:rPr>
                <w:rFonts w:eastAsia="Batang"/>
              </w:rPr>
              <w:t>We have</w:t>
            </w:r>
            <w:r w:rsidR="0093109D">
              <w:rPr>
                <w:rFonts w:eastAsia="Batang"/>
              </w:rPr>
              <w:t xml:space="preserve"> demonstrated the cameras ability to provide extended depth of field compared to a conventional camera with identical imaging lens, and quantified the effective depth of field of the camera at a given resolution when imaging a 20 cm x 20 cm field of view</w:t>
            </w:r>
            <w:r w:rsidR="006020A8">
              <w:rPr>
                <w:rFonts w:eastAsia="Batang"/>
              </w:rPr>
              <w:t>. We estimate that particles 150 um and larger can be detected over at least a 15 cm DOF, and objects 1 mm and larger can be resolved. A conventional camera DOF at this resolution is less than 3 cm.</w:t>
            </w:r>
          </w:p>
          <w:p w14:paraId="0B998552" w14:textId="77777777" w:rsidR="0093109D" w:rsidRDefault="0093109D" w:rsidP="00C912FA">
            <w:pPr>
              <w:rPr>
                <w:rFonts w:eastAsia="Batang"/>
              </w:rPr>
            </w:pPr>
          </w:p>
          <w:p w14:paraId="01E32B63" w14:textId="78679F94" w:rsidR="00F7082B" w:rsidRDefault="0093109D" w:rsidP="00C912FA">
            <w:pPr>
              <w:rPr>
                <w:rFonts w:eastAsia="Batang"/>
              </w:rPr>
            </w:pPr>
            <w:r>
              <w:rPr>
                <w:rFonts w:eastAsia="Batang"/>
              </w:rPr>
              <w:t>The ability of the system to automatically refocus</w:t>
            </w:r>
            <w:r w:rsidR="00C32413">
              <w:rPr>
                <w:rFonts w:eastAsia="Batang"/>
              </w:rPr>
              <w:t xml:space="preserve"> 3D</w:t>
            </w:r>
            <w:r>
              <w:rPr>
                <w:rFonts w:eastAsia="Batang"/>
              </w:rPr>
              <w:t xml:space="preserve"> particle fields has be verified and particle dilution experiments ha</w:t>
            </w:r>
            <w:r w:rsidR="006020A8">
              <w:rPr>
                <w:rFonts w:eastAsia="Batang"/>
              </w:rPr>
              <w:t>ve shown the system can provide</w:t>
            </w:r>
            <w:r>
              <w:rPr>
                <w:rFonts w:eastAsia="Batang"/>
              </w:rPr>
              <w:t xml:space="preserve"> quantitative estimates of particle concentration for </w:t>
            </w:r>
            <w:r w:rsidR="00AB1A06">
              <w:rPr>
                <w:rFonts w:eastAsia="Batang"/>
              </w:rPr>
              <w:t>small particles (~ 150 um diameter) at concentrations below</w:t>
            </w:r>
            <w:r>
              <w:rPr>
                <w:rFonts w:eastAsia="Batang"/>
              </w:rPr>
              <w:t xml:space="preserve"> </w:t>
            </w:r>
            <w:r w:rsidR="001113C3">
              <w:rPr>
                <w:rFonts w:eastAsia="Batang"/>
              </w:rPr>
              <w:t>10</w:t>
            </w:r>
            <w:r>
              <w:rPr>
                <w:rFonts w:eastAsia="Batang"/>
              </w:rPr>
              <w:t xml:space="preserve"> particles / ml.</w:t>
            </w:r>
            <w:r w:rsidR="00AB1A06">
              <w:rPr>
                <w:rFonts w:eastAsia="Batang"/>
              </w:rPr>
              <w:t xml:space="preserve"> </w:t>
            </w:r>
          </w:p>
          <w:p w14:paraId="693FB337" w14:textId="77777777" w:rsidR="00282B77" w:rsidRDefault="00282B77" w:rsidP="00C912FA">
            <w:pPr>
              <w:rPr>
                <w:rFonts w:eastAsia="Batang"/>
              </w:rPr>
            </w:pPr>
          </w:p>
          <w:p w14:paraId="6C06645D" w14:textId="7E4CF429" w:rsidR="00282B77" w:rsidRPr="001F3943" w:rsidRDefault="00282B77" w:rsidP="00C912FA">
            <w:pPr>
              <w:rPr>
                <w:rFonts w:eastAsia="Batang"/>
                <w:b/>
              </w:rPr>
            </w:pPr>
          </w:p>
        </w:tc>
      </w:tr>
      <w:tr w:rsidR="0019716B" w:rsidRPr="001F3943" w14:paraId="49A19F26" w14:textId="77777777" w:rsidTr="00FA3D68">
        <w:trPr>
          <w:trHeight w:val="5167"/>
        </w:trPr>
        <w:tc>
          <w:tcPr>
            <w:tcW w:w="9663" w:type="dxa"/>
            <w:shd w:val="clear" w:color="auto" w:fill="auto"/>
          </w:tcPr>
          <w:p w14:paraId="652200B3" w14:textId="2FADAECC" w:rsidR="0019716B" w:rsidRDefault="0019716B" w:rsidP="0055505F">
            <w:pPr>
              <w:rPr>
                <w:rFonts w:eastAsia="Batang"/>
                <w:b/>
              </w:rPr>
            </w:pPr>
            <w:r>
              <w:rPr>
                <w:rFonts w:eastAsia="Batang"/>
                <w:b/>
              </w:rPr>
              <w:t xml:space="preserve">Outcome 1, </w:t>
            </w:r>
            <w:r w:rsidRPr="001F3943">
              <w:rPr>
                <w:rFonts w:eastAsia="Batang"/>
                <w:b/>
              </w:rPr>
              <w:t>Output 2</w:t>
            </w:r>
            <w:r>
              <w:rPr>
                <w:rFonts w:eastAsia="Batang"/>
                <w:b/>
              </w:rPr>
              <w:t xml:space="preserve"> </w:t>
            </w:r>
            <w:r w:rsidR="0055505F">
              <w:rPr>
                <w:rFonts w:eastAsia="Batang"/>
                <w:b/>
              </w:rPr>
              <w:t>(</w:t>
            </w:r>
            <w:r w:rsidR="00701C92">
              <w:rPr>
                <w:rFonts w:eastAsia="Batang"/>
                <w:b/>
              </w:rPr>
              <w:t xml:space="preserve"> </w:t>
            </w:r>
            <w:r w:rsidR="00F7082B">
              <w:rPr>
                <w:rFonts w:eastAsia="Batang"/>
                <w:b/>
              </w:rPr>
              <w:t xml:space="preserve">25 </w:t>
            </w:r>
            <w:r w:rsidR="0055505F">
              <w:rPr>
                <w:rFonts w:eastAsia="Batang"/>
                <w:b/>
              </w:rPr>
              <w:t>% completed)</w:t>
            </w:r>
            <w:r w:rsidR="00504D99">
              <w:rPr>
                <w:rFonts w:eastAsia="Batang"/>
                <w:b/>
              </w:rPr>
              <w:t>:</w:t>
            </w:r>
            <w:r w:rsidR="0055505F" w:rsidDel="0055505F">
              <w:rPr>
                <w:rFonts w:eastAsia="Batang"/>
                <w:b/>
              </w:rPr>
              <w:t xml:space="preserve"> </w:t>
            </w:r>
          </w:p>
          <w:p w14:paraId="3594E505" w14:textId="77777777" w:rsidR="00ED1D4E" w:rsidRDefault="00ED1D4E" w:rsidP="0055505F">
            <w:pPr>
              <w:rPr>
                <w:rFonts w:eastAsia="Batang"/>
                <w:b/>
                <w:i/>
              </w:rPr>
            </w:pPr>
            <w:r w:rsidRPr="00ED1D4E">
              <w:rPr>
                <w:rFonts w:eastAsia="Batang"/>
                <w:b/>
                <w:i/>
              </w:rPr>
              <w:t>1.2: Packaging of instrument hardware suitable for deploying the imaging device to 4000m depth on a cabled platform.</w:t>
            </w:r>
          </w:p>
          <w:p w14:paraId="74B03F46" w14:textId="77777777" w:rsidR="00F7082B" w:rsidRDefault="00F7082B" w:rsidP="0055505F">
            <w:pPr>
              <w:rPr>
                <w:rFonts w:eastAsia="Batang"/>
                <w:b/>
                <w:i/>
              </w:rPr>
            </w:pPr>
          </w:p>
          <w:p w14:paraId="2672DFD4" w14:textId="357322D1" w:rsidR="00282B77" w:rsidRDefault="00F7082B" w:rsidP="00F7082B">
            <w:pPr>
              <w:rPr>
                <w:rFonts w:eastAsia="Batang"/>
              </w:rPr>
            </w:pPr>
            <w:r w:rsidRPr="0093109D">
              <w:rPr>
                <w:rFonts w:eastAsia="Batang"/>
              </w:rPr>
              <w:t>We have prepared a concept and preliminary design for packaging and operating the instrument on cabled platforms. The design will allow deployment on all three of MBARI’s ROVs as well as others.</w:t>
            </w:r>
            <w:r w:rsidR="00773F34">
              <w:rPr>
                <w:rFonts w:eastAsia="Batang"/>
              </w:rPr>
              <w:t xml:space="preserve"> We have included figures of the CAD model in the attached document.</w:t>
            </w:r>
          </w:p>
          <w:p w14:paraId="71E295E6" w14:textId="77777777" w:rsidR="0093109D" w:rsidRDefault="0093109D" w:rsidP="00F7082B">
            <w:pPr>
              <w:rPr>
                <w:rFonts w:eastAsia="Batang"/>
              </w:rPr>
            </w:pPr>
          </w:p>
          <w:p w14:paraId="154315A2" w14:textId="379F981A" w:rsidR="0093109D" w:rsidRPr="0093109D" w:rsidRDefault="0093109D" w:rsidP="00F7082B">
            <w:pPr>
              <w:rPr>
                <w:rFonts w:eastAsia="Batang"/>
              </w:rPr>
            </w:pPr>
          </w:p>
        </w:tc>
      </w:tr>
      <w:tr w:rsidR="0019716B" w:rsidRPr="001F3943" w14:paraId="75179E3F" w14:textId="77777777" w:rsidTr="004F1AAD">
        <w:trPr>
          <w:trHeight w:val="6436"/>
        </w:trPr>
        <w:tc>
          <w:tcPr>
            <w:tcW w:w="9663" w:type="dxa"/>
            <w:shd w:val="clear" w:color="auto" w:fill="auto"/>
          </w:tcPr>
          <w:p w14:paraId="4808E584" w14:textId="7B6EB6CB" w:rsidR="0019716B" w:rsidRDefault="0019716B" w:rsidP="0055505F">
            <w:pPr>
              <w:rPr>
                <w:rFonts w:eastAsia="Batang"/>
                <w:b/>
              </w:rPr>
            </w:pPr>
            <w:r>
              <w:rPr>
                <w:rFonts w:eastAsia="Batang"/>
                <w:b/>
              </w:rPr>
              <w:lastRenderedPageBreak/>
              <w:t xml:space="preserve">Outcome 1, </w:t>
            </w:r>
            <w:r w:rsidRPr="001F3943">
              <w:rPr>
                <w:rFonts w:eastAsia="Batang"/>
                <w:b/>
              </w:rPr>
              <w:t>Output 3</w:t>
            </w:r>
            <w:r w:rsidR="00504D99">
              <w:rPr>
                <w:rFonts w:eastAsia="Batang"/>
                <w:b/>
              </w:rPr>
              <w:t xml:space="preserve"> </w:t>
            </w:r>
            <w:r w:rsidR="0055505F">
              <w:rPr>
                <w:rFonts w:eastAsia="Batang"/>
                <w:b/>
              </w:rPr>
              <w:t>(</w:t>
            </w:r>
            <w:r w:rsidR="00701C92">
              <w:rPr>
                <w:rFonts w:eastAsia="Batang"/>
                <w:b/>
              </w:rPr>
              <w:t xml:space="preserve"> </w:t>
            </w:r>
            <w:r w:rsidR="00F7082B">
              <w:rPr>
                <w:rFonts w:eastAsia="Batang"/>
                <w:b/>
              </w:rPr>
              <w:t xml:space="preserve"> 0 </w:t>
            </w:r>
            <w:r w:rsidR="0055505F">
              <w:rPr>
                <w:rFonts w:eastAsia="Batang"/>
                <w:b/>
              </w:rPr>
              <w:t>% completed)</w:t>
            </w:r>
            <w:r w:rsidR="00504D99">
              <w:rPr>
                <w:rFonts w:eastAsia="Batang"/>
                <w:b/>
              </w:rPr>
              <w:t>:</w:t>
            </w:r>
          </w:p>
          <w:p w14:paraId="0A39798F" w14:textId="77777777" w:rsidR="00ED1D4E" w:rsidRDefault="00ED1D4E" w:rsidP="0055505F">
            <w:pPr>
              <w:rPr>
                <w:rFonts w:eastAsia="Batang"/>
                <w:b/>
                <w:i/>
              </w:rPr>
            </w:pPr>
            <w:r w:rsidRPr="00ED1D4E">
              <w:rPr>
                <w:rFonts w:eastAsia="Batang"/>
                <w:b/>
                <w:i/>
              </w:rPr>
              <w:t>1.3: Demonstration of the instrument’s functionality on a cabled, remotely operated vehicle platform.</w:t>
            </w:r>
          </w:p>
          <w:p w14:paraId="10A46269" w14:textId="77777777" w:rsidR="00F7082B" w:rsidRDefault="00F7082B" w:rsidP="0055505F">
            <w:pPr>
              <w:rPr>
                <w:rFonts w:eastAsia="Batang"/>
                <w:b/>
                <w:i/>
              </w:rPr>
            </w:pPr>
          </w:p>
          <w:p w14:paraId="2AFBA91F" w14:textId="77777777" w:rsidR="00F7082B" w:rsidRDefault="00282B77" w:rsidP="0055505F">
            <w:pPr>
              <w:rPr>
                <w:rFonts w:eastAsia="Batang"/>
              </w:rPr>
            </w:pPr>
            <w:r>
              <w:rPr>
                <w:rFonts w:eastAsia="Batang"/>
              </w:rPr>
              <w:t xml:space="preserve">Demonstration of the instrument functionality is pending the design review and fabrication of the cabled instrument. </w:t>
            </w:r>
          </w:p>
          <w:p w14:paraId="3E7584D8" w14:textId="77777777" w:rsidR="00282B77" w:rsidRDefault="00282B77" w:rsidP="0055505F">
            <w:pPr>
              <w:rPr>
                <w:rFonts w:eastAsia="Batang"/>
              </w:rPr>
            </w:pPr>
          </w:p>
          <w:p w14:paraId="58635097" w14:textId="3222F7FD" w:rsidR="00282B77" w:rsidRPr="00282B77" w:rsidRDefault="00282B77" w:rsidP="0055505F">
            <w:pPr>
              <w:rPr>
                <w:rFonts w:eastAsia="Batang"/>
              </w:rPr>
            </w:pPr>
          </w:p>
        </w:tc>
      </w:tr>
      <w:tr w:rsidR="0019716B" w:rsidRPr="001F3943" w14:paraId="2512F350" w14:textId="77777777" w:rsidTr="004F1AAD">
        <w:trPr>
          <w:trHeight w:val="6148"/>
        </w:trPr>
        <w:tc>
          <w:tcPr>
            <w:tcW w:w="9663" w:type="dxa"/>
            <w:shd w:val="clear" w:color="auto" w:fill="auto"/>
          </w:tcPr>
          <w:p w14:paraId="3014F5B4" w14:textId="3CF4F5E2" w:rsidR="0001596C" w:rsidRDefault="00ED1D4E" w:rsidP="00BB201E">
            <w:pPr>
              <w:rPr>
                <w:rFonts w:eastAsia="Batang"/>
                <w:b/>
              </w:rPr>
            </w:pPr>
            <w:r w:rsidRPr="00ED1D4E">
              <w:rPr>
                <w:rFonts w:eastAsia="Batang"/>
                <w:b/>
              </w:rPr>
              <w:t xml:space="preserve">Outcome </w:t>
            </w:r>
            <w:r>
              <w:rPr>
                <w:rFonts w:eastAsia="Batang"/>
                <w:b/>
              </w:rPr>
              <w:t>1</w:t>
            </w:r>
            <w:r w:rsidRPr="00ED1D4E">
              <w:rPr>
                <w:rFonts w:eastAsia="Batang"/>
                <w:b/>
              </w:rPr>
              <w:t xml:space="preserve">, Output </w:t>
            </w:r>
            <w:r>
              <w:rPr>
                <w:rFonts w:eastAsia="Batang"/>
                <w:b/>
              </w:rPr>
              <w:t xml:space="preserve">4 </w:t>
            </w:r>
            <w:r w:rsidRPr="00ED1D4E">
              <w:rPr>
                <w:rFonts w:eastAsia="Batang"/>
                <w:b/>
              </w:rPr>
              <w:t xml:space="preserve">( </w:t>
            </w:r>
            <w:r w:rsidR="00F7082B">
              <w:rPr>
                <w:rFonts w:eastAsia="Batang"/>
                <w:b/>
              </w:rPr>
              <w:t>10</w:t>
            </w:r>
            <w:r w:rsidRPr="00ED1D4E">
              <w:rPr>
                <w:rFonts w:eastAsia="Batang"/>
                <w:b/>
              </w:rPr>
              <w:t xml:space="preserve"> % complete):</w:t>
            </w:r>
          </w:p>
          <w:p w14:paraId="1D51D37A" w14:textId="77777777" w:rsidR="00ED1D4E" w:rsidRDefault="00ED1D4E" w:rsidP="00BB201E">
            <w:pPr>
              <w:rPr>
                <w:rFonts w:eastAsia="Batang"/>
                <w:b/>
                <w:i/>
              </w:rPr>
            </w:pPr>
            <w:r w:rsidRPr="00ED1D4E">
              <w:rPr>
                <w:rFonts w:eastAsia="Batang"/>
                <w:b/>
                <w:i/>
              </w:rPr>
              <w:t>1.4: Packaging of instrument hardware suitable for deploying the imaging device to 4000m depth on an autonomous platform.</w:t>
            </w:r>
          </w:p>
          <w:p w14:paraId="5DD6A803" w14:textId="77777777" w:rsidR="00F7082B" w:rsidRDefault="00F7082B" w:rsidP="00BB201E">
            <w:pPr>
              <w:rPr>
                <w:rFonts w:eastAsia="Batang"/>
                <w:b/>
                <w:i/>
              </w:rPr>
            </w:pPr>
          </w:p>
          <w:p w14:paraId="4EC70235" w14:textId="6453C5D4" w:rsidR="00F7082B" w:rsidRDefault="00F7082B" w:rsidP="00BB201E">
            <w:pPr>
              <w:rPr>
                <w:rFonts w:eastAsia="Batang"/>
                <w:b/>
                <w:i/>
              </w:rPr>
            </w:pPr>
          </w:p>
          <w:p w14:paraId="588C9A94" w14:textId="7B65C309" w:rsidR="00F7082B" w:rsidRPr="0093109D" w:rsidRDefault="00F7082B" w:rsidP="00D9540A">
            <w:pPr>
              <w:rPr>
                <w:rFonts w:eastAsia="Batang"/>
              </w:rPr>
            </w:pPr>
            <w:r w:rsidRPr="0093109D">
              <w:rPr>
                <w:rFonts w:eastAsia="Batang"/>
              </w:rPr>
              <w:t xml:space="preserve">We have identified functional requirements for the instrument </w:t>
            </w:r>
            <w:r w:rsidR="0093109D" w:rsidRPr="0093109D">
              <w:rPr>
                <w:rFonts w:eastAsia="Batang"/>
              </w:rPr>
              <w:t xml:space="preserve">to be </w:t>
            </w:r>
            <w:r w:rsidR="00D9540A">
              <w:rPr>
                <w:rFonts w:eastAsia="Batang"/>
              </w:rPr>
              <w:t>deployed</w:t>
            </w:r>
            <w:r w:rsidRPr="0093109D">
              <w:rPr>
                <w:rFonts w:eastAsia="Batang"/>
              </w:rPr>
              <w:t xml:space="preserve"> on MBARI’</w:t>
            </w:r>
            <w:r w:rsidR="00D9540A">
              <w:rPr>
                <w:rFonts w:eastAsia="Batang"/>
              </w:rPr>
              <w:t xml:space="preserve">s Long-Range AUV (LRAUV) and </w:t>
            </w:r>
            <w:r w:rsidR="0093109D" w:rsidRPr="0093109D">
              <w:rPr>
                <w:rFonts w:eastAsia="Batang"/>
              </w:rPr>
              <w:t>used to study the Biological Carbon Pump</w:t>
            </w:r>
            <w:r w:rsidR="00D9540A">
              <w:rPr>
                <w:rFonts w:eastAsia="Batang"/>
              </w:rPr>
              <w:t xml:space="preserve">. </w:t>
            </w:r>
          </w:p>
        </w:tc>
      </w:tr>
    </w:tbl>
    <w:p w14:paraId="630D0BD8" w14:textId="48F04DAC" w:rsidR="00EE0265" w:rsidRPr="00A839D5" w:rsidRDefault="00F7082B" w:rsidP="00957C39">
      <w:pPr>
        <w:jc w:val="right"/>
        <w:rPr>
          <w:rFonts w:eastAsia="Batang"/>
          <w:i/>
        </w:rPr>
      </w:pPr>
      <w:r>
        <w:rPr>
          <w:rFonts w:eastAsia="Batang"/>
          <w:i/>
        </w:rPr>
        <w:t xml:space="preserve"> </w:t>
      </w:r>
    </w:p>
    <w:p w14:paraId="068C37C3" w14:textId="2F4241BE" w:rsidR="00EE0265" w:rsidRPr="000B4CB3" w:rsidRDefault="000B4CB3" w:rsidP="000B4CB3">
      <w:pPr>
        <w:tabs>
          <w:tab w:val="left" w:pos="4080"/>
        </w:tabs>
        <w:ind w:right="-360"/>
        <w:rPr>
          <w:rFonts w:eastAsia="Batang"/>
          <w:b/>
          <w:sz w:val="20"/>
          <w:szCs w:val="20"/>
        </w:rPr>
      </w:pPr>
      <w:r>
        <w:rPr>
          <w:rFonts w:eastAsia="Batang"/>
          <w:b/>
          <w:smallCaps/>
          <w:color w:val="0000FF"/>
        </w:rPr>
        <w:br w:type="page"/>
      </w:r>
      <w:r>
        <w:rPr>
          <w:rFonts w:eastAsia="Batang"/>
          <w:b/>
          <w:smallCaps/>
          <w:color w:val="0000FF"/>
        </w:rPr>
        <w:lastRenderedPageBreak/>
        <w:tab/>
      </w:r>
      <w:r w:rsidRPr="00AA3B71">
        <w:rPr>
          <w:rFonts w:eastAsia="Batang"/>
          <w:b/>
          <w:smallCaps/>
          <w:color w:val="0000FF"/>
        </w:rPr>
        <w:t xml:space="preserve">Outcome </w:t>
      </w:r>
      <w:r w:rsidR="00ED1D4E">
        <w:rPr>
          <w:rFonts w:eastAsia="Batang"/>
          <w:b/>
          <w:smallCaps/>
          <w:color w:val="0000FF"/>
        </w:rPr>
        <w:t>1</w:t>
      </w:r>
      <w:r>
        <w:rPr>
          <w:rFonts w:eastAsia="Batang"/>
          <w:b/>
          <w:smallCaps/>
          <w:color w:val="0000FF"/>
        </w:rPr>
        <w:tab/>
      </w:r>
      <w:r>
        <w:rPr>
          <w:rFonts w:eastAsia="Batang"/>
          <w:b/>
          <w:smallCaps/>
          <w:color w:val="0000FF"/>
        </w:rPr>
        <w:tab/>
      </w:r>
      <w:r>
        <w:rPr>
          <w:rFonts w:eastAsia="Batang"/>
          <w:b/>
          <w:smallCaps/>
          <w:color w:val="0000FF"/>
        </w:rPr>
        <w:tab/>
      </w:r>
      <w:r>
        <w:rPr>
          <w:rFonts w:eastAsia="Batang"/>
          <w:b/>
          <w:smallCaps/>
          <w:color w:val="0000FF"/>
        </w:rPr>
        <w:tab/>
      </w:r>
    </w:p>
    <w:tbl>
      <w:tblPr>
        <w:tblW w:w="4753"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9360"/>
      </w:tblGrid>
      <w:tr w:rsidR="0019716B" w:rsidRPr="001F3943" w14:paraId="6358C83E" w14:textId="77777777" w:rsidTr="009C1635">
        <w:trPr>
          <w:trHeight w:val="6192"/>
        </w:trPr>
        <w:tc>
          <w:tcPr>
            <w:tcW w:w="9360" w:type="dxa"/>
            <w:shd w:val="clear" w:color="auto" w:fill="auto"/>
          </w:tcPr>
          <w:p w14:paraId="49C9D978" w14:textId="62795FB9" w:rsidR="0019716B" w:rsidRDefault="0019716B" w:rsidP="004F1AAD">
            <w:pPr>
              <w:rPr>
                <w:rFonts w:eastAsia="Batang"/>
                <w:b/>
              </w:rPr>
            </w:pPr>
            <w:r>
              <w:rPr>
                <w:rFonts w:eastAsia="Batang"/>
                <w:b/>
              </w:rPr>
              <w:t xml:space="preserve">Outcome </w:t>
            </w:r>
            <w:r w:rsidR="00ED1D4E">
              <w:rPr>
                <w:rFonts w:eastAsia="Batang"/>
                <w:b/>
              </w:rPr>
              <w:t>1</w:t>
            </w:r>
            <w:r>
              <w:rPr>
                <w:rFonts w:eastAsia="Batang"/>
                <w:b/>
              </w:rPr>
              <w:t xml:space="preserve">, Output </w:t>
            </w:r>
            <w:r w:rsidR="00ED1D4E">
              <w:rPr>
                <w:rFonts w:eastAsia="Batang"/>
                <w:b/>
              </w:rPr>
              <w:t>5</w:t>
            </w:r>
            <w:r w:rsidR="00504D99">
              <w:rPr>
                <w:rFonts w:eastAsia="Batang"/>
                <w:b/>
              </w:rPr>
              <w:t xml:space="preserve"> </w:t>
            </w:r>
            <w:r w:rsidR="004F1AAD">
              <w:rPr>
                <w:rFonts w:eastAsia="Batang"/>
                <w:b/>
              </w:rPr>
              <w:t>(</w:t>
            </w:r>
            <w:r w:rsidR="00701C92">
              <w:rPr>
                <w:rFonts w:eastAsia="Batang"/>
                <w:b/>
              </w:rPr>
              <w:t xml:space="preserve"> </w:t>
            </w:r>
            <w:r w:rsidR="00F7082B">
              <w:rPr>
                <w:rFonts w:eastAsia="Batang"/>
                <w:b/>
              </w:rPr>
              <w:t>0</w:t>
            </w:r>
            <w:r w:rsidR="00701C92">
              <w:rPr>
                <w:rFonts w:eastAsia="Batang"/>
                <w:b/>
              </w:rPr>
              <w:t xml:space="preserve"> </w:t>
            </w:r>
            <w:r w:rsidR="00504D99">
              <w:rPr>
                <w:rFonts w:eastAsia="Batang"/>
                <w:b/>
              </w:rPr>
              <w:t>% complete</w:t>
            </w:r>
            <w:r w:rsidR="004F1AAD">
              <w:rPr>
                <w:rFonts w:eastAsia="Batang"/>
                <w:b/>
              </w:rPr>
              <w:t>)</w:t>
            </w:r>
            <w:r w:rsidR="00504D99">
              <w:rPr>
                <w:rFonts w:eastAsia="Batang"/>
                <w:b/>
              </w:rPr>
              <w:t>:</w:t>
            </w:r>
            <w:r w:rsidR="00634F70">
              <w:rPr>
                <w:rFonts w:eastAsia="Batang"/>
                <w:b/>
              </w:rPr>
              <w:t xml:space="preserve"> </w:t>
            </w:r>
          </w:p>
          <w:p w14:paraId="7C2E4FC4" w14:textId="35066DD9" w:rsidR="00634F70" w:rsidRPr="00634F70" w:rsidRDefault="00634F70" w:rsidP="004F1AAD">
            <w:pPr>
              <w:rPr>
                <w:rFonts w:eastAsia="Batang"/>
                <w:b/>
                <w:i/>
              </w:rPr>
            </w:pPr>
            <w:r w:rsidRPr="00634F70">
              <w:rPr>
                <w:rFonts w:eastAsia="Batang"/>
                <w:b/>
                <w:i/>
              </w:rPr>
              <w:t>1.5: Deployment of instrument hardware on a long-range autonomous underwater vehicle.</w:t>
            </w:r>
          </w:p>
          <w:p w14:paraId="5D6A3F4A" w14:textId="77777777" w:rsidR="00ED1D4E" w:rsidRDefault="00ED1D4E" w:rsidP="004F1AAD">
            <w:pPr>
              <w:rPr>
                <w:rFonts w:eastAsia="Batang"/>
                <w:b/>
              </w:rPr>
            </w:pPr>
          </w:p>
          <w:p w14:paraId="4DF37700" w14:textId="3D85DDE1" w:rsidR="00D9540A" w:rsidRDefault="00D9540A" w:rsidP="00D9540A">
            <w:pPr>
              <w:rPr>
                <w:rFonts w:eastAsia="Batang"/>
              </w:rPr>
            </w:pPr>
            <w:r>
              <w:rPr>
                <w:rFonts w:eastAsia="Batang"/>
              </w:rPr>
              <w:t>Demonstration of the instrument on a long-range autonomous vehicle is pending the packaging of the instrument for use on the LRAUV.</w:t>
            </w:r>
          </w:p>
          <w:p w14:paraId="10291E6F" w14:textId="77777777" w:rsidR="00D9540A" w:rsidRDefault="00D9540A" w:rsidP="00D9540A">
            <w:pPr>
              <w:rPr>
                <w:rFonts w:eastAsia="Batang"/>
              </w:rPr>
            </w:pPr>
          </w:p>
          <w:p w14:paraId="4C43E298" w14:textId="483BDAF3" w:rsidR="00D9540A" w:rsidRPr="001F3943" w:rsidRDefault="00D9540A" w:rsidP="00D9540A">
            <w:pPr>
              <w:rPr>
                <w:rFonts w:eastAsia="Batang"/>
                <w:b/>
              </w:rPr>
            </w:pPr>
          </w:p>
        </w:tc>
      </w:tr>
      <w:tr w:rsidR="0019716B" w:rsidRPr="001F3943" w14:paraId="04334B69" w14:textId="77777777" w:rsidTr="009C1635">
        <w:trPr>
          <w:trHeight w:val="6192"/>
        </w:trPr>
        <w:tc>
          <w:tcPr>
            <w:tcW w:w="9360" w:type="dxa"/>
            <w:shd w:val="clear" w:color="auto" w:fill="auto"/>
          </w:tcPr>
          <w:p w14:paraId="74F472FD" w14:textId="0AE65FAE" w:rsidR="0019716B" w:rsidRDefault="0019716B" w:rsidP="00504D99">
            <w:pPr>
              <w:rPr>
                <w:rFonts w:eastAsia="Batang"/>
                <w:b/>
              </w:rPr>
            </w:pPr>
            <w:r>
              <w:rPr>
                <w:rFonts w:eastAsia="Batang"/>
                <w:b/>
              </w:rPr>
              <w:t xml:space="preserve">Outcome </w:t>
            </w:r>
            <w:r w:rsidR="00634F70">
              <w:rPr>
                <w:rFonts w:eastAsia="Batang"/>
                <w:b/>
              </w:rPr>
              <w:t>1</w:t>
            </w:r>
            <w:r>
              <w:rPr>
                <w:rFonts w:eastAsia="Batang"/>
                <w:b/>
              </w:rPr>
              <w:t xml:space="preserve">, </w:t>
            </w:r>
            <w:r w:rsidRPr="001F3943">
              <w:rPr>
                <w:rFonts w:eastAsia="Batang"/>
                <w:b/>
              </w:rPr>
              <w:t xml:space="preserve">Output </w:t>
            </w:r>
            <w:r w:rsidR="00634F70">
              <w:rPr>
                <w:rFonts w:eastAsia="Batang"/>
                <w:b/>
              </w:rPr>
              <w:t>6</w:t>
            </w:r>
            <w:r w:rsidR="00504D99">
              <w:rPr>
                <w:rFonts w:eastAsia="Batang"/>
                <w:b/>
              </w:rPr>
              <w:t xml:space="preserve"> </w:t>
            </w:r>
            <w:r w:rsidR="004F1AAD">
              <w:rPr>
                <w:rFonts w:eastAsia="Batang"/>
                <w:b/>
              </w:rPr>
              <w:t>(</w:t>
            </w:r>
            <w:r w:rsidR="00701C92">
              <w:rPr>
                <w:rFonts w:eastAsia="Batang"/>
                <w:b/>
              </w:rPr>
              <w:t xml:space="preserve"> </w:t>
            </w:r>
            <w:r w:rsidR="00F7082B">
              <w:rPr>
                <w:rFonts w:eastAsia="Batang"/>
                <w:b/>
              </w:rPr>
              <w:t>0</w:t>
            </w:r>
            <w:r w:rsidR="00701C92">
              <w:rPr>
                <w:rFonts w:eastAsia="Batang"/>
                <w:b/>
              </w:rPr>
              <w:t xml:space="preserve"> </w:t>
            </w:r>
            <w:r w:rsidR="004F1AAD">
              <w:rPr>
                <w:rFonts w:eastAsia="Batang"/>
                <w:b/>
              </w:rPr>
              <w:t>% complete):</w:t>
            </w:r>
          </w:p>
          <w:p w14:paraId="2E7E408A" w14:textId="77777777" w:rsidR="00634F70" w:rsidRDefault="00634F70" w:rsidP="00504D99">
            <w:pPr>
              <w:rPr>
                <w:rFonts w:eastAsia="Batang"/>
                <w:b/>
                <w:i/>
              </w:rPr>
            </w:pPr>
            <w:r w:rsidRPr="00634F70">
              <w:rPr>
                <w:rFonts w:eastAsia="Batang"/>
                <w:b/>
                <w:i/>
              </w:rPr>
              <w:t>1.6: Synthesis of results.</w:t>
            </w:r>
          </w:p>
          <w:p w14:paraId="39577612" w14:textId="77777777" w:rsidR="00D9540A" w:rsidRDefault="00D9540A" w:rsidP="00504D99">
            <w:pPr>
              <w:rPr>
                <w:rFonts w:eastAsia="Batang"/>
                <w:b/>
                <w:i/>
              </w:rPr>
            </w:pPr>
          </w:p>
          <w:p w14:paraId="6006E95C" w14:textId="494F0884" w:rsidR="00D9540A" w:rsidRPr="00D9540A" w:rsidRDefault="00D9540A" w:rsidP="00D9540A">
            <w:pPr>
              <w:rPr>
                <w:rFonts w:eastAsia="Batang"/>
              </w:rPr>
            </w:pPr>
          </w:p>
        </w:tc>
      </w:tr>
      <w:tr w:rsidR="0019716B" w:rsidRPr="001F3943" w14:paraId="12CF51F2" w14:textId="77777777" w:rsidTr="009C1635">
        <w:trPr>
          <w:trHeight w:val="6328"/>
        </w:trPr>
        <w:tc>
          <w:tcPr>
            <w:tcW w:w="9360" w:type="dxa"/>
            <w:shd w:val="clear" w:color="auto" w:fill="auto"/>
          </w:tcPr>
          <w:p w14:paraId="3F45E91B" w14:textId="1A82A8FA" w:rsidR="00113D43" w:rsidRDefault="00113D43" w:rsidP="00113D43">
            <w:pPr>
              <w:rPr>
                <w:rFonts w:eastAsia="Batang"/>
                <w:b/>
              </w:rPr>
            </w:pPr>
            <w:r>
              <w:rPr>
                <w:rFonts w:eastAsia="Batang"/>
                <w:b/>
              </w:rPr>
              <w:lastRenderedPageBreak/>
              <w:t>Please describe cumulative p</w:t>
            </w:r>
            <w:r w:rsidRPr="00CE48A6">
              <w:rPr>
                <w:rFonts w:eastAsia="Batang"/>
                <w:b/>
              </w:rPr>
              <w:t xml:space="preserve">rogress towards achieving Outcome </w:t>
            </w:r>
            <w:r w:rsidR="00C32413">
              <w:rPr>
                <w:rFonts w:eastAsia="Batang"/>
                <w:b/>
              </w:rPr>
              <w:t>1</w:t>
            </w:r>
            <w:r>
              <w:rPr>
                <w:rFonts w:eastAsia="Batang"/>
                <w:b/>
              </w:rPr>
              <w:t xml:space="preserve"> as well as avenues taken that did not prove tractable or correct. Please also describe milestones you expect to accomplish in the next year. </w:t>
            </w:r>
            <w:r w:rsidRPr="0041070F">
              <w:rPr>
                <w:rFonts w:eastAsia="Batang"/>
                <w:b/>
              </w:rPr>
              <w:t xml:space="preserve">Lastly, how </w:t>
            </w:r>
            <w:r w:rsidRPr="009C1635">
              <w:rPr>
                <w:rFonts w:eastAsia="Batang"/>
                <w:b/>
              </w:rPr>
              <w:t>is progress towards achieving this Outcome culminating in a greater understanding of the biological s</w:t>
            </w:r>
            <w:r w:rsidRPr="0041070F">
              <w:rPr>
                <w:rFonts w:eastAsia="Batang"/>
                <w:b/>
              </w:rPr>
              <w:t>ciences?</w:t>
            </w:r>
          </w:p>
          <w:p w14:paraId="5FC20D46" w14:textId="77777777" w:rsidR="0001596C" w:rsidRDefault="0001596C" w:rsidP="00FD4AB9">
            <w:pPr>
              <w:rPr>
                <w:rFonts w:eastAsia="Batang"/>
                <w:b/>
              </w:rPr>
            </w:pPr>
          </w:p>
          <w:p w14:paraId="05A9C204" w14:textId="77777777" w:rsidR="0001596C" w:rsidRDefault="0001596C" w:rsidP="00FD4AB9">
            <w:pPr>
              <w:rPr>
                <w:rFonts w:eastAsia="Batang"/>
                <w:b/>
              </w:rPr>
            </w:pPr>
            <w:r>
              <w:rPr>
                <w:rFonts w:eastAsia="Batang"/>
                <w:b/>
              </w:rPr>
              <w:t xml:space="preserve">OUTCOME </w:t>
            </w:r>
            <w:r w:rsidR="00634F70">
              <w:rPr>
                <w:rFonts w:eastAsia="Batang"/>
                <w:b/>
              </w:rPr>
              <w:t xml:space="preserve">1: </w:t>
            </w:r>
            <w:r w:rsidR="00634F70" w:rsidRPr="00634F70">
              <w:rPr>
                <w:rFonts w:eastAsia="Batang"/>
                <w:b/>
              </w:rPr>
              <w:t>With a new underwater imaging system, scientists can directly observe and quantify fluid motion, particles, and living organisms in three dimensions.</w:t>
            </w:r>
          </w:p>
          <w:p w14:paraId="32905701" w14:textId="77777777" w:rsidR="00C32413" w:rsidRDefault="00C32413" w:rsidP="00FD4AB9">
            <w:pPr>
              <w:rPr>
                <w:rFonts w:eastAsia="Batang"/>
                <w:b/>
              </w:rPr>
            </w:pPr>
          </w:p>
          <w:p w14:paraId="16BC5D2B" w14:textId="77777777" w:rsidR="00C32413" w:rsidRDefault="00C32413" w:rsidP="00C32413">
            <w:pPr>
              <w:rPr>
                <w:rFonts w:eastAsia="Batang"/>
              </w:rPr>
            </w:pPr>
            <w:r>
              <w:rPr>
                <w:rFonts w:eastAsia="Batang"/>
              </w:rPr>
              <w:t xml:space="preserve">We have finished the majority of the lab work required to confirm the potential for the Raytrix camera to provide quantitative volumetric information of particle fields. We are optimistic it can be used to study in situ 3D particle fields over a wide range of sizes and concentrations. </w:t>
            </w:r>
          </w:p>
          <w:p w14:paraId="31BDF178" w14:textId="77777777" w:rsidR="00C32413" w:rsidRDefault="00C32413" w:rsidP="00C32413">
            <w:pPr>
              <w:rPr>
                <w:rFonts w:eastAsia="Batang"/>
              </w:rPr>
            </w:pPr>
          </w:p>
          <w:p w14:paraId="191ABDBF" w14:textId="77777777" w:rsidR="00C32413" w:rsidRDefault="00C32413" w:rsidP="00C32413">
            <w:pPr>
              <w:rPr>
                <w:rFonts w:eastAsia="Batang"/>
              </w:rPr>
            </w:pPr>
            <w:r>
              <w:rPr>
                <w:rFonts w:eastAsia="Batang"/>
              </w:rPr>
              <w:t>In the late summer of this year we expect to demonstrate the cabled version of the system on an ROV. Pending the outcome of this demonstration we aim to submit an article by the end of the year summarizing the design and performance of the system.</w:t>
            </w:r>
          </w:p>
          <w:p w14:paraId="41463EE0" w14:textId="77777777" w:rsidR="006E1452" w:rsidRDefault="006E1452" w:rsidP="00C32413">
            <w:pPr>
              <w:rPr>
                <w:rFonts w:eastAsia="Batang"/>
              </w:rPr>
            </w:pPr>
          </w:p>
          <w:p w14:paraId="328426C0" w14:textId="55DB6583" w:rsidR="006E1452" w:rsidRPr="00C32413" w:rsidRDefault="006E1452" w:rsidP="00773F34">
            <w:pPr>
              <w:rPr>
                <w:rFonts w:eastAsia="Batang"/>
              </w:rPr>
            </w:pPr>
            <w:r>
              <w:rPr>
                <w:rFonts w:eastAsia="Batang"/>
              </w:rPr>
              <w:t xml:space="preserve">As we </w:t>
            </w:r>
            <w:r w:rsidR="00773F34">
              <w:rPr>
                <w:rFonts w:eastAsia="Batang"/>
              </w:rPr>
              <w:t xml:space="preserve">work towards outcome 1, we hope to enable scientists to study physical and biological </w:t>
            </w:r>
            <w:r>
              <w:rPr>
                <w:rFonts w:eastAsia="Batang"/>
              </w:rPr>
              <w:t>processes</w:t>
            </w:r>
            <w:r w:rsidR="00773F34">
              <w:rPr>
                <w:rFonts w:eastAsia="Batang"/>
              </w:rPr>
              <w:t xml:space="preserve"> in the ocean at </w:t>
            </w:r>
            <w:r>
              <w:rPr>
                <w:rFonts w:eastAsia="Batang"/>
              </w:rPr>
              <w:t xml:space="preserve">the </w:t>
            </w:r>
            <w:r w:rsidR="00773F34">
              <w:rPr>
                <w:rFonts w:eastAsia="Batang"/>
              </w:rPr>
              <w:t>relevant 3D-spatial and temporal scales</w:t>
            </w:r>
            <w:r>
              <w:rPr>
                <w:rFonts w:eastAsia="Batang"/>
              </w:rPr>
              <w:t xml:space="preserve"> that they occur in</w:t>
            </w:r>
            <w:r w:rsidR="00773F34">
              <w:rPr>
                <w:rFonts w:eastAsia="Batang"/>
              </w:rPr>
              <w:t xml:space="preserve">. </w:t>
            </w:r>
          </w:p>
        </w:tc>
      </w:tr>
    </w:tbl>
    <w:p w14:paraId="684DBCBA" w14:textId="77777777" w:rsidR="00A91B45" w:rsidRDefault="003E6EAC" w:rsidP="00B749C2">
      <w:pPr>
        <w:jc w:val="center"/>
        <w:rPr>
          <w:rFonts w:eastAsia="Batang"/>
          <w:b/>
          <w:smallCaps/>
          <w:color w:val="0000FF"/>
        </w:rPr>
      </w:pPr>
      <w:r>
        <w:rPr>
          <w:rFonts w:eastAsia="Batang"/>
        </w:rPr>
        <w:br w:type="page"/>
      </w:r>
      <w:r w:rsidR="00AC4722" w:rsidRPr="00C90E09">
        <w:rPr>
          <w:rFonts w:eastAsia="Batang"/>
          <w:b/>
          <w:smallCaps/>
          <w:color w:val="0000FF"/>
        </w:rPr>
        <w:lastRenderedPageBreak/>
        <w:t>P</w:t>
      </w:r>
      <w:r w:rsidR="00A91B45" w:rsidRPr="00C90E09">
        <w:rPr>
          <w:rFonts w:eastAsia="Batang"/>
          <w:b/>
          <w:smallCaps/>
          <w:color w:val="0000FF"/>
        </w:rPr>
        <w:t>ublications &amp; Patents</w:t>
      </w:r>
    </w:p>
    <w:p w14:paraId="094E18D2" w14:textId="77777777" w:rsidR="00A91B45" w:rsidRPr="00A91B45" w:rsidRDefault="00A91B45" w:rsidP="003C56F1">
      <w:pPr>
        <w:tabs>
          <w:tab w:val="left" w:pos="4080"/>
        </w:tabs>
        <w:ind w:right="-360"/>
        <w:rPr>
          <w:rFonts w:eastAsia="Batang"/>
          <w:sz w:val="16"/>
          <w:szCs w:val="16"/>
        </w:rPr>
      </w:pPr>
    </w:p>
    <w:p w14:paraId="141AF454" w14:textId="77777777" w:rsidR="004F1AAD" w:rsidRPr="00FD4AB9" w:rsidRDefault="00B536C3" w:rsidP="00FD4AB9">
      <w:pPr>
        <w:tabs>
          <w:tab w:val="left" w:pos="4080"/>
        </w:tabs>
        <w:ind w:right="-360"/>
        <w:rPr>
          <w:rFonts w:eastAsia="Batang"/>
          <w:i/>
        </w:rPr>
      </w:pPr>
      <w:r w:rsidRPr="00B536C3">
        <w:rPr>
          <w:rFonts w:eastAsia="Batang"/>
          <w:i/>
        </w:rPr>
        <w:t xml:space="preserve">Please list all publications and patents </w:t>
      </w:r>
      <w:r w:rsidRPr="00B536C3">
        <w:rPr>
          <w:rFonts w:eastAsia="Batang"/>
          <w:b/>
          <w:i/>
          <w:u w:val="single"/>
        </w:rPr>
        <w:t>that have resulted from your award since inception</w:t>
      </w:r>
      <w:r w:rsidRPr="00B536C3">
        <w:rPr>
          <w:rFonts w:eastAsia="Batang"/>
          <w:i/>
        </w:rPr>
        <w:t xml:space="preserve">, including papers that are </w:t>
      </w:r>
      <w:r w:rsidRPr="0079438B">
        <w:rPr>
          <w:rFonts w:eastAsia="Batang"/>
          <w:b/>
          <w:i/>
          <w:u w:val="single"/>
        </w:rPr>
        <w:t>in press</w:t>
      </w:r>
      <w:r w:rsidRPr="00B536C3">
        <w:rPr>
          <w:rFonts w:eastAsia="Batang"/>
          <w:i/>
        </w:rPr>
        <w:t xml:space="preserve"> and </w:t>
      </w:r>
      <w:r w:rsidRPr="0079438B">
        <w:rPr>
          <w:rFonts w:eastAsia="Batang"/>
          <w:b/>
          <w:i/>
          <w:u w:val="single"/>
        </w:rPr>
        <w:t>submitted</w:t>
      </w:r>
      <w:r w:rsidRPr="00B536C3">
        <w:rPr>
          <w:rFonts w:eastAsia="Batang"/>
          <w:i/>
        </w:rPr>
        <w:t>. For papers previously note</w:t>
      </w:r>
      <w:r w:rsidR="0079438B">
        <w:rPr>
          <w:rFonts w:eastAsia="Batang"/>
          <w:i/>
        </w:rPr>
        <w:t>d</w:t>
      </w:r>
      <w:r w:rsidRPr="00B536C3">
        <w:rPr>
          <w:rFonts w:eastAsia="Batang"/>
          <w:i/>
        </w:rPr>
        <w:t xml:space="preserve"> as in press or submitted and that have since been published, please replace with final citation here. </w:t>
      </w:r>
      <w:r w:rsidRPr="0079438B">
        <w:rPr>
          <w:rFonts w:eastAsia="Batang"/>
          <w:b/>
          <w:i/>
          <w:u w:val="single"/>
        </w:rPr>
        <w:t>Please send PDFs</w:t>
      </w:r>
      <w:r w:rsidRPr="00B536C3">
        <w:rPr>
          <w:rFonts w:eastAsia="Batang"/>
          <w:i/>
        </w:rPr>
        <w:t xml:space="preserve"> of all published papers (final versions) at the time you submit this report.</w:t>
      </w:r>
    </w:p>
    <w:p w14:paraId="691BEB4B" w14:textId="77777777" w:rsidR="008E7F02" w:rsidRPr="008E7F02" w:rsidRDefault="008E7F02" w:rsidP="004F1AAD">
      <w:pPr>
        <w:ind w:left="5760" w:right="-360" w:firstLine="720"/>
        <w:jc w:val="center"/>
        <w:rPr>
          <w:rFonts w:eastAsia="Batang"/>
          <w:b/>
          <w:sz w:val="20"/>
          <w:szCs w:val="20"/>
        </w:rPr>
      </w:pPr>
    </w:p>
    <w:tbl>
      <w:tblPr>
        <w:tblW w:w="4793"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9438"/>
      </w:tblGrid>
      <w:tr w:rsidR="000265AF" w:rsidRPr="00DD3763" w14:paraId="00120B3E" w14:textId="77777777" w:rsidTr="002660CC">
        <w:trPr>
          <w:trHeight w:val="1159"/>
        </w:trPr>
        <w:tc>
          <w:tcPr>
            <w:tcW w:w="9745" w:type="dxa"/>
            <w:shd w:val="clear" w:color="auto" w:fill="auto"/>
          </w:tcPr>
          <w:p w14:paraId="6F1E7F99" w14:textId="77777777" w:rsidR="000265AF" w:rsidRPr="00DD3763" w:rsidRDefault="000265AF" w:rsidP="002873B7">
            <w:pPr>
              <w:rPr>
                <w:rFonts w:eastAsia="Batang"/>
                <w:sz w:val="20"/>
                <w:szCs w:val="20"/>
              </w:rPr>
            </w:pPr>
            <w:r w:rsidRPr="00DD3763">
              <w:rPr>
                <w:rFonts w:eastAsia="Batang"/>
                <w:sz w:val="20"/>
                <w:szCs w:val="20"/>
              </w:rPr>
              <w:t>1.</w:t>
            </w:r>
          </w:p>
        </w:tc>
      </w:tr>
      <w:tr w:rsidR="000265AF" w:rsidRPr="00DD3763" w14:paraId="4D0763A7" w14:textId="77777777" w:rsidTr="002660CC">
        <w:trPr>
          <w:trHeight w:val="1189"/>
        </w:trPr>
        <w:tc>
          <w:tcPr>
            <w:tcW w:w="9745" w:type="dxa"/>
            <w:shd w:val="clear" w:color="auto" w:fill="auto"/>
          </w:tcPr>
          <w:p w14:paraId="4F460A56" w14:textId="77777777" w:rsidR="000265AF" w:rsidRPr="00DD3763" w:rsidRDefault="000265AF" w:rsidP="00002B8F">
            <w:pPr>
              <w:rPr>
                <w:rFonts w:eastAsia="Batang"/>
                <w:sz w:val="20"/>
                <w:szCs w:val="20"/>
              </w:rPr>
            </w:pPr>
            <w:r>
              <w:rPr>
                <w:rFonts w:eastAsia="Batang"/>
                <w:sz w:val="20"/>
                <w:szCs w:val="20"/>
              </w:rPr>
              <w:t>2</w:t>
            </w:r>
            <w:r w:rsidRPr="00DD3763">
              <w:rPr>
                <w:rFonts w:eastAsia="Batang"/>
                <w:sz w:val="20"/>
                <w:szCs w:val="20"/>
              </w:rPr>
              <w:t>.</w:t>
            </w:r>
          </w:p>
        </w:tc>
      </w:tr>
      <w:tr w:rsidR="000265AF" w:rsidRPr="00DD3763" w14:paraId="644E1927" w14:textId="77777777" w:rsidTr="002660CC">
        <w:trPr>
          <w:trHeight w:val="1189"/>
        </w:trPr>
        <w:tc>
          <w:tcPr>
            <w:tcW w:w="9745" w:type="dxa"/>
            <w:shd w:val="clear" w:color="auto" w:fill="auto"/>
          </w:tcPr>
          <w:p w14:paraId="2F86E00D" w14:textId="77777777" w:rsidR="000265AF" w:rsidRPr="00DD3763" w:rsidRDefault="000265AF" w:rsidP="00002B8F">
            <w:pPr>
              <w:rPr>
                <w:rFonts w:eastAsia="Batang"/>
                <w:sz w:val="20"/>
                <w:szCs w:val="20"/>
              </w:rPr>
            </w:pPr>
            <w:r>
              <w:rPr>
                <w:rFonts w:eastAsia="Batang"/>
                <w:sz w:val="20"/>
                <w:szCs w:val="20"/>
              </w:rPr>
              <w:t>3</w:t>
            </w:r>
            <w:r w:rsidRPr="00DD3763">
              <w:rPr>
                <w:rFonts w:eastAsia="Batang"/>
                <w:sz w:val="20"/>
                <w:szCs w:val="20"/>
              </w:rPr>
              <w:t>.</w:t>
            </w:r>
          </w:p>
        </w:tc>
      </w:tr>
      <w:tr w:rsidR="000265AF" w:rsidRPr="00DD3763" w14:paraId="4C4EB841" w14:textId="77777777" w:rsidTr="002660CC">
        <w:trPr>
          <w:trHeight w:val="1189"/>
        </w:trPr>
        <w:tc>
          <w:tcPr>
            <w:tcW w:w="9745" w:type="dxa"/>
            <w:shd w:val="clear" w:color="auto" w:fill="auto"/>
          </w:tcPr>
          <w:p w14:paraId="2327E37B" w14:textId="77777777" w:rsidR="000265AF" w:rsidRPr="00DD3763" w:rsidRDefault="000265AF" w:rsidP="00002B8F">
            <w:pPr>
              <w:rPr>
                <w:rFonts w:eastAsia="Batang"/>
                <w:sz w:val="20"/>
                <w:szCs w:val="20"/>
              </w:rPr>
            </w:pPr>
            <w:r>
              <w:rPr>
                <w:rFonts w:eastAsia="Batang"/>
                <w:sz w:val="20"/>
                <w:szCs w:val="20"/>
              </w:rPr>
              <w:t>4</w:t>
            </w:r>
            <w:r w:rsidRPr="00DD3763">
              <w:rPr>
                <w:rFonts w:eastAsia="Batang"/>
                <w:sz w:val="20"/>
                <w:szCs w:val="20"/>
              </w:rPr>
              <w:t>.</w:t>
            </w:r>
          </w:p>
        </w:tc>
      </w:tr>
      <w:tr w:rsidR="000265AF" w:rsidRPr="00DD3763" w14:paraId="1D5ABBB1" w14:textId="77777777" w:rsidTr="002660CC">
        <w:trPr>
          <w:trHeight w:val="1180"/>
        </w:trPr>
        <w:tc>
          <w:tcPr>
            <w:tcW w:w="9745" w:type="dxa"/>
            <w:shd w:val="clear" w:color="auto" w:fill="auto"/>
          </w:tcPr>
          <w:p w14:paraId="02FF75E6" w14:textId="77777777" w:rsidR="000265AF" w:rsidRPr="00DD3763" w:rsidRDefault="000265AF" w:rsidP="00002B8F">
            <w:pPr>
              <w:rPr>
                <w:rFonts w:eastAsia="Batang"/>
                <w:sz w:val="20"/>
                <w:szCs w:val="20"/>
              </w:rPr>
            </w:pPr>
            <w:r>
              <w:rPr>
                <w:rFonts w:eastAsia="Batang"/>
                <w:sz w:val="20"/>
                <w:szCs w:val="20"/>
              </w:rPr>
              <w:t>5</w:t>
            </w:r>
            <w:r w:rsidRPr="00DD3763">
              <w:rPr>
                <w:rFonts w:eastAsia="Batang"/>
                <w:sz w:val="20"/>
                <w:szCs w:val="20"/>
              </w:rPr>
              <w:t>.</w:t>
            </w:r>
          </w:p>
        </w:tc>
      </w:tr>
      <w:tr w:rsidR="000265AF" w:rsidRPr="00DD3763" w14:paraId="5C7C114E" w14:textId="77777777" w:rsidTr="002660CC">
        <w:trPr>
          <w:trHeight w:val="1189"/>
        </w:trPr>
        <w:tc>
          <w:tcPr>
            <w:tcW w:w="9745" w:type="dxa"/>
            <w:shd w:val="clear" w:color="auto" w:fill="auto"/>
          </w:tcPr>
          <w:p w14:paraId="3CDF458D" w14:textId="77777777" w:rsidR="000265AF" w:rsidRPr="00DD3763" w:rsidRDefault="000265AF" w:rsidP="00002B8F">
            <w:pPr>
              <w:rPr>
                <w:rFonts w:eastAsia="Batang"/>
                <w:sz w:val="20"/>
                <w:szCs w:val="20"/>
              </w:rPr>
            </w:pPr>
            <w:r>
              <w:rPr>
                <w:rFonts w:eastAsia="Batang"/>
                <w:sz w:val="20"/>
                <w:szCs w:val="20"/>
              </w:rPr>
              <w:t>6</w:t>
            </w:r>
            <w:r w:rsidRPr="00DD3763">
              <w:rPr>
                <w:rFonts w:eastAsia="Batang"/>
                <w:sz w:val="20"/>
                <w:szCs w:val="20"/>
              </w:rPr>
              <w:t>.</w:t>
            </w:r>
          </w:p>
        </w:tc>
      </w:tr>
      <w:tr w:rsidR="000265AF" w:rsidRPr="00DD3763" w14:paraId="7F52C9C7" w14:textId="77777777" w:rsidTr="002660CC">
        <w:trPr>
          <w:trHeight w:val="1189"/>
        </w:trPr>
        <w:tc>
          <w:tcPr>
            <w:tcW w:w="9745" w:type="dxa"/>
            <w:shd w:val="clear" w:color="auto" w:fill="auto"/>
          </w:tcPr>
          <w:p w14:paraId="1EB0CA6F" w14:textId="77777777" w:rsidR="000265AF" w:rsidRDefault="000265AF" w:rsidP="00002B8F">
            <w:pPr>
              <w:rPr>
                <w:rFonts w:eastAsia="Batang"/>
                <w:sz w:val="20"/>
                <w:szCs w:val="20"/>
              </w:rPr>
            </w:pPr>
            <w:r>
              <w:rPr>
                <w:rFonts w:eastAsia="Batang"/>
                <w:sz w:val="20"/>
                <w:szCs w:val="20"/>
              </w:rPr>
              <w:t>7</w:t>
            </w:r>
            <w:r w:rsidRPr="00DD3763">
              <w:rPr>
                <w:rFonts w:eastAsia="Batang"/>
                <w:sz w:val="20"/>
                <w:szCs w:val="20"/>
              </w:rPr>
              <w:t>.</w:t>
            </w:r>
          </w:p>
        </w:tc>
      </w:tr>
      <w:tr w:rsidR="000265AF" w:rsidRPr="00DD3763" w14:paraId="646F7BBD" w14:textId="77777777" w:rsidTr="002660CC">
        <w:trPr>
          <w:trHeight w:val="1189"/>
        </w:trPr>
        <w:tc>
          <w:tcPr>
            <w:tcW w:w="9745" w:type="dxa"/>
            <w:shd w:val="clear" w:color="auto" w:fill="auto"/>
          </w:tcPr>
          <w:p w14:paraId="2613E61C" w14:textId="77777777" w:rsidR="000265AF" w:rsidRDefault="000265AF" w:rsidP="00002B8F">
            <w:pPr>
              <w:rPr>
                <w:rFonts w:eastAsia="Batang"/>
                <w:sz w:val="20"/>
                <w:szCs w:val="20"/>
              </w:rPr>
            </w:pPr>
            <w:r>
              <w:rPr>
                <w:rFonts w:eastAsia="Batang"/>
                <w:sz w:val="20"/>
                <w:szCs w:val="20"/>
              </w:rPr>
              <w:t>8</w:t>
            </w:r>
            <w:r w:rsidRPr="00DD3763">
              <w:rPr>
                <w:rFonts w:eastAsia="Batang"/>
                <w:sz w:val="20"/>
                <w:szCs w:val="20"/>
              </w:rPr>
              <w:t>.</w:t>
            </w:r>
          </w:p>
        </w:tc>
      </w:tr>
    </w:tbl>
    <w:p w14:paraId="23EAEB03" w14:textId="77777777" w:rsidR="00654342" w:rsidRDefault="00957C39" w:rsidP="002361AB">
      <w:pPr>
        <w:ind w:right="-360"/>
        <w:jc w:val="center"/>
        <w:rPr>
          <w:rFonts w:eastAsia="Batang"/>
          <w:b/>
          <w:smallCaps/>
          <w:color w:val="0000FF"/>
        </w:rPr>
      </w:pPr>
      <w:r>
        <w:rPr>
          <w:rFonts w:eastAsia="Batang"/>
          <w:i/>
        </w:rPr>
        <w:br w:type="page"/>
      </w:r>
      <w:r w:rsidR="00376DAF" w:rsidRPr="00C90E09">
        <w:rPr>
          <w:rFonts w:eastAsia="Batang"/>
          <w:b/>
          <w:smallCaps/>
          <w:color w:val="0000FF"/>
        </w:rPr>
        <w:lastRenderedPageBreak/>
        <w:t>Additional</w:t>
      </w:r>
      <w:r w:rsidR="00FB5447" w:rsidRPr="00C90E09">
        <w:rPr>
          <w:rFonts w:eastAsia="Batang"/>
          <w:b/>
          <w:smallCaps/>
          <w:color w:val="0000FF"/>
        </w:rPr>
        <w:t xml:space="preserve"> Information</w:t>
      </w:r>
    </w:p>
    <w:p w14:paraId="06469468" w14:textId="77777777" w:rsidR="00512E3A" w:rsidRPr="00512E3A" w:rsidRDefault="00512E3A" w:rsidP="002B44A0">
      <w:pPr>
        <w:tabs>
          <w:tab w:val="left" w:pos="4080"/>
        </w:tabs>
        <w:ind w:right="-360"/>
        <w:jc w:val="center"/>
        <w:rPr>
          <w:rFonts w:eastAsia="Batang"/>
          <w:sz w:val="16"/>
          <w:szCs w:val="16"/>
        </w:rPr>
      </w:pPr>
    </w:p>
    <w:tbl>
      <w:tblPr>
        <w:tblW w:w="5000"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9846"/>
      </w:tblGrid>
      <w:tr w:rsidR="00654342" w:rsidRPr="00025AB4" w14:paraId="1A745F13" w14:textId="77777777" w:rsidTr="00634F70">
        <w:trPr>
          <w:trHeight w:val="6073"/>
        </w:trPr>
        <w:tc>
          <w:tcPr>
            <w:tcW w:w="9846" w:type="dxa"/>
            <w:shd w:val="clear" w:color="auto" w:fill="auto"/>
          </w:tcPr>
          <w:p w14:paraId="5CB803BD" w14:textId="596BCF40" w:rsidR="00654342" w:rsidRPr="00025AB4" w:rsidRDefault="00CE5BF2" w:rsidP="007F11A7">
            <w:pPr>
              <w:rPr>
                <w:rFonts w:eastAsia="Batang"/>
                <w:b/>
              </w:rPr>
            </w:pPr>
            <w:r w:rsidRPr="002E3045">
              <w:rPr>
                <w:rFonts w:eastAsia="Batang"/>
                <w:b/>
              </w:rPr>
              <w:t xml:space="preserve">A. Exclusive of grant requirements, please describe any new research collaborations and any updates on previously reported collaborations that resulted from this research. Please indicate if this was with other </w:t>
            </w:r>
            <w:r w:rsidR="00866033">
              <w:rPr>
                <w:rFonts w:eastAsia="Batang"/>
                <w:b/>
              </w:rPr>
              <w:t>GBMF</w:t>
            </w:r>
            <w:r w:rsidRPr="002E3045">
              <w:rPr>
                <w:rFonts w:eastAsia="Batang"/>
                <w:b/>
              </w:rPr>
              <w:t>-funded grant project leads.</w:t>
            </w:r>
          </w:p>
        </w:tc>
      </w:tr>
      <w:tr w:rsidR="00654342" w:rsidRPr="00025AB4" w14:paraId="52AB4423" w14:textId="77777777" w:rsidTr="00634F70">
        <w:trPr>
          <w:trHeight w:val="6480"/>
        </w:trPr>
        <w:tc>
          <w:tcPr>
            <w:tcW w:w="9846" w:type="dxa"/>
            <w:shd w:val="clear" w:color="auto" w:fill="auto"/>
          </w:tcPr>
          <w:p w14:paraId="7D702794" w14:textId="77777777" w:rsidR="00654342" w:rsidRPr="00025AB4" w:rsidRDefault="00CE5BF2" w:rsidP="002E3045">
            <w:pPr>
              <w:rPr>
                <w:rFonts w:eastAsia="Batang"/>
                <w:b/>
              </w:rPr>
            </w:pPr>
            <w:r w:rsidRPr="002E3045">
              <w:rPr>
                <w:rFonts w:eastAsia="Batang"/>
                <w:b/>
              </w:rPr>
              <w:t>B. Please summarize the data</w:t>
            </w:r>
            <w:r w:rsidRPr="00634F70">
              <w:rPr>
                <w:rFonts w:eastAsia="Batang"/>
                <w:b/>
              </w:rPr>
              <w:t>, protocols, code, cultures, designs, etc. that have been made publicly available. Please include accession numbers and links to the</w:t>
            </w:r>
            <w:r w:rsidRPr="002E3045">
              <w:rPr>
                <w:rFonts w:eastAsia="Batang"/>
                <w:b/>
              </w:rPr>
              <w:t xml:space="preserve"> information you have made public.</w:t>
            </w:r>
            <w:r>
              <w:rPr>
                <w:rFonts w:eastAsia="Batang"/>
                <w:b/>
              </w:rPr>
              <w:t xml:space="preserve"> Please also include links to any project webpages.</w:t>
            </w:r>
          </w:p>
        </w:tc>
      </w:tr>
      <w:tr w:rsidR="0028486A" w:rsidRPr="00025AB4" w14:paraId="37A061DC" w14:textId="77777777" w:rsidTr="00634F70">
        <w:trPr>
          <w:trHeight w:val="6480"/>
        </w:trPr>
        <w:tc>
          <w:tcPr>
            <w:tcW w:w="9846" w:type="dxa"/>
            <w:shd w:val="clear" w:color="auto" w:fill="auto"/>
          </w:tcPr>
          <w:p w14:paraId="6B33B1B9" w14:textId="77777777" w:rsidR="0028486A" w:rsidRDefault="00CE5BF2" w:rsidP="00866033">
            <w:pPr>
              <w:rPr>
                <w:rFonts w:eastAsia="Batang"/>
                <w:b/>
              </w:rPr>
            </w:pPr>
            <w:r>
              <w:rPr>
                <w:rFonts w:eastAsia="Batang"/>
                <w:b/>
              </w:rPr>
              <w:lastRenderedPageBreak/>
              <w:t>C</w:t>
            </w:r>
            <w:r w:rsidRPr="002E3045">
              <w:rPr>
                <w:rFonts w:eastAsia="Batang"/>
                <w:b/>
              </w:rPr>
              <w:t>. Please describe the one or two most exciting results arising from this award since your last report (if any). Y</w:t>
            </w:r>
            <w:r w:rsidR="006513E6">
              <w:rPr>
                <w:rFonts w:eastAsia="Batang"/>
                <w:b/>
              </w:rPr>
              <w:t xml:space="preserve">ou may wish to include a figure or image </w:t>
            </w:r>
            <w:r w:rsidRPr="002E3045">
              <w:rPr>
                <w:rFonts w:eastAsia="Batang"/>
                <w:b/>
              </w:rPr>
              <w:t xml:space="preserve">that conveys the results. </w:t>
            </w:r>
            <w:r>
              <w:rPr>
                <w:rFonts w:eastAsia="Batang"/>
                <w:b/>
              </w:rPr>
              <w:t>Is there a</w:t>
            </w:r>
            <w:r w:rsidRPr="002E3045">
              <w:rPr>
                <w:rFonts w:eastAsia="Batang"/>
                <w:b/>
              </w:rPr>
              <w:t xml:space="preserve">nything else you would like </w:t>
            </w:r>
            <w:r w:rsidR="00866033">
              <w:rPr>
                <w:rFonts w:eastAsia="Batang"/>
                <w:b/>
              </w:rPr>
              <w:t>GBMF</w:t>
            </w:r>
            <w:r w:rsidR="00866033" w:rsidRPr="002E3045">
              <w:rPr>
                <w:rFonts w:eastAsia="Batang"/>
                <w:b/>
              </w:rPr>
              <w:t xml:space="preserve"> </w:t>
            </w:r>
            <w:r w:rsidRPr="002E3045">
              <w:rPr>
                <w:rFonts w:eastAsia="Batang"/>
                <w:b/>
              </w:rPr>
              <w:t xml:space="preserve">to know </w:t>
            </w:r>
            <w:r>
              <w:rPr>
                <w:rFonts w:eastAsia="Batang"/>
                <w:b/>
              </w:rPr>
              <w:t>about your project at this time?</w:t>
            </w:r>
          </w:p>
          <w:p w14:paraId="1F06AD71" w14:textId="77777777" w:rsidR="00282B77" w:rsidRDefault="00282B77" w:rsidP="00866033">
            <w:pPr>
              <w:rPr>
                <w:rFonts w:eastAsia="Batang"/>
                <w:b/>
              </w:rPr>
            </w:pPr>
          </w:p>
          <w:p w14:paraId="0F61D7CC" w14:textId="636D8ED7" w:rsidR="00282B77" w:rsidRPr="00282B77" w:rsidRDefault="006E1452" w:rsidP="00866033">
            <w:pPr>
              <w:rPr>
                <w:rFonts w:eastAsia="Batang"/>
              </w:rPr>
            </w:pPr>
            <w:r>
              <w:rPr>
                <w:rFonts w:eastAsia="Batang"/>
              </w:rPr>
              <w:t>We have some nice examples of resolution and depth of field</w:t>
            </w:r>
            <w:r w:rsidR="00773F34">
              <w:rPr>
                <w:rFonts w:eastAsia="Batang"/>
              </w:rPr>
              <w:t xml:space="preserve"> measurements</w:t>
            </w:r>
            <w:r>
              <w:rPr>
                <w:rFonts w:eastAsia="Batang"/>
              </w:rPr>
              <w:t xml:space="preserve"> along with particle concentration estimates from our dilution experiment. These are summarized with figures in the attached document.</w:t>
            </w:r>
          </w:p>
        </w:tc>
      </w:tr>
      <w:tr w:rsidR="00DE44AD" w:rsidRPr="00025AB4" w14:paraId="6F8DD06E" w14:textId="77777777" w:rsidTr="00634F70">
        <w:trPr>
          <w:trHeight w:val="5932"/>
        </w:trPr>
        <w:tc>
          <w:tcPr>
            <w:tcW w:w="9846" w:type="dxa"/>
            <w:shd w:val="clear" w:color="auto" w:fill="auto"/>
          </w:tcPr>
          <w:p w14:paraId="1ED709F8" w14:textId="4B40AD89" w:rsidR="00DE44AD" w:rsidRDefault="00CE5BF2" w:rsidP="00487D63">
            <w:pPr>
              <w:rPr>
                <w:rFonts w:eastAsia="Batang"/>
                <w:b/>
              </w:rPr>
            </w:pPr>
            <w:r w:rsidRPr="00352016">
              <w:rPr>
                <w:rFonts w:eastAsia="Batang"/>
                <w:b/>
              </w:rPr>
              <w:t>D. Please provide a brief description of expenditures to date and major upcoming expenses at the level of the major budget categories (personnel</w:t>
            </w:r>
            <w:r>
              <w:rPr>
                <w:rFonts w:eastAsia="Batang"/>
                <w:b/>
              </w:rPr>
              <w:t>,</w:t>
            </w:r>
            <w:r w:rsidRPr="00352016">
              <w:rPr>
                <w:rFonts w:eastAsia="Batang"/>
                <w:b/>
              </w:rPr>
              <w:t xml:space="preserve"> equipment</w:t>
            </w:r>
            <w:r>
              <w:rPr>
                <w:rFonts w:eastAsia="Batang"/>
                <w:b/>
              </w:rPr>
              <w:t>,</w:t>
            </w:r>
            <w:r w:rsidRPr="00352016">
              <w:rPr>
                <w:rFonts w:eastAsia="Batang"/>
                <w:b/>
              </w:rPr>
              <w:t xml:space="preserve"> travel</w:t>
            </w:r>
            <w:r>
              <w:rPr>
                <w:rFonts w:eastAsia="Batang"/>
                <w:b/>
              </w:rPr>
              <w:t>,</w:t>
            </w:r>
            <w:r w:rsidRPr="00352016">
              <w:rPr>
                <w:rFonts w:eastAsia="Batang"/>
                <w:b/>
              </w:rPr>
              <w:t xml:space="preserve"> etc.). Please include an explanation of any budget variances </w:t>
            </w:r>
            <w:r>
              <w:rPr>
                <w:rFonts w:eastAsia="Batang"/>
                <w:b/>
              </w:rPr>
              <w:t xml:space="preserve">&gt;20% </w:t>
            </w:r>
            <w:r w:rsidRPr="00352016">
              <w:rPr>
                <w:rFonts w:eastAsia="Batang"/>
                <w:b/>
              </w:rPr>
              <w:t>and surpluses.</w:t>
            </w:r>
          </w:p>
          <w:p w14:paraId="0B4E4A7F" w14:textId="3A868758" w:rsidR="006E1452" w:rsidRDefault="006E1452" w:rsidP="00487D63">
            <w:pPr>
              <w:rPr>
                <w:rFonts w:eastAsia="Batang"/>
                <w:b/>
              </w:rPr>
            </w:pPr>
          </w:p>
          <w:p w14:paraId="560306B8" w14:textId="68F241FE" w:rsidR="006E1452" w:rsidRPr="006E1452" w:rsidRDefault="006E1452" w:rsidP="00487D63">
            <w:pPr>
              <w:rPr>
                <w:rFonts w:eastAsia="Batang"/>
              </w:rPr>
            </w:pPr>
            <w:r w:rsidRPr="006E1452">
              <w:rPr>
                <w:rFonts w:eastAsia="Batang"/>
              </w:rPr>
              <w:t>The major expenditure thus far has been salary for Paul Roberts who is the full-time research engineer funded on the grant</w:t>
            </w:r>
            <w:r w:rsidR="00AB1A06">
              <w:rPr>
                <w:rFonts w:eastAsia="Batang"/>
              </w:rPr>
              <w:t xml:space="preserve"> and started charging time to the grant in Feb 2019</w:t>
            </w:r>
            <w:r w:rsidRPr="006E1452">
              <w:rPr>
                <w:rFonts w:eastAsia="Batang"/>
              </w:rPr>
              <w:t xml:space="preserve">. </w:t>
            </w:r>
            <w:r w:rsidR="00AB1A06">
              <w:rPr>
                <w:rFonts w:eastAsia="Batang"/>
              </w:rPr>
              <w:t>Once we complete the design review and begin fabrication of the cabled system we expect to spend out the majority of the funding for equipment and supplies for year 1.</w:t>
            </w:r>
          </w:p>
          <w:p w14:paraId="3AA628CA" w14:textId="77777777" w:rsidR="00DE44AD" w:rsidRDefault="00DE44AD" w:rsidP="00487D63">
            <w:pPr>
              <w:rPr>
                <w:rFonts w:eastAsia="Batang"/>
              </w:rPr>
            </w:pPr>
          </w:p>
          <w:p w14:paraId="1377A1FB" w14:textId="77777777" w:rsidR="00DE44AD" w:rsidRPr="00DE44AD" w:rsidRDefault="00DE44AD" w:rsidP="00487D63">
            <w:pPr>
              <w:rPr>
                <w:rFonts w:eastAsia="Batang"/>
              </w:rPr>
            </w:pPr>
          </w:p>
        </w:tc>
      </w:tr>
      <w:tr w:rsidR="00A0017B" w:rsidRPr="00025AB4" w14:paraId="4B451998" w14:textId="77777777" w:rsidTr="00634F70">
        <w:trPr>
          <w:trHeight w:val="5932"/>
        </w:trPr>
        <w:tc>
          <w:tcPr>
            <w:tcW w:w="9846" w:type="dxa"/>
            <w:shd w:val="clear" w:color="auto" w:fill="auto"/>
          </w:tcPr>
          <w:p w14:paraId="2E81F948" w14:textId="77777777" w:rsidR="00A0017B" w:rsidRPr="00352016" w:rsidRDefault="00A0017B" w:rsidP="006513E6">
            <w:pPr>
              <w:rPr>
                <w:rFonts w:eastAsia="Batang"/>
                <w:b/>
              </w:rPr>
            </w:pPr>
            <w:r>
              <w:rPr>
                <w:rFonts w:eastAsia="Batang"/>
                <w:b/>
              </w:rPr>
              <w:lastRenderedPageBreak/>
              <w:t>E. Please characterize the manner in which your research has been presented to the community. We are interested in getting a sense of who is presenting the research</w:t>
            </w:r>
            <w:r w:rsidR="006513E6">
              <w:rPr>
                <w:rFonts w:eastAsia="Batang"/>
                <w:b/>
              </w:rPr>
              <w:t xml:space="preserve"> (you, co-PIs, postdocs, etc.);</w:t>
            </w:r>
            <w:r>
              <w:rPr>
                <w:rFonts w:eastAsia="Batang"/>
                <w:b/>
              </w:rPr>
              <w:t xml:space="preserve"> the frequency with which presentations are invited</w:t>
            </w:r>
            <w:r w:rsidR="006513E6">
              <w:rPr>
                <w:rFonts w:eastAsia="Batang"/>
                <w:b/>
              </w:rPr>
              <w:t>;</w:t>
            </w:r>
            <w:r>
              <w:rPr>
                <w:rFonts w:eastAsia="Batang"/>
                <w:b/>
              </w:rPr>
              <w:t xml:space="preserve"> conversations and controversy stimulated by your / your team’s presentations</w:t>
            </w:r>
            <w:r w:rsidR="006513E6">
              <w:rPr>
                <w:rFonts w:eastAsia="Batang"/>
                <w:b/>
              </w:rPr>
              <w:t>;</w:t>
            </w:r>
            <w:r>
              <w:rPr>
                <w:rFonts w:eastAsia="Batang"/>
                <w:b/>
              </w:rPr>
              <w:t xml:space="preserve"> and anything else that comes to mind regarding the impact and influence of your presentations. It is optional to append a list of titles, authors, and meetings.</w:t>
            </w:r>
          </w:p>
        </w:tc>
      </w:tr>
      <w:tr w:rsidR="00DE44AD" w:rsidRPr="00025AB4" w14:paraId="729D7233" w14:textId="77777777" w:rsidTr="00634F70">
        <w:trPr>
          <w:trHeight w:val="6085"/>
        </w:trPr>
        <w:tc>
          <w:tcPr>
            <w:tcW w:w="9846" w:type="dxa"/>
            <w:shd w:val="clear" w:color="auto" w:fill="auto"/>
          </w:tcPr>
          <w:p w14:paraId="05FDBF38" w14:textId="4BECE526" w:rsidR="00DA3B19" w:rsidRPr="00025AB4" w:rsidRDefault="004748D5" w:rsidP="00A46555">
            <w:pPr>
              <w:rPr>
                <w:rFonts w:eastAsia="Batang"/>
                <w:b/>
              </w:rPr>
            </w:pPr>
            <w:r>
              <w:rPr>
                <w:rFonts w:eastAsia="Batang"/>
                <w:b/>
              </w:rPr>
              <w:t>F</w:t>
            </w:r>
            <w:r w:rsidR="00A0017B" w:rsidRPr="00A0017B">
              <w:rPr>
                <w:rFonts w:eastAsia="Batang"/>
                <w:b/>
              </w:rPr>
              <w:t xml:space="preserve">. How can </w:t>
            </w:r>
            <w:r w:rsidR="00866033">
              <w:rPr>
                <w:rFonts w:eastAsia="Batang"/>
                <w:b/>
              </w:rPr>
              <w:t>GBMF</w:t>
            </w:r>
            <w:r w:rsidR="00A0017B" w:rsidRPr="00A0017B">
              <w:rPr>
                <w:rFonts w:eastAsia="Batang"/>
                <w:b/>
              </w:rPr>
              <w:t xml:space="preserve"> do its job better</w:t>
            </w:r>
            <w:r w:rsidR="00866033">
              <w:rPr>
                <w:rFonts w:eastAsia="Batang"/>
                <w:b/>
              </w:rPr>
              <w:t xml:space="preserve"> and</w:t>
            </w:r>
            <w:r w:rsidR="00A0017B" w:rsidRPr="00A0017B">
              <w:rPr>
                <w:rFonts w:eastAsia="Batang"/>
                <w:b/>
              </w:rPr>
              <w:t xml:space="preserve"> better facilitate your research?</w:t>
            </w:r>
          </w:p>
        </w:tc>
      </w:tr>
    </w:tbl>
    <w:p w14:paraId="69712361" w14:textId="77777777" w:rsidR="00DA2525" w:rsidRDefault="00DA2525" w:rsidP="005E4A7D">
      <w:pPr>
        <w:rPr>
          <w:rFonts w:eastAsia="Batang"/>
        </w:rPr>
        <w:sectPr w:rsidR="00DA2525" w:rsidSect="006B0835">
          <w:headerReference w:type="default" r:id="rId9"/>
          <w:footerReference w:type="even" r:id="rId10"/>
          <w:footerReference w:type="default" r:id="rId11"/>
          <w:headerReference w:type="first" r:id="rId12"/>
          <w:pgSz w:w="12240" w:h="15840"/>
          <w:pgMar w:top="1152" w:right="1152" w:bottom="1152" w:left="1152" w:header="720" w:footer="720" w:gutter="0"/>
          <w:cols w:space="720"/>
          <w:titlePg/>
          <w:docGrid w:linePitch="360"/>
        </w:sectPr>
      </w:pPr>
    </w:p>
    <w:p w14:paraId="34672C5C" w14:textId="77777777" w:rsidR="00ED7634" w:rsidRDefault="00ED7634" w:rsidP="006F4945">
      <w:pPr>
        <w:ind w:right="-360"/>
        <w:jc w:val="center"/>
        <w:rPr>
          <w:rFonts w:eastAsia="Batang"/>
          <w:b/>
          <w:smallCaps/>
          <w:color w:val="0000FF"/>
        </w:rPr>
      </w:pPr>
      <w:r>
        <w:rPr>
          <w:rFonts w:eastAsia="Batang"/>
          <w:b/>
          <w:smallCaps/>
          <w:color w:val="0000FF"/>
        </w:rPr>
        <w:lastRenderedPageBreak/>
        <w:t xml:space="preserve">Other </w:t>
      </w:r>
      <w:r w:rsidR="0066156C">
        <w:rPr>
          <w:rFonts w:eastAsia="Batang"/>
          <w:b/>
          <w:smallCaps/>
          <w:color w:val="0000FF"/>
        </w:rPr>
        <w:t>Grants</w:t>
      </w:r>
    </w:p>
    <w:p w14:paraId="751DA361" w14:textId="77777777" w:rsidR="00ED7634" w:rsidRPr="00A91B45" w:rsidRDefault="00ED7634" w:rsidP="00ED7634">
      <w:pPr>
        <w:tabs>
          <w:tab w:val="left" w:pos="4080"/>
        </w:tabs>
        <w:ind w:right="-360"/>
        <w:rPr>
          <w:rFonts w:eastAsia="Batang"/>
          <w:sz w:val="16"/>
          <w:szCs w:val="16"/>
        </w:rPr>
      </w:pPr>
    </w:p>
    <w:p w14:paraId="0D11B7E7" w14:textId="3BB8AF1B" w:rsidR="00ED7634" w:rsidRPr="00DF5498" w:rsidRDefault="00ED7634" w:rsidP="00ED7634">
      <w:pPr>
        <w:tabs>
          <w:tab w:val="left" w:pos="4080"/>
        </w:tabs>
        <w:ind w:right="-360"/>
        <w:rPr>
          <w:rFonts w:eastAsia="Batang"/>
          <w:i/>
        </w:rPr>
      </w:pPr>
      <w:r>
        <w:rPr>
          <w:rFonts w:eastAsia="Batang"/>
          <w:i/>
        </w:rPr>
        <w:t xml:space="preserve">Please list information describing any other funding you have applied for (since grant inception) that was </w:t>
      </w:r>
      <w:r w:rsidR="00511891" w:rsidRPr="000E3FB9">
        <w:rPr>
          <w:rFonts w:eastAsia="Batang"/>
          <w:b/>
          <w:i/>
        </w:rPr>
        <w:t>significantly</w:t>
      </w:r>
      <w:r w:rsidR="00511891">
        <w:rPr>
          <w:rFonts w:eastAsia="Batang"/>
          <w:i/>
        </w:rPr>
        <w:t xml:space="preserve"> </w:t>
      </w:r>
      <w:r w:rsidRPr="007803BE">
        <w:rPr>
          <w:rFonts w:eastAsia="Batang"/>
          <w:b/>
          <w:i/>
        </w:rPr>
        <w:t xml:space="preserve">stimulated by your award from </w:t>
      </w:r>
      <w:r w:rsidR="00866033">
        <w:rPr>
          <w:rFonts w:eastAsia="Batang"/>
          <w:b/>
          <w:i/>
        </w:rPr>
        <w:t>GBMF</w:t>
      </w:r>
      <w:r>
        <w:rPr>
          <w:rFonts w:eastAsia="Batang"/>
          <w:i/>
        </w:rPr>
        <w:t xml:space="preserve">—noting whether </w:t>
      </w:r>
      <w:r w:rsidR="009555E6">
        <w:rPr>
          <w:rFonts w:eastAsia="Batang"/>
          <w:i/>
        </w:rPr>
        <w:t xml:space="preserve">pending, </w:t>
      </w:r>
      <w:r>
        <w:rPr>
          <w:rFonts w:eastAsia="Batang"/>
          <w:i/>
        </w:rPr>
        <w:t>successful</w:t>
      </w:r>
      <w:r w:rsidR="00511891">
        <w:rPr>
          <w:rFonts w:eastAsia="Batang"/>
          <w:i/>
        </w:rPr>
        <w:t>,</w:t>
      </w:r>
      <w:r>
        <w:rPr>
          <w:rFonts w:eastAsia="Batang"/>
          <w:i/>
        </w:rPr>
        <w:t xml:space="preserve"> </w:t>
      </w:r>
      <w:r w:rsidR="009555E6">
        <w:rPr>
          <w:rFonts w:eastAsia="Batang"/>
          <w:i/>
        </w:rPr>
        <w:t>or</w:t>
      </w:r>
      <w:r>
        <w:rPr>
          <w:rFonts w:eastAsia="Batang"/>
          <w:i/>
        </w:rPr>
        <w:t xml:space="preserve"> unsuccessful.</w:t>
      </w:r>
    </w:p>
    <w:p w14:paraId="7BC8CF8A" w14:textId="77777777" w:rsidR="00ED7634" w:rsidRDefault="00ED7634" w:rsidP="00ED7634">
      <w:pPr>
        <w:ind w:right="-360"/>
        <w:jc w:val="center"/>
        <w:rPr>
          <w:rFonts w:eastAsia="Batang"/>
          <w:sz w:val="16"/>
          <w:szCs w:val="16"/>
        </w:rPr>
      </w:pPr>
    </w:p>
    <w:tbl>
      <w:tblPr>
        <w:tblW w:w="5000"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1178"/>
        <w:gridCol w:w="2497"/>
        <w:gridCol w:w="1863"/>
        <w:gridCol w:w="1629"/>
        <w:gridCol w:w="1160"/>
        <w:gridCol w:w="1231"/>
      </w:tblGrid>
      <w:tr w:rsidR="009555E6" w:rsidRPr="00DD3763" w14:paraId="288E7B77" w14:textId="77777777" w:rsidTr="00EE164B">
        <w:trPr>
          <w:trHeight w:val="439"/>
        </w:trPr>
        <w:tc>
          <w:tcPr>
            <w:tcW w:w="1195" w:type="dxa"/>
            <w:shd w:val="clear" w:color="auto" w:fill="auto"/>
          </w:tcPr>
          <w:p w14:paraId="61CECAEE" w14:textId="77777777" w:rsidR="009555E6" w:rsidRPr="00EE164B" w:rsidRDefault="009555E6" w:rsidP="00EE164B">
            <w:pPr>
              <w:jc w:val="center"/>
              <w:rPr>
                <w:rFonts w:eastAsia="Batang"/>
                <w:b/>
                <w:sz w:val="20"/>
                <w:szCs w:val="20"/>
              </w:rPr>
            </w:pPr>
            <w:r w:rsidRPr="00EE164B">
              <w:rPr>
                <w:rFonts w:eastAsia="Batang"/>
                <w:b/>
                <w:sz w:val="20"/>
                <w:szCs w:val="20"/>
              </w:rPr>
              <w:t>Funding Agency</w:t>
            </w:r>
          </w:p>
        </w:tc>
        <w:tc>
          <w:tcPr>
            <w:tcW w:w="2610" w:type="dxa"/>
          </w:tcPr>
          <w:p w14:paraId="554BF895" w14:textId="77777777" w:rsidR="009555E6" w:rsidRPr="00EE164B" w:rsidRDefault="009555E6" w:rsidP="00EE164B">
            <w:pPr>
              <w:jc w:val="center"/>
              <w:rPr>
                <w:rFonts w:eastAsia="Batang"/>
                <w:b/>
                <w:sz w:val="20"/>
                <w:szCs w:val="20"/>
              </w:rPr>
            </w:pPr>
            <w:r w:rsidRPr="00EE164B">
              <w:rPr>
                <w:rFonts w:eastAsia="Batang"/>
                <w:b/>
                <w:sz w:val="20"/>
                <w:szCs w:val="20"/>
              </w:rPr>
              <w:t>Proposal Title</w:t>
            </w:r>
          </w:p>
        </w:tc>
        <w:tc>
          <w:tcPr>
            <w:tcW w:w="1926" w:type="dxa"/>
          </w:tcPr>
          <w:p w14:paraId="5E8C4A16" w14:textId="77777777" w:rsidR="009555E6" w:rsidRPr="00EE164B" w:rsidRDefault="009555E6" w:rsidP="00EE164B">
            <w:pPr>
              <w:jc w:val="center"/>
              <w:rPr>
                <w:rFonts w:eastAsia="Batang"/>
                <w:b/>
                <w:sz w:val="20"/>
                <w:szCs w:val="20"/>
              </w:rPr>
            </w:pPr>
            <w:r w:rsidRPr="00EE164B">
              <w:rPr>
                <w:rFonts w:eastAsia="Batang"/>
                <w:b/>
                <w:sz w:val="20"/>
                <w:szCs w:val="20"/>
              </w:rPr>
              <w:t>Total Request or Amount Awarded</w:t>
            </w:r>
          </w:p>
        </w:tc>
        <w:tc>
          <w:tcPr>
            <w:tcW w:w="1674" w:type="dxa"/>
          </w:tcPr>
          <w:p w14:paraId="470325A7" w14:textId="77777777" w:rsidR="009555E6" w:rsidRPr="00EE164B" w:rsidRDefault="009555E6" w:rsidP="00EE164B">
            <w:pPr>
              <w:jc w:val="center"/>
              <w:rPr>
                <w:rFonts w:eastAsia="Batang"/>
                <w:b/>
                <w:sz w:val="20"/>
                <w:szCs w:val="20"/>
              </w:rPr>
            </w:pPr>
            <w:r w:rsidRPr="00EE164B">
              <w:rPr>
                <w:rFonts w:eastAsia="Batang"/>
                <w:b/>
                <w:sz w:val="20"/>
                <w:szCs w:val="20"/>
              </w:rPr>
              <w:t>Amount (to be) Awarded to You</w:t>
            </w:r>
          </w:p>
        </w:tc>
        <w:tc>
          <w:tcPr>
            <w:tcW w:w="1197" w:type="dxa"/>
          </w:tcPr>
          <w:p w14:paraId="5EC85494" w14:textId="77777777" w:rsidR="009555E6" w:rsidRPr="00EE164B" w:rsidRDefault="009555E6" w:rsidP="00EE164B">
            <w:pPr>
              <w:jc w:val="center"/>
              <w:rPr>
                <w:rFonts w:eastAsia="Batang"/>
                <w:b/>
                <w:sz w:val="20"/>
                <w:szCs w:val="20"/>
              </w:rPr>
            </w:pPr>
            <w:r w:rsidRPr="00EE164B">
              <w:rPr>
                <w:rFonts w:eastAsia="Batang"/>
                <w:b/>
                <w:sz w:val="20"/>
                <w:szCs w:val="20"/>
              </w:rPr>
              <w:t>Start Date</w:t>
            </w:r>
          </w:p>
        </w:tc>
        <w:tc>
          <w:tcPr>
            <w:tcW w:w="1276" w:type="dxa"/>
          </w:tcPr>
          <w:p w14:paraId="46619499" w14:textId="77777777" w:rsidR="009555E6" w:rsidRPr="00EE164B" w:rsidRDefault="009555E6" w:rsidP="00EE164B">
            <w:pPr>
              <w:jc w:val="center"/>
              <w:rPr>
                <w:rFonts w:eastAsia="Batang"/>
                <w:b/>
                <w:sz w:val="20"/>
                <w:szCs w:val="20"/>
              </w:rPr>
            </w:pPr>
            <w:r w:rsidRPr="00EE164B">
              <w:rPr>
                <w:rFonts w:eastAsia="Batang"/>
                <w:b/>
                <w:sz w:val="20"/>
                <w:szCs w:val="20"/>
              </w:rPr>
              <w:t>End Date</w:t>
            </w:r>
          </w:p>
        </w:tc>
      </w:tr>
      <w:tr w:rsidR="00ED7634" w:rsidRPr="00DD3763" w14:paraId="389D10A5" w14:textId="77777777" w:rsidTr="00EE164B">
        <w:trPr>
          <w:trHeight w:val="1438"/>
        </w:trPr>
        <w:tc>
          <w:tcPr>
            <w:tcW w:w="1195" w:type="dxa"/>
            <w:shd w:val="clear" w:color="auto" w:fill="auto"/>
          </w:tcPr>
          <w:p w14:paraId="7D233B73" w14:textId="77777777" w:rsidR="00ED7634" w:rsidRPr="00DD3763" w:rsidRDefault="00ED7634" w:rsidP="00B26C7F">
            <w:pPr>
              <w:rPr>
                <w:rFonts w:eastAsia="Batang"/>
                <w:sz w:val="20"/>
                <w:szCs w:val="20"/>
              </w:rPr>
            </w:pPr>
          </w:p>
        </w:tc>
        <w:tc>
          <w:tcPr>
            <w:tcW w:w="2610" w:type="dxa"/>
          </w:tcPr>
          <w:p w14:paraId="4BACA5F6" w14:textId="77777777" w:rsidR="00ED7634" w:rsidRPr="00DD3763" w:rsidRDefault="00ED7634" w:rsidP="00B26C7F">
            <w:pPr>
              <w:rPr>
                <w:rFonts w:eastAsia="Batang"/>
                <w:sz w:val="20"/>
                <w:szCs w:val="20"/>
              </w:rPr>
            </w:pPr>
          </w:p>
        </w:tc>
        <w:tc>
          <w:tcPr>
            <w:tcW w:w="1926" w:type="dxa"/>
          </w:tcPr>
          <w:p w14:paraId="39679985" w14:textId="77777777" w:rsidR="00ED7634" w:rsidRPr="00DD3763" w:rsidRDefault="00ED7634" w:rsidP="00B26C7F">
            <w:pPr>
              <w:rPr>
                <w:rFonts w:eastAsia="Batang"/>
                <w:sz w:val="20"/>
                <w:szCs w:val="20"/>
              </w:rPr>
            </w:pPr>
          </w:p>
        </w:tc>
        <w:tc>
          <w:tcPr>
            <w:tcW w:w="1674" w:type="dxa"/>
          </w:tcPr>
          <w:p w14:paraId="56796446" w14:textId="77777777" w:rsidR="00ED7634" w:rsidRPr="00DD3763" w:rsidRDefault="00ED7634" w:rsidP="00B26C7F">
            <w:pPr>
              <w:rPr>
                <w:rFonts w:eastAsia="Batang"/>
                <w:sz w:val="20"/>
                <w:szCs w:val="20"/>
              </w:rPr>
            </w:pPr>
          </w:p>
        </w:tc>
        <w:tc>
          <w:tcPr>
            <w:tcW w:w="1197" w:type="dxa"/>
          </w:tcPr>
          <w:p w14:paraId="0A08ACEC" w14:textId="77777777" w:rsidR="00ED7634" w:rsidRPr="00DD3763" w:rsidRDefault="00ED7634" w:rsidP="00B26C7F">
            <w:pPr>
              <w:rPr>
                <w:rFonts w:eastAsia="Batang"/>
                <w:sz w:val="20"/>
                <w:szCs w:val="20"/>
              </w:rPr>
            </w:pPr>
          </w:p>
        </w:tc>
        <w:tc>
          <w:tcPr>
            <w:tcW w:w="1276" w:type="dxa"/>
          </w:tcPr>
          <w:p w14:paraId="09DE84E6" w14:textId="77777777" w:rsidR="00ED7634" w:rsidRPr="00DD3763" w:rsidRDefault="00ED7634" w:rsidP="00B26C7F">
            <w:pPr>
              <w:rPr>
                <w:rFonts w:eastAsia="Batang"/>
                <w:sz w:val="20"/>
                <w:szCs w:val="20"/>
              </w:rPr>
            </w:pPr>
          </w:p>
        </w:tc>
      </w:tr>
      <w:tr w:rsidR="00ED7634" w:rsidRPr="00DD3763" w14:paraId="02465733" w14:textId="77777777" w:rsidTr="00EE164B">
        <w:trPr>
          <w:trHeight w:val="1438"/>
        </w:trPr>
        <w:tc>
          <w:tcPr>
            <w:tcW w:w="1195" w:type="dxa"/>
            <w:shd w:val="clear" w:color="auto" w:fill="auto"/>
          </w:tcPr>
          <w:p w14:paraId="7C946068" w14:textId="77777777" w:rsidR="00ED7634" w:rsidRPr="00DD3763" w:rsidRDefault="00ED7634" w:rsidP="00B26C7F">
            <w:pPr>
              <w:rPr>
                <w:rFonts w:eastAsia="Batang"/>
                <w:sz w:val="20"/>
                <w:szCs w:val="20"/>
              </w:rPr>
            </w:pPr>
          </w:p>
        </w:tc>
        <w:tc>
          <w:tcPr>
            <w:tcW w:w="2610" w:type="dxa"/>
          </w:tcPr>
          <w:p w14:paraId="63436725" w14:textId="77777777" w:rsidR="00ED7634" w:rsidRPr="00DD3763" w:rsidRDefault="00ED7634" w:rsidP="00B26C7F">
            <w:pPr>
              <w:rPr>
                <w:rFonts w:eastAsia="Batang"/>
                <w:sz w:val="20"/>
                <w:szCs w:val="20"/>
              </w:rPr>
            </w:pPr>
          </w:p>
        </w:tc>
        <w:tc>
          <w:tcPr>
            <w:tcW w:w="1926" w:type="dxa"/>
          </w:tcPr>
          <w:p w14:paraId="2BD8EFE7" w14:textId="77777777" w:rsidR="00ED7634" w:rsidRPr="00DD3763" w:rsidRDefault="00ED7634" w:rsidP="00B26C7F">
            <w:pPr>
              <w:rPr>
                <w:rFonts w:eastAsia="Batang"/>
                <w:sz w:val="20"/>
                <w:szCs w:val="20"/>
              </w:rPr>
            </w:pPr>
          </w:p>
        </w:tc>
        <w:tc>
          <w:tcPr>
            <w:tcW w:w="1674" w:type="dxa"/>
          </w:tcPr>
          <w:p w14:paraId="3C783541" w14:textId="77777777" w:rsidR="00ED7634" w:rsidRPr="00DD3763" w:rsidRDefault="00ED7634" w:rsidP="00B26C7F">
            <w:pPr>
              <w:rPr>
                <w:rFonts w:eastAsia="Batang"/>
                <w:sz w:val="20"/>
                <w:szCs w:val="20"/>
              </w:rPr>
            </w:pPr>
          </w:p>
        </w:tc>
        <w:tc>
          <w:tcPr>
            <w:tcW w:w="1197" w:type="dxa"/>
          </w:tcPr>
          <w:p w14:paraId="6A9FCB43" w14:textId="77777777" w:rsidR="00ED7634" w:rsidRPr="00DD3763" w:rsidRDefault="00ED7634" w:rsidP="00B26C7F">
            <w:pPr>
              <w:rPr>
                <w:rFonts w:eastAsia="Batang"/>
                <w:sz w:val="20"/>
                <w:szCs w:val="20"/>
              </w:rPr>
            </w:pPr>
          </w:p>
        </w:tc>
        <w:tc>
          <w:tcPr>
            <w:tcW w:w="1276" w:type="dxa"/>
          </w:tcPr>
          <w:p w14:paraId="0F45C294" w14:textId="77777777" w:rsidR="00ED7634" w:rsidRPr="00DD3763" w:rsidRDefault="00ED7634" w:rsidP="00B26C7F">
            <w:pPr>
              <w:rPr>
                <w:rFonts w:eastAsia="Batang"/>
                <w:sz w:val="20"/>
                <w:szCs w:val="20"/>
              </w:rPr>
            </w:pPr>
          </w:p>
        </w:tc>
      </w:tr>
      <w:tr w:rsidR="00ED7634" w:rsidRPr="00DD3763" w14:paraId="6A7197EC" w14:textId="77777777" w:rsidTr="00EE164B">
        <w:trPr>
          <w:trHeight w:val="1438"/>
        </w:trPr>
        <w:tc>
          <w:tcPr>
            <w:tcW w:w="1195" w:type="dxa"/>
            <w:shd w:val="clear" w:color="auto" w:fill="auto"/>
          </w:tcPr>
          <w:p w14:paraId="5F8BF22D" w14:textId="77777777" w:rsidR="00ED7634" w:rsidRPr="00DD3763" w:rsidRDefault="00ED7634" w:rsidP="00B26C7F">
            <w:pPr>
              <w:rPr>
                <w:rFonts w:eastAsia="Batang"/>
                <w:sz w:val="20"/>
                <w:szCs w:val="20"/>
              </w:rPr>
            </w:pPr>
          </w:p>
        </w:tc>
        <w:tc>
          <w:tcPr>
            <w:tcW w:w="2610" w:type="dxa"/>
          </w:tcPr>
          <w:p w14:paraId="16D6A076" w14:textId="77777777" w:rsidR="00ED7634" w:rsidRPr="00DD3763" w:rsidRDefault="00ED7634" w:rsidP="00B26C7F">
            <w:pPr>
              <w:rPr>
                <w:rFonts w:eastAsia="Batang"/>
                <w:sz w:val="20"/>
                <w:szCs w:val="20"/>
              </w:rPr>
            </w:pPr>
          </w:p>
        </w:tc>
        <w:tc>
          <w:tcPr>
            <w:tcW w:w="1926" w:type="dxa"/>
          </w:tcPr>
          <w:p w14:paraId="42D69FDD" w14:textId="77777777" w:rsidR="00ED7634" w:rsidRPr="00DD3763" w:rsidRDefault="00ED7634" w:rsidP="00B26C7F">
            <w:pPr>
              <w:rPr>
                <w:rFonts w:eastAsia="Batang"/>
                <w:sz w:val="20"/>
                <w:szCs w:val="20"/>
              </w:rPr>
            </w:pPr>
          </w:p>
        </w:tc>
        <w:tc>
          <w:tcPr>
            <w:tcW w:w="1674" w:type="dxa"/>
          </w:tcPr>
          <w:p w14:paraId="3EBFC8B0" w14:textId="77777777" w:rsidR="00ED7634" w:rsidRPr="00DD3763" w:rsidRDefault="00ED7634" w:rsidP="00B26C7F">
            <w:pPr>
              <w:rPr>
                <w:rFonts w:eastAsia="Batang"/>
                <w:sz w:val="20"/>
                <w:szCs w:val="20"/>
              </w:rPr>
            </w:pPr>
          </w:p>
        </w:tc>
        <w:tc>
          <w:tcPr>
            <w:tcW w:w="1197" w:type="dxa"/>
          </w:tcPr>
          <w:p w14:paraId="5E82D4E3" w14:textId="77777777" w:rsidR="00ED7634" w:rsidRPr="00DD3763" w:rsidRDefault="00ED7634" w:rsidP="00B26C7F">
            <w:pPr>
              <w:rPr>
                <w:rFonts w:eastAsia="Batang"/>
                <w:sz w:val="20"/>
                <w:szCs w:val="20"/>
              </w:rPr>
            </w:pPr>
          </w:p>
        </w:tc>
        <w:tc>
          <w:tcPr>
            <w:tcW w:w="1276" w:type="dxa"/>
          </w:tcPr>
          <w:p w14:paraId="5C2DF735" w14:textId="77777777" w:rsidR="00ED7634" w:rsidRPr="00DD3763" w:rsidRDefault="00ED7634" w:rsidP="00B26C7F">
            <w:pPr>
              <w:rPr>
                <w:rFonts w:eastAsia="Batang"/>
                <w:sz w:val="20"/>
                <w:szCs w:val="20"/>
              </w:rPr>
            </w:pPr>
          </w:p>
        </w:tc>
      </w:tr>
      <w:tr w:rsidR="00ED7634" w:rsidRPr="00DD3763" w14:paraId="4A345913" w14:textId="77777777" w:rsidTr="00EE164B">
        <w:trPr>
          <w:trHeight w:val="1438"/>
        </w:trPr>
        <w:tc>
          <w:tcPr>
            <w:tcW w:w="1195" w:type="dxa"/>
            <w:shd w:val="clear" w:color="auto" w:fill="auto"/>
          </w:tcPr>
          <w:p w14:paraId="22DE399D" w14:textId="77777777" w:rsidR="00ED7634" w:rsidRPr="00DD3763" w:rsidRDefault="00ED7634" w:rsidP="00B26C7F">
            <w:pPr>
              <w:rPr>
                <w:rFonts w:eastAsia="Batang"/>
                <w:sz w:val="20"/>
                <w:szCs w:val="20"/>
              </w:rPr>
            </w:pPr>
          </w:p>
        </w:tc>
        <w:tc>
          <w:tcPr>
            <w:tcW w:w="2610" w:type="dxa"/>
          </w:tcPr>
          <w:p w14:paraId="4254FFB2" w14:textId="77777777" w:rsidR="00ED7634" w:rsidRPr="00DD3763" w:rsidRDefault="00ED7634" w:rsidP="00B26C7F">
            <w:pPr>
              <w:rPr>
                <w:rFonts w:eastAsia="Batang"/>
                <w:sz w:val="20"/>
                <w:szCs w:val="20"/>
              </w:rPr>
            </w:pPr>
          </w:p>
        </w:tc>
        <w:tc>
          <w:tcPr>
            <w:tcW w:w="1926" w:type="dxa"/>
          </w:tcPr>
          <w:p w14:paraId="51E22A54" w14:textId="77777777" w:rsidR="00ED7634" w:rsidRPr="00DD3763" w:rsidRDefault="00ED7634" w:rsidP="00B26C7F">
            <w:pPr>
              <w:rPr>
                <w:rFonts w:eastAsia="Batang"/>
                <w:sz w:val="20"/>
                <w:szCs w:val="20"/>
              </w:rPr>
            </w:pPr>
          </w:p>
        </w:tc>
        <w:tc>
          <w:tcPr>
            <w:tcW w:w="1674" w:type="dxa"/>
          </w:tcPr>
          <w:p w14:paraId="6C7EAA1C" w14:textId="77777777" w:rsidR="00ED7634" w:rsidRPr="00DD3763" w:rsidRDefault="00ED7634" w:rsidP="00B26C7F">
            <w:pPr>
              <w:rPr>
                <w:rFonts w:eastAsia="Batang"/>
                <w:sz w:val="20"/>
                <w:szCs w:val="20"/>
              </w:rPr>
            </w:pPr>
          </w:p>
        </w:tc>
        <w:tc>
          <w:tcPr>
            <w:tcW w:w="1197" w:type="dxa"/>
          </w:tcPr>
          <w:p w14:paraId="5250ECF5" w14:textId="77777777" w:rsidR="00ED7634" w:rsidRPr="00DD3763" w:rsidRDefault="00ED7634" w:rsidP="00B26C7F">
            <w:pPr>
              <w:rPr>
                <w:rFonts w:eastAsia="Batang"/>
                <w:sz w:val="20"/>
                <w:szCs w:val="20"/>
              </w:rPr>
            </w:pPr>
          </w:p>
        </w:tc>
        <w:tc>
          <w:tcPr>
            <w:tcW w:w="1276" w:type="dxa"/>
          </w:tcPr>
          <w:p w14:paraId="059F455B" w14:textId="77777777" w:rsidR="00ED7634" w:rsidRPr="00DD3763" w:rsidRDefault="00ED7634" w:rsidP="00B26C7F">
            <w:pPr>
              <w:rPr>
                <w:rFonts w:eastAsia="Batang"/>
                <w:sz w:val="20"/>
                <w:szCs w:val="20"/>
              </w:rPr>
            </w:pPr>
          </w:p>
        </w:tc>
      </w:tr>
    </w:tbl>
    <w:p w14:paraId="5549FD66" w14:textId="77777777" w:rsidR="00ED7634" w:rsidRDefault="00ED7634" w:rsidP="00ED7634">
      <w:pPr>
        <w:tabs>
          <w:tab w:val="left" w:pos="4080"/>
        </w:tabs>
        <w:ind w:right="-360"/>
        <w:rPr>
          <w:rFonts w:eastAsia="Batang"/>
        </w:rPr>
      </w:pPr>
    </w:p>
    <w:p w14:paraId="128B278C" w14:textId="77777777" w:rsidR="00ED7634" w:rsidRPr="001350FD" w:rsidRDefault="00ED7634">
      <w:pPr>
        <w:rPr>
          <w:rFonts w:eastAsia="Batang"/>
        </w:rPr>
      </w:pPr>
    </w:p>
    <w:sectPr w:rsidR="00ED7634" w:rsidRPr="001350FD" w:rsidSect="005936B4">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8FC52" w14:textId="77777777" w:rsidR="009154EC" w:rsidRDefault="009154EC">
      <w:r>
        <w:separator/>
      </w:r>
    </w:p>
  </w:endnote>
  <w:endnote w:type="continuationSeparator" w:id="0">
    <w:p w14:paraId="510B2F2D" w14:textId="77777777" w:rsidR="009154EC" w:rsidRDefault="0091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7993A" w14:textId="77777777" w:rsidR="00B32597" w:rsidRDefault="00B32597" w:rsidP="00E678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463E198A" w14:textId="77777777" w:rsidR="00B32597" w:rsidRDefault="00B32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0771D" w14:textId="0C75F7A2" w:rsidR="00B32597" w:rsidRDefault="00B32597" w:rsidP="00E678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5306">
      <w:rPr>
        <w:rStyle w:val="PageNumber"/>
        <w:noProof/>
      </w:rPr>
      <w:t>4</w:t>
    </w:r>
    <w:r>
      <w:rPr>
        <w:rStyle w:val="PageNumber"/>
      </w:rPr>
      <w:fldChar w:fldCharType="end"/>
    </w:r>
  </w:p>
  <w:p w14:paraId="5F0641EA" w14:textId="77777777" w:rsidR="00B32597" w:rsidRDefault="00B32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5573A" w14:textId="77777777" w:rsidR="009154EC" w:rsidRDefault="009154EC">
      <w:r>
        <w:separator/>
      </w:r>
    </w:p>
  </w:footnote>
  <w:footnote w:type="continuationSeparator" w:id="0">
    <w:p w14:paraId="5E0C5BFC" w14:textId="77777777" w:rsidR="009154EC" w:rsidRDefault="00915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AB437" w14:textId="5B90FE2B" w:rsidR="00B32597" w:rsidRPr="00C50293" w:rsidRDefault="00866033" w:rsidP="00576C58">
    <w:pPr>
      <w:pStyle w:val="Header"/>
      <w:jc w:val="center"/>
      <w:rPr>
        <w:b/>
        <w:smallCaps/>
        <w:sz w:val="30"/>
      </w:rPr>
    </w:pPr>
    <w:r>
      <w:rPr>
        <w:b/>
        <w:smallCaps/>
        <w:sz w:val="30"/>
      </w:rPr>
      <w:t xml:space="preserve">GBMF   </w:t>
    </w:r>
    <w:r w:rsidR="00B32597" w:rsidRPr="00C50293">
      <w:rPr>
        <w:b/>
        <w:smallCaps/>
        <w:sz w:val="30"/>
      </w:rPr>
      <w:t>Grantee</w:t>
    </w:r>
    <w:r w:rsidR="00B32597">
      <w:rPr>
        <w:b/>
        <w:smallCaps/>
        <w:sz w:val="30"/>
      </w:rPr>
      <w:t xml:space="preserve">  </w:t>
    </w:r>
    <w:r w:rsidR="00B32597" w:rsidRPr="00C50293">
      <w:rPr>
        <w:b/>
        <w:smallCaps/>
        <w:sz w:val="30"/>
      </w:rPr>
      <w:t xml:space="preserve"> Narrative </w:t>
    </w:r>
    <w:r w:rsidR="00B32597">
      <w:rPr>
        <w:b/>
        <w:smallCaps/>
        <w:sz w:val="30"/>
      </w:rPr>
      <w:t xml:space="preserve">  </w:t>
    </w:r>
    <w:r w:rsidR="00B32597" w:rsidRPr="00C50293">
      <w:rPr>
        <w:b/>
        <w:smallCaps/>
        <w:sz w:val="30"/>
      </w:rPr>
      <w:t>Report</w:t>
    </w:r>
  </w:p>
  <w:p w14:paraId="4BD07CDE" w14:textId="77777777" w:rsidR="00B32597" w:rsidRDefault="00B325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864AA" w14:textId="64739A13" w:rsidR="00B32597" w:rsidRPr="00C50293" w:rsidRDefault="00866033" w:rsidP="00C50293">
    <w:pPr>
      <w:pStyle w:val="Header"/>
      <w:jc w:val="center"/>
      <w:rPr>
        <w:b/>
        <w:smallCaps/>
        <w:sz w:val="30"/>
      </w:rPr>
    </w:pPr>
    <w:r>
      <w:rPr>
        <w:b/>
        <w:smallCaps/>
        <w:sz w:val="30"/>
      </w:rPr>
      <w:t xml:space="preserve">GBMF   </w:t>
    </w:r>
    <w:r w:rsidR="00B32597" w:rsidRPr="00C50293">
      <w:rPr>
        <w:b/>
        <w:smallCaps/>
        <w:sz w:val="30"/>
      </w:rPr>
      <w:t>Grantee</w:t>
    </w:r>
    <w:r w:rsidR="00B32597">
      <w:rPr>
        <w:b/>
        <w:smallCaps/>
        <w:sz w:val="30"/>
      </w:rPr>
      <w:t xml:space="preserve">  </w:t>
    </w:r>
    <w:r w:rsidR="00B32597" w:rsidRPr="00C50293">
      <w:rPr>
        <w:b/>
        <w:smallCaps/>
        <w:sz w:val="30"/>
      </w:rPr>
      <w:t xml:space="preserve"> Narrative </w:t>
    </w:r>
    <w:r w:rsidR="00B32597">
      <w:rPr>
        <w:b/>
        <w:smallCaps/>
        <w:sz w:val="30"/>
      </w:rPr>
      <w:t xml:space="preserve">  </w:t>
    </w:r>
    <w:r w:rsidR="00B32597" w:rsidRPr="00C50293">
      <w:rPr>
        <w:b/>
        <w:smallCaps/>
        <w:sz w:val="30"/>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9801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0453F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0786F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04627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F0CB8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3AD0F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C947C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228A4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AED3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742B02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293"/>
    <w:rsid w:val="00002B8F"/>
    <w:rsid w:val="00011050"/>
    <w:rsid w:val="0001215E"/>
    <w:rsid w:val="000124D6"/>
    <w:rsid w:val="0001596C"/>
    <w:rsid w:val="00025AB4"/>
    <w:rsid w:val="000265AF"/>
    <w:rsid w:val="00027CBE"/>
    <w:rsid w:val="00030EEA"/>
    <w:rsid w:val="00033D93"/>
    <w:rsid w:val="00040D2A"/>
    <w:rsid w:val="00041523"/>
    <w:rsid w:val="000436ED"/>
    <w:rsid w:val="00044689"/>
    <w:rsid w:val="00050FAC"/>
    <w:rsid w:val="000522EE"/>
    <w:rsid w:val="00057010"/>
    <w:rsid w:val="000603CA"/>
    <w:rsid w:val="00066504"/>
    <w:rsid w:val="0007036D"/>
    <w:rsid w:val="00072CF2"/>
    <w:rsid w:val="000738F8"/>
    <w:rsid w:val="00076489"/>
    <w:rsid w:val="00077889"/>
    <w:rsid w:val="000807AB"/>
    <w:rsid w:val="0008112F"/>
    <w:rsid w:val="00081C05"/>
    <w:rsid w:val="0008665D"/>
    <w:rsid w:val="0009593D"/>
    <w:rsid w:val="00096648"/>
    <w:rsid w:val="00097173"/>
    <w:rsid w:val="000A1171"/>
    <w:rsid w:val="000A25D6"/>
    <w:rsid w:val="000A67B2"/>
    <w:rsid w:val="000A791D"/>
    <w:rsid w:val="000B4A01"/>
    <w:rsid w:val="000B4CB3"/>
    <w:rsid w:val="000C2380"/>
    <w:rsid w:val="000D0C20"/>
    <w:rsid w:val="000D0EBF"/>
    <w:rsid w:val="000D3C9D"/>
    <w:rsid w:val="000D6529"/>
    <w:rsid w:val="000E1FAD"/>
    <w:rsid w:val="000E5778"/>
    <w:rsid w:val="000F0261"/>
    <w:rsid w:val="000F2658"/>
    <w:rsid w:val="000F29E2"/>
    <w:rsid w:val="000F3B08"/>
    <w:rsid w:val="000F3E42"/>
    <w:rsid w:val="000F434C"/>
    <w:rsid w:val="000F58EB"/>
    <w:rsid w:val="000F5C7F"/>
    <w:rsid w:val="001061C5"/>
    <w:rsid w:val="001113C3"/>
    <w:rsid w:val="00113A92"/>
    <w:rsid w:val="00113D43"/>
    <w:rsid w:val="00113E6E"/>
    <w:rsid w:val="001241FE"/>
    <w:rsid w:val="001271DA"/>
    <w:rsid w:val="00133AEB"/>
    <w:rsid w:val="001350FD"/>
    <w:rsid w:val="001351F7"/>
    <w:rsid w:val="00140F3A"/>
    <w:rsid w:val="00140F54"/>
    <w:rsid w:val="00143A1E"/>
    <w:rsid w:val="001464F7"/>
    <w:rsid w:val="001514C6"/>
    <w:rsid w:val="0015182C"/>
    <w:rsid w:val="00153D23"/>
    <w:rsid w:val="001636B6"/>
    <w:rsid w:val="0016429E"/>
    <w:rsid w:val="0017361A"/>
    <w:rsid w:val="00174E08"/>
    <w:rsid w:val="00175AD3"/>
    <w:rsid w:val="001766AE"/>
    <w:rsid w:val="00187579"/>
    <w:rsid w:val="00187B7D"/>
    <w:rsid w:val="0019716B"/>
    <w:rsid w:val="00197CC3"/>
    <w:rsid w:val="001B032C"/>
    <w:rsid w:val="001B040D"/>
    <w:rsid w:val="001B1714"/>
    <w:rsid w:val="001B42F7"/>
    <w:rsid w:val="001B5C7E"/>
    <w:rsid w:val="001C1102"/>
    <w:rsid w:val="001C1ED8"/>
    <w:rsid w:val="001C78B4"/>
    <w:rsid w:val="001D2FB1"/>
    <w:rsid w:val="001D54F8"/>
    <w:rsid w:val="001E23B7"/>
    <w:rsid w:val="001E2C33"/>
    <w:rsid w:val="001E532D"/>
    <w:rsid w:val="001E7C77"/>
    <w:rsid w:val="001F3943"/>
    <w:rsid w:val="001F69B2"/>
    <w:rsid w:val="0020798F"/>
    <w:rsid w:val="00214AF4"/>
    <w:rsid w:val="00217C09"/>
    <w:rsid w:val="00217FA2"/>
    <w:rsid w:val="00220D76"/>
    <w:rsid w:val="00221DB2"/>
    <w:rsid w:val="00223D70"/>
    <w:rsid w:val="002257E5"/>
    <w:rsid w:val="00232829"/>
    <w:rsid w:val="00232D63"/>
    <w:rsid w:val="002347D7"/>
    <w:rsid w:val="002361AB"/>
    <w:rsid w:val="00253603"/>
    <w:rsid w:val="00253FF9"/>
    <w:rsid w:val="002556CE"/>
    <w:rsid w:val="00262836"/>
    <w:rsid w:val="002660CC"/>
    <w:rsid w:val="00276C82"/>
    <w:rsid w:val="00282B77"/>
    <w:rsid w:val="0028486A"/>
    <w:rsid w:val="002873B7"/>
    <w:rsid w:val="0029442D"/>
    <w:rsid w:val="002947FF"/>
    <w:rsid w:val="002964C0"/>
    <w:rsid w:val="002A7342"/>
    <w:rsid w:val="002A7C85"/>
    <w:rsid w:val="002B2FD9"/>
    <w:rsid w:val="002B44A0"/>
    <w:rsid w:val="002B5CA2"/>
    <w:rsid w:val="002B6C32"/>
    <w:rsid w:val="002C0134"/>
    <w:rsid w:val="002C2F92"/>
    <w:rsid w:val="002C5684"/>
    <w:rsid w:val="002D0656"/>
    <w:rsid w:val="002D62A2"/>
    <w:rsid w:val="002D75FB"/>
    <w:rsid w:val="002E3045"/>
    <w:rsid w:val="002E37B3"/>
    <w:rsid w:val="002E529B"/>
    <w:rsid w:val="002E539A"/>
    <w:rsid w:val="002E57ED"/>
    <w:rsid w:val="002F5F75"/>
    <w:rsid w:val="002F7301"/>
    <w:rsid w:val="00304F56"/>
    <w:rsid w:val="003101E8"/>
    <w:rsid w:val="00312993"/>
    <w:rsid w:val="00315743"/>
    <w:rsid w:val="00315EA4"/>
    <w:rsid w:val="00320C18"/>
    <w:rsid w:val="0032304A"/>
    <w:rsid w:val="00323976"/>
    <w:rsid w:val="00340856"/>
    <w:rsid w:val="003417D1"/>
    <w:rsid w:val="00344BCD"/>
    <w:rsid w:val="00345CBE"/>
    <w:rsid w:val="00346867"/>
    <w:rsid w:val="00347C2E"/>
    <w:rsid w:val="0035396B"/>
    <w:rsid w:val="00353E9F"/>
    <w:rsid w:val="003552FD"/>
    <w:rsid w:val="00376DAF"/>
    <w:rsid w:val="0038014A"/>
    <w:rsid w:val="00380FF7"/>
    <w:rsid w:val="00382B1E"/>
    <w:rsid w:val="0038338C"/>
    <w:rsid w:val="00383D98"/>
    <w:rsid w:val="00387B8F"/>
    <w:rsid w:val="00397072"/>
    <w:rsid w:val="0039713B"/>
    <w:rsid w:val="003975EA"/>
    <w:rsid w:val="00397780"/>
    <w:rsid w:val="003A1A59"/>
    <w:rsid w:val="003A1DDE"/>
    <w:rsid w:val="003A426E"/>
    <w:rsid w:val="003A4F81"/>
    <w:rsid w:val="003B0F53"/>
    <w:rsid w:val="003B17D0"/>
    <w:rsid w:val="003B6E6D"/>
    <w:rsid w:val="003C1A3F"/>
    <w:rsid w:val="003C2CBF"/>
    <w:rsid w:val="003C56F1"/>
    <w:rsid w:val="003D32EE"/>
    <w:rsid w:val="003D3EF3"/>
    <w:rsid w:val="003E01F2"/>
    <w:rsid w:val="003E1F6F"/>
    <w:rsid w:val="003E6EAC"/>
    <w:rsid w:val="003F1162"/>
    <w:rsid w:val="003F3D1D"/>
    <w:rsid w:val="003F5D2A"/>
    <w:rsid w:val="003F7A7F"/>
    <w:rsid w:val="004034BD"/>
    <w:rsid w:val="0040591A"/>
    <w:rsid w:val="004101FC"/>
    <w:rsid w:val="0041070F"/>
    <w:rsid w:val="00413A16"/>
    <w:rsid w:val="00422CB5"/>
    <w:rsid w:val="0043070A"/>
    <w:rsid w:val="00434355"/>
    <w:rsid w:val="004368FF"/>
    <w:rsid w:val="00442120"/>
    <w:rsid w:val="00445F6B"/>
    <w:rsid w:val="004571E0"/>
    <w:rsid w:val="00461782"/>
    <w:rsid w:val="004748D5"/>
    <w:rsid w:val="004775CD"/>
    <w:rsid w:val="0048656C"/>
    <w:rsid w:val="00487D63"/>
    <w:rsid w:val="00490A49"/>
    <w:rsid w:val="004924E3"/>
    <w:rsid w:val="00493740"/>
    <w:rsid w:val="00493A5D"/>
    <w:rsid w:val="004A0C58"/>
    <w:rsid w:val="004A5B1B"/>
    <w:rsid w:val="004B03D0"/>
    <w:rsid w:val="004B395E"/>
    <w:rsid w:val="004B5419"/>
    <w:rsid w:val="004B7A83"/>
    <w:rsid w:val="004C00EB"/>
    <w:rsid w:val="004D4ED6"/>
    <w:rsid w:val="004D5FF0"/>
    <w:rsid w:val="004D7808"/>
    <w:rsid w:val="004E2654"/>
    <w:rsid w:val="004F1AAD"/>
    <w:rsid w:val="004F754A"/>
    <w:rsid w:val="005042CF"/>
    <w:rsid w:val="00504D99"/>
    <w:rsid w:val="00511891"/>
    <w:rsid w:val="00512AF8"/>
    <w:rsid w:val="00512E3A"/>
    <w:rsid w:val="0052010D"/>
    <w:rsid w:val="00545515"/>
    <w:rsid w:val="00550709"/>
    <w:rsid w:val="0055282D"/>
    <w:rsid w:val="00553E66"/>
    <w:rsid w:val="0055505F"/>
    <w:rsid w:val="0055562C"/>
    <w:rsid w:val="00562C51"/>
    <w:rsid w:val="005651B5"/>
    <w:rsid w:val="00567508"/>
    <w:rsid w:val="00576C58"/>
    <w:rsid w:val="0058052F"/>
    <w:rsid w:val="00582398"/>
    <w:rsid w:val="005859C2"/>
    <w:rsid w:val="005879A0"/>
    <w:rsid w:val="00590BC3"/>
    <w:rsid w:val="005936B4"/>
    <w:rsid w:val="00593BC4"/>
    <w:rsid w:val="005A3445"/>
    <w:rsid w:val="005A785E"/>
    <w:rsid w:val="005B1DE4"/>
    <w:rsid w:val="005B3F87"/>
    <w:rsid w:val="005B659D"/>
    <w:rsid w:val="005C46DF"/>
    <w:rsid w:val="005D0470"/>
    <w:rsid w:val="005D18DC"/>
    <w:rsid w:val="005E1793"/>
    <w:rsid w:val="005E4A7D"/>
    <w:rsid w:val="005E78DD"/>
    <w:rsid w:val="005F0EC7"/>
    <w:rsid w:val="006020A8"/>
    <w:rsid w:val="0060282B"/>
    <w:rsid w:val="00602C44"/>
    <w:rsid w:val="00605E8C"/>
    <w:rsid w:val="0060682E"/>
    <w:rsid w:val="00610DED"/>
    <w:rsid w:val="00612820"/>
    <w:rsid w:val="00617BAE"/>
    <w:rsid w:val="006207B2"/>
    <w:rsid w:val="00626A11"/>
    <w:rsid w:val="00634E0E"/>
    <w:rsid w:val="00634F70"/>
    <w:rsid w:val="0063583B"/>
    <w:rsid w:val="006404C5"/>
    <w:rsid w:val="00642E40"/>
    <w:rsid w:val="006513E6"/>
    <w:rsid w:val="00651F55"/>
    <w:rsid w:val="00654342"/>
    <w:rsid w:val="006552BE"/>
    <w:rsid w:val="00655306"/>
    <w:rsid w:val="0066156C"/>
    <w:rsid w:val="0066737E"/>
    <w:rsid w:val="00692D02"/>
    <w:rsid w:val="006A6C3F"/>
    <w:rsid w:val="006B0835"/>
    <w:rsid w:val="006C18F9"/>
    <w:rsid w:val="006C23A4"/>
    <w:rsid w:val="006C23EA"/>
    <w:rsid w:val="006C4269"/>
    <w:rsid w:val="006D0EB3"/>
    <w:rsid w:val="006D4320"/>
    <w:rsid w:val="006D5AA8"/>
    <w:rsid w:val="006E1452"/>
    <w:rsid w:val="006E41BF"/>
    <w:rsid w:val="006E51EA"/>
    <w:rsid w:val="006F4945"/>
    <w:rsid w:val="006F6E73"/>
    <w:rsid w:val="00701C92"/>
    <w:rsid w:val="00703336"/>
    <w:rsid w:val="00705E03"/>
    <w:rsid w:val="00706163"/>
    <w:rsid w:val="00713E3A"/>
    <w:rsid w:val="0073466F"/>
    <w:rsid w:val="0073534C"/>
    <w:rsid w:val="00737AF1"/>
    <w:rsid w:val="00740068"/>
    <w:rsid w:val="007473D6"/>
    <w:rsid w:val="00762188"/>
    <w:rsid w:val="007671D0"/>
    <w:rsid w:val="00767617"/>
    <w:rsid w:val="00773F34"/>
    <w:rsid w:val="00774B86"/>
    <w:rsid w:val="00777CCF"/>
    <w:rsid w:val="007803BE"/>
    <w:rsid w:val="00780847"/>
    <w:rsid w:val="00782904"/>
    <w:rsid w:val="0079242C"/>
    <w:rsid w:val="00793216"/>
    <w:rsid w:val="0079438B"/>
    <w:rsid w:val="007A0B90"/>
    <w:rsid w:val="007A1B4D"/>
    <w:rsid w:val="007B67D5"/>
    <w:rsid w:val="007C40E5"/>
    <w:rsid w:val="007D0AD5"/>
    <w:rsid w:val="007E0A58"/>
    <w:rsid w:val="007E2337"/>
    <w:rsid w:val="007E340C"/>
    <w:rsid w:val="007F11A7"/>
    <w:rsid w:val="007F2D66"/>
    <w:rsid w:val="007F35A8"/>
    <w:rsid w:val="007F3FE9"/>
    <w:rsid w:val="007F4251"/>
    <w:rsid w:val="00824A1D"/>
    <w:rsid w:val="00827617"/>
    <w:rsid w:val="008310E0"/>
    <w:rsid w:val="00831830"/>
    <w:rsid w:val="00836EC0"/>
    <w:rsid w:val="00841764"/>
    <w:rsid w:val="00843861"/>
    <w:rsid w:val="00844506"/>
    <w:rsid w:val="00845743"/>
    <w:rsid w:val="00851A2C"/>
    <w:rsid w:val="00860B94"/>
    <w:rsid w:val="00866033"/>
    <w:rsid w:val="00872532"/>
    <w:rsid w:val="00884700"/>
    <w:rsid w:val="0089705D"/>
    <w:rsid w:val="00897109"/>
    <w:rsid w:val="008A10F5"/>
    <w:rsid w:val="008A1383"/>
    <w:rsid w:val="008B1025"/>
    <w:rsid w:val="008C28F7"/>
    <w:rsid w:val="008C4EEC"/>
    <w:rsid w:val="008D5CDF"/>
    <w:rsid w:val="008E0CB9"/>
    <w:rsid w:val="008E2C26"/>
    <w:rsid w:val="008E7F02"/>
    <w:rsid w:val="008F2EEA"/>
    <w:rsid w:val="00913F47"/>
    <w:rsid w:val="00914CD3"/>
    <w:rsid w:val="009154EC"/>
    <w:rsid w:val="00916AE7"/>
    <w:rsid w:val="00927778"/>
    <w:rsid w:val="00930F1D"/>
    <w:rsid w:val="00930FA6"/>
    <w:rsid w:val="0093109D"/>
    <w:rsid w:val="00934321"/>
    <w:rsid w:val="009359FD"/>
    <w:rsid w:val="00941949"/>
    <w:rsid w:val="00947EC4"/>
    <w:rsid w:val="00952CF6"/>
    <w:rsid w:val="009555E6"/>
    <w:rsid w:val="00956AE8"/>
    <w:rsid w:val="00957C39"/>
    <w:rsid w:val="009666D6"/>
    <w:rsid w:val="00973BC8"/>
    <w:rsid w:val="009740F7"/>
    <w:rsid w:val="00974CDC"/>
    <w:rsid w:val="009750D7"/>
    <w:rsid w:val="009801AB"/>
    <w:rsid w:val="009808E7"/>
    <w:rsid w:val="00984AEF"/>
    <w:rsid w:val="00995DD2"/>
    <w:rsid w:val="00996743"/>
    <w:rsid w:val="00996E0B"/>
    <w:rsid w:val="009A2AFB"/>
    <w:rsid w:val="009A4B09"/>
    <w:rsid w:val="009A726F"/>
    <w:rsid w:val="009B4A1D"/>
    <w:rsid w:val="009C1635"/>
    <w:rsid w:val="009D14D3"/>
    <w:rsid w:val="009D28D2"/>
    <w:rsid w:val="009D2C85"/>
    <w:rsid w:val="009D5A68"/>
    <w:rsid w:val="009D6A9D"/>
    <w:rsid w:val="009E77EE"/>
    <w:rsid w:val="009F0EDA"/>
    <w:rsid w:val="009F2AA8"/>
    <w:rsid w:val="009F377F"/>
    <w:rsid w:val="00A0017B"/>
    <w:rsid w:val="00A00EA3"/>
    <w:rsid w:val="00A03C88"/>
    <w:rsid w:val="00A04853"/>
    <w:rsid w:val="00A0533B"/>
    <w:rsid w:val="00A3094C"/>
    <w:rsid w:val="00A33372"/>
    <w:rsid w:val="00A34C91"/>
    <w:rsid w:val="00A42128"/>
    <w:rsid w:val="00A42309"/>
    <w:rsid w:val="00A46555"/>
    <w:rsid w:val="00A47B1A"/>
    <w:rsid w:val="00A50AE8"/>
    <w:rsid w:val="00A50B10"/>
    <w:rsid w:val="00A540D0"/>
    <w:rsid w:val="00A65B7D"/>
    <w:rsid w:val="00A67574"/>
    <w:rsid w:val="00A72FEE"/>
    <w:rsid w:val="00A740E5"/>
    <w:rsid w:val="00A773B1"/>
    <w:rsid w:val="00A80FDD"/>
    <w:rsid w:val="00A839D5"/>
    <w:rsid w:val="00A91B45"/>
    <w:rsid w:val="00A93666"/>
    <w:rsid w:val="00AA14D7"/>
    <w:rsid w:val="00AA3B71"/>
    <w:rsid w:val="00AB1A06"/>
    <w:rsid w:val="00AB249C"/>
    <w:rsid w:val="00AC34FF"/>
    <w:rsid w:val="00AC4722"/>
    <w:rsid w:val="00AD0C58"/>
    <w:rsid w:val="00AD2822"/>
    <w:rsid w:val="00AD2E9F"/>
    <w:rsid w:val="00AE5A1C"/>
    <w:rsid w:val="00B002BD"/>
    <w:rsid w:val="00B01C0A"/>
    <w:rsid w:val="00B0218D"/>
    <w:rsid w:val="00B032D4"/>
    <w:rsid w:val="00B07C07"/>
    <w:rsid w:val="00B13F0B"/>
    <w:rsid w:val="00B20E8D"/>
    <w:rsid w:val="00B22ED2"/>
    <w:rsid w:val="00B24680"/>
    <w:rsid w:val="00B24949"/>
    <w:rsid w:val="00B261EE"/>
    <w:rsid w:val="00B26C7F"/>
    <w:rsid w:val="00B3017B"/>
    <w:rsid w:val="00B3094C"/>
    <w:rsid w:val="00B32597"/>
    <w:rsid w:val="00B37C64"/>
    <w:rsid w:val="00B420CE"/>
    <w:rsid w:val="00B4394F"/>
    <w:rsid w:val="00B476D5"/>
    <w:rsid w:val="00B51C06"/>
    <w:rsid w:val="00B52B52"/>
    <w:rsid w:val="00B536C3"/>
    <w:rsid w:val="00B55C0B"/>
    <w:rsid w:val="00B573F2"/>
    <w:rsid w:val="00B57442"/>
    <w:rsid w:val="00B60CED"/>
    <w:rsid w:val="00B611DF"/>
    <w:rsid w:val="00B624C4"/>
    <w:rsid w:val="00B63F16"/>
    <w:rsid w:val="00B67095"/>
    <w:rsid w:val="00B704AB"/>
    <w:rsid w:val="00B705F4"/>
    <w:rsid w:val="00B749C2"/>
    <w:rsid w:val="00B80530"/>
    <w:rsid w:val="00B90B23"/>
    <w:rsid w:val="00B955E7"/>
    <w:rsid w:val="00B96BF1"/>
    <w:rsid w:val="00B9759A"/>
    <w:rsid w:val="00BA35A8"/>
    <w:rsid w:val="00BB201E"/>
    <w:rsid w:val="00BB250C"/>
    <w:rsid w:val="00BB293A"/>
    <w:rsid w:val="00BB7457"/>
    <w:rsid w:val="00BC00A8"/>
    <w:rsid w:val="00BC2236"/>
    <w:rsid w:val="00BC259A"/>
    <w:rsid w:val="00BC28FD"/>
    <w:rsid w:val="00BC4E12"/>
    <w:rsid w:val="00BC59FB"/>
    <w:rsid w:val="00BD13C9"/>
    <w:rsid w:val="00BE2FC8"/>
    <w:rsid w:val="00BE4565"/>
    <w:rsid w:val="00BF05CA"/>
    <w:rsid w:val="00BF0FDB"/>
    <w:rsid w:val="00BF32BC"/>
    <w:rsid w:val="00BF3730"/>
    <w:rsid w:val="00BF527A"/>
    <w:rsid w:val="00BF6EE4"/>
    <w:rsid w:val="00C02EBF"/>
    <w:rsid w:val="00C0601B"/>
    <w:rsid w:val="00C1478E"/>
    <w:rsid w:val="00C16321"/>
    <w:rsid w:val="00C31AE8"/>
    <w:rsid w:val="00C32413"/>
    <w:rsid w:val="00C37BA0"/>
    <w:rsid w:val="00C4158E"/>
    <w:rsid w:val="00C437BC"/>
    <w:rsid w:val="00C44A72"/>
    <w:rsid w:val="00C45915"/>
    <w:rsid w:val="00C50293"/>
    <w:rsid w:val="00C676F0"/>
    <w:rsid w:val="00C74048"/>
    <w:rsid w:val="00C7488C"/>
    <w:rsid w:val="00C7539B"/>
    <w:rsid w:val="00C77DC6"/>
    <w:rsid w:val="00C8212E"/>
    <w:rsid w:val="00C84880"/>
    <w:rsid w:val="00C87608"/>
    <w:rsid w:val="00C90A37"/>
    <w:rsid w:val="00C90E09"/>
    <w:rsid w:val="00C912FA"/>
    <w:rsid w:val="00C97557"/>
    <w:rsid w:val="00C97C76"/>
    <w:rsid w:val="00CA6576"/>
    <w:rsid w:val="00CA73D8"/>
    <w:rsid w:val="00CB3E8F"/>
    <w:rsid w:val="00CC0BE4"/>
    <w:rsid w:val="00CC183E"/>
    <w:rsid w:val="00CC1983"/>
    <w:rsid w:val="00CC7445"/>
    <w:rsid w:val="00CD4700"/>
    <w:rsid w:val="00CD62F4"/>
    <w:rsid w:val="00CE48A6"/>
    <w:rsid w:val="00CE5BF2"/>
    <w:rsid w:val="00CE5DE9"/>
    <w:rsid w:val="00CF0B80"/>
    <w:rsid w:val="00CF3A32"/>
    <w:rsid w:val="00CF4E74"/>
    <w:rsid w:val="00D113DD"/>
    <w:rsid w:val="00D11B6D"/>
    <w:rsid w:val="00D215C6"/>
    <w:rsid w:val="00D2254E"/>
    <w:rsid w:val="00D236D4"/>
    <w:rsid w:val="00D23EF1"/>
    <w:rsid w:val="00D32442"/>
    <w:rsid w:val="00D3443B"/>
    <w:rsid w:val="00D36134"/>
    <w:rsid w:val="00D42072"/>
    <w:rsid w:val="00D5005E"/>
    <w:rsid w:val="00D56567"/>
    <w:rsid w:val="00D56CAD"/>
    <w:rsid w:val="00D56DFB"/>
    <w:rsid w:val="00D63FE6"/>
    <w:rsid w:val="00D66089"/>
    <w:rsid w:val="00D670DD"/>
    <w:rsid w:val="00D73133"/>
    <w:rsid w:val="00D77A17"/>
    <w:rsid w:val="00D77FA9"/>
    <w:rsid w:val="00D8345A"/>
    <w:rsid w:val="00D8385B"/>
    <w:rsid w:val="00D868A3"/>
    <w:rsid w:val="00D90E66"/>
    <w:rsid w:val="00D9540A"/>
    <w:rsid w:val="00DA2525"/>
    <w:rsid w:val="00DA3B19"/>
    <w:rsid w:val="00DB0F7F"/>
    <w:rsid w:val="00DB569E"/>
    <w:rsid w:val="00DD1628"/>
    <w:rsid w:val="00DD3763"/>
    <w:rsid w:val="00DD384E"/>
    <w:rsid w:val="00DD4E08"/>
    <w:rsid w:val="00DD749A"/>
    <w:rsid w:val="00DE3A96"/>
    <w:rsid w:val="00DE44AD"/>
    <w:rsid w:val="00DE497A"/>
    <w:rsid w:val="00DE577A"/>
    <w:rsid w:val="00DE6E73"/>
    <w:rsid w:val="00DF5498"/>
    <w:rsid w:val="00E05035"/>
    <w:rsid w:val="00E05155"/>
    <w:rsid w:val="00E1448A"/>
    <w:rsid w:val="00E15AA3"/>
    <w:rsid w:val="00E23C07"/>
    <w:rsid w:val="00E26B8C"/>
    <w:rsid w:val="00E27330"/>
    <w:rsid w:val="00E3086E"/>
    <w:rsid w:val="00E357C7"/>
    <w:rsid w:val="00E40332"/>
    <w:rsid w:val="00E44354"/>
    <w:rsid w:val="00E533F6"/>
    <w:rsid w:val="00E5653E"/>
    <w:rsid w:val="00E6782D"/>
    <w:rsid w:val="00E71618"/>
    <w:rsid w:val="00E71DFE"/>
    <w:rsid w:val="00E73B61"/>
    <w:rsid w:val="00E767AB"/>
    <w:rsid w:val="00E77894"/>
    <w:rsid w:val="00E80B07"/>
    <w:rsid w:val="00E83555"/>
    <w:rsid w:val="00E85D5E"/>
    <w:rsid w:val="00E90DAD"/>
    <w:rsid w:val="00E9205A"/>
    <w:rsid w:val="00E95346"/>
    <w:rsid w:val="00E9735F"/>
    <w:rsid w:val="00EA2945"/>
    <w:rsid w:val="00EA3E5F"/>
    <w:rsid w:val="00EA7476"/>
    <w:rsid w:val="00EB05AB"/>
    <w:rsid w:val="00EB0675"/>
    <w:rsid w:val="00EB2D46"/>
    <w:rsid w:val="00EC27B5"/>
    <w:rsid w:val="00EC374C"/>
    <w:rsid w:val="00EC6244"/>
    <w:rsid w:val="00ED1D4E"/>
    <w:rsid w:val="00ED290B"/>
    <w:rsid w:val="00ED3A92"/>
    <w:rsid w:val="00ED5BB5"/>
    <w:rsid w:val="00ED6DE0"/>
    <w:rsid w:val="00ED7634"/>
    <w:rsid w:val="00EE0265"/>
    <w:rsid w:val="00EE164B"/>
    <w:rsid w:val="00EE33A2"/>
    <w:rsid w:val="00EE4F69"/>
    <w:rsid w:val="00EE50C2"/>
    <w:rsid w:val="00EF0A2D"/>
    <w:rsid w:val="00EF6A17"/>
    <w:rsid w:val="00F0119D"/>
    <w:rsid w:val="00F112D2"/>
    <w:rsid w:val="00F12466"/>
    <w:rsid w:val="00F12DDD"/>
    <w:rsid w:val="00F24A2A"/>
    <w:rsid w:val="00F24E9C"/>
    <w:rsid w:val="00F321AE"/>
    <w:rsid w:val="00F333A1"/>
    <w:rsid w:val="00F34823"/>
    <w:rsid w:val="00F40BF8"/>
    <w:rsid w:val="00F4246E"/>
    <w:rsid w:val="00F458B8"/>
    <w:rsid w:val="00F45AC2"/>
    <w:rsid w:val="00F54FAA"/>
    <w:rsid w:val="00F555C1"/>
    <w:rsid w:val="00F56028"/>
    <w:rsid w:val="00F57109"/>
    <w:rsid w:val="00F604FF"/>
    <w:rsid w:val="00F609EC"/>
    <w:rsid w:val="00F60BFE"/>
    <w:rsid w:val="00F60C0C"/>
    <w:rsid w:val="00F6122B"/>
    <w:rsid w:val="00F66B58"/>
    <w:rsid w:val="00F67822"/>
    <w:rsid w:val="00F7082B"/>
    <w:rsid w:val="00F84F84"/>
    <w:rsid w:val="00F91765"/>
    <w:rsid w:val="00FA36F3"/>
    <w:rsid w:val="00FA37EF"/>
    <w:rsid w:val="00FA3D68"/>
    <w:rsid w:val="00FB5447"/>
    <w:rsid w:val="00FC147F"/>
    <w:rsid w:val="00FD1588"/>
    <w:rsid w:val="00FD4AB9"/>
    <w:rsid w:val="00FD7D8C"/>
    <w:rsid w:val="00FE2E79"/>
    <w:rsid w:val="00FE30AD"/>
    <w:rsid w:val="00FF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1B3FEE2"/>
  <w15:chartTrackingRefBased/>
  <w15:docId w15:val="{D5EF6B33-78D3-4C47-96E5-2ACF09C5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293"/>
    <w:rPr>
      <w:sz w:val="24"/>
      <w:szCs w:val="24"/>
    </w:rPr>
  </w:style>
  <w:style w:type="paragraph" w:styleId="Heading1">
    <w:name w:val="heading 1"/>
    <w:basedOn w:val="Normal"/>
    <w:next w:val="Normal"/>
    <w:qFormat/>
    <w:rsid w:val="00CD62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D62F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D62F4"/>
    <w:pPr>
      <w:keepNext/>
      <w:spacing w:before="240" w:after="60"/>
      <w:outlineLvl w:val="2"/>
    </w:pPr>
    <w:rPr>
      <w:rFonts w:ascii="Arial" w:hAnsi="Arial" w:cs="Arial"/>
      <w:b/>
      <w:bCs/>
      <w:sz w:val="26"/>
      <w:szCs w:val="26"/>
    </w:rPr>
  </w:style>
  <w:style w:type="paragraph" w:styleId="Heading4">
    <w:name w:val="heading 4"/>
    <w:basedOn w:val="Normal"/>
    <w:next w:val="Normal"/>
    <w:qFormat/>
    <w:rsid w:val="00CD62F4"/>
    <w:pPr>
      <w:keepNext/>
      <w:spacing w:before="240" w:after="60"/>
      <w:outlineLvl w:val="3"/>
    </w:pPr>
    <w:rPr>
      <w:b/>
      <w:bCs/>
      <w:sz w:val="28"/>
      <w:szCs w:val="28"/>
    </w:rPr>
  </w:style>
  <w:style w:type="paragraph" w:styleId="Heading5">
    <w:name w:val="heading 5"/>
    <w:basedOn w:val="Normal"/>
    <w:next w:val="Normal"/>
    <w:qFormat/>
    <w:rsid w:val="00CD62F4"/>
    <w:pPr>
      <w:spacing w:before="240" w:after="60"/>
      <w:outlineLvl w:val="4"/>
    </w:pPr>
    <w:rPr>
      <w:b/>
      <w:bCs/>
      <w:i/>
      <w:iCs/>
      <w:sz w:val="26"/>
      <w:szCs w:val="26"/>
    </w:rPr>
  </w:style>
  <w:style w:type="paragraph" w:styleId="Heading6">
    <w:name w:val="heading 6"/>
    <w:basedOn w:val="Normal"/>
    <w:next w:val="Normal"/>
    <w:qFormat/>
    <w:rsid w:val="00CD62F4"/>
    <w:pPr>
      <w:spacing w:before="240" w:after="60"/>
      <w:outlineLvl w:val="5"/>
    </w:pPr>
    <w:rPr>
      <w:b/>
      <w:bCs/>
      <w:sz w:val="22"/>
      <w:szCs w:val="22"/>
    </w:rPr>
  </w:style>
  <w:style w:type="paragraph" w:styleId="Heading7">
    <w:name w:val="heading 7"/>
    <w:basedOn w:val="Normal"/>
    <w:next w:val="Normal"/>
    <w:qFormat/>
    <w:rsid w:val="00CD62F4"/>
    <w:pPr>
      <w:spacing w:before="240" w:after="60"/>
      <w:outlineLvl w:val="6"/>
    </w:pPr>
  </w:style>
  <w:style w:type="paragraph" w:styleId="Heading8">
    <w:name w:val="heading 8"/>
    <w:basedOn w:val="Normal"/>
    <w:next w:val="Normal"/>
    <w:qFormat/>
    <w:rsid w:val="00CD62F4"/>
    <w:pPr>
      <w:spacing w:before="240" w:after="60"/>
      <w:outlineLvl w:val="7"/>
    </w:pPr>
    <w:rPr>
      <w:i/>
      <w:iCs/>
    </w:rPr>
  </w:style>
  <w:style w:type="paragraph" w:styleId="Heading9">
    <w:name w:val="heading 9"/>
    <w:basedOn w:val="Normal"/>
    <w:next w:val="Normal"/>
    <w:qFormat/>
    <w:rsid w:val="00CD62F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50293"/>
    <w:pPr>
      <w:tabs>
        <w:tab w:val="center" w:pos="4320"/>
        <w:tab w:val="right" w:pos="8640"/>
      </w:tabs>
    </w:pPr>
  </w:style>
  <w:style w:type="character" w:styleId="PageNumber">
    <w:name w:val="page number"/>
    <w:basedOn w:val="DefaultParagraphFont"/>
    <w:rsid w:val="00C50293"/>
  </w:style>
  <w:style w:type="paragraph" w:styleId="Header">
    <w:name w:val="header"/>
    <w:basedOn w:val="Normal"/>
    <w:rsid w:val="00C50293"/>
    <w:pPr>
      <w:tabs>
        <w:tab w:val="center" w:pos="4320"/>
        <w:tab w:val="right" w:pos="8640"/>
      </w:tabs>
    </w:pPr>
  </w:style>
  <w:style w:type="character" w:styleId="Hyperlink">
    <w:name w:val="Hyperlink"/>
    <w:rsid w:val="00ED3A92"/>
    <w:rPr>
      <w:color w:val="0000FF"/>
      <w:u w:val="single"/>
    </w:rPr>
  </w:style>
  <w:style w:type="character" w:styleId="FollowedHyperlink">
    <w:name w:val="FollowedHyperlink"/>
    <w:rsid w:val="00CD62F4"/>
    <w:rPr>
      <w:color w:val="0000FF"/>
      <w:u w:val="single"/>
    </w:rPr>
  </w:style>
  <w:style w:type="paragraph" w:styleId="BalloonText">
    <w:name w:val="Balloon Text"/>
    <w:basedOn w:val="Normal"/>
    <w:semiHidden/>
    <w:rsid w:val="00CD62F4"/>
    <w:rPr>
      <w:rFonts w:ascii="Tahoma" w:hAnsi="Tahoma" w:cs="Tahoma"/>
      <w:sz w:val="16"/>
      <w:szCs w:val="16"/>
    </w:rPr>
  </w:style>
  <w:style w:type="paragraph" w:styleId="BlockText">
    <w:name w:val="Block Text"/>
    <w:basedOn w:val="Normal"/>
    <w:rsid w:val="00CD62F4"/>
    <w:pPr>
      <w:spacing w:after="120"/>
      <w:ind w:left="1440" w:right="1440"/>
    </w:pPr>
  </w:style>
  <w:style w:type="paragraph" w:styleId="BodyText">
    <w:name w:val="Body Text"/>
    <w:basedOn w:val="Normal"/>
    <w:rsid w:val="00CD62F4"/>
    <w:pPr>
      <w:spacing w:after="120"/>
    </w:pPr>
  </w:style>
  <w:style w:type="paragraph" w:styleId="BodyText2">
    <w:name w:val="Body Text 2"/>
    <w:basedOn w:val="Normal"/>
    <w:rsid w:val="00CD62F4"/>
    <w:pPr>
      <w:spacing w:after="120" w:line="480" w:lineRule="auto"/>
    </w:pPr>
  </w:style>
  <w:style w:type="paragraph" w:styleId="BodyText3">
    <w:name w:val="Body Text 3"/>
    <w:basedOn w:val="Normal"/>
    <w:rsid w:val="00CD62F4"/>
    <w:pPr>
      <w:spacing w:after="120"/>
    </w:pPr>
    <w:rPr>
      <w:sz w:val="16"/>
      <w:szCs w:val="16"/>
    </w:rPr>
  </w:style>
  <w:style w:type="paragraph" w:styleId="BodyTextFirstIndent">
    <w:name w:val="Body Text First Indent"/>
    <w:basedOn w:val="BodyText"/>
    <w:rsid w:val="00CD62F4"/>
    <w:pPr>
      <w:ind w:firstLine="210"/>
    </w:pPr>
  </w:style>
  <w:style w:type="paragraph" w:styleId="BodyTextIndent">
    <w:name w:val="Body Text Indent"/>
    <w:basedOn w:val="Normal"/>
    <w:rsid w:val="00CD62F4"/>
    <w:pPr>
      <w:spacing w:after="120"/>
      <w:ind w:left="360"/>
    </w:pPr>
  </w:style>
  <w:style w:type="paragraph" w:styleId="BodyTextFirstIndent2">
    <w:name w:val="Body Text First Indent 2"/>
    <w:basedOn w:val="BodyTextIndent"/>
    <w:rsid w:val="00CD62F4"/>
    <w:pPr>
      <w:ind w:firstLine="210"/>
    </w:pPr>
  </w:style>
  <w:style w:type="paragraph" w:styleId="BodyTextIndent2">
    <w:name w:val="Body Text Indent 2"/>
    <w:basedOn w:val="Normal"/>
    <w:rsid w:val="00CD62F4"/>
    <w:pPr>
      <w:spacing w:after="120" w:line="480" w:lineRule="auto"/>
      <w:ind w:left="360"/>
    </w:pPr>
  </w:style>
  <w:style w:type="paragraph" w:styleId="BodyTextIndent3">
    <w:name w:val="Body Text Indent 3"/>
    <w:basedOn w:val="Normal"/>
    <w:rsid w:val="00CD62F4"/>
    <w:pPr>
      <w:spacing w:after="120"/>
      <w:ind w:left="360"/>
    </w:pPr>
    <w:rPr>
      <w:sz w:val="16"/>
      <w:szCs w:val="16"/>
    </w:rPr>
  </w:style>
  <w:style w:type="paragraph" w:styleId="Caption">
    <w:name w:val="caption"/>
    <w:basedOn w:val="Normal"/>
    <w:next w:val="Normal"/>
    <w:qFormat/>
    <w:rsid w:val="00CD62F4"/>
    <w:rPr>
      <w:b/>
      <w:bCs/>
      <w:sz w:val="20"/>
      <w:szCs w:val="20"/>
    </w:rPr>
  </w:style>
  <w:style w:type="paragraph" w:styleId="Closing">
    <w:name w:val="Closing"/>
    <w:basedOn w:val="Normal"/>
    <w:rsid w:val="00CD62F4"/>
    <w:pPr>
      <w:ind w:left="4320"/>
    </w:pPr>
  </w:style>
  <w:style w:type="paragraph" w:styleId="CommentText">
    <w:name w:val="annotation text"/>
    <w:basedOn w:val="Normal"/>
    <w:semiHidden/>
    <w:rsid w:val="00CD62F4"/>
    <w:rPr>
      <w:sz w:val="20"/>
      <w:szCs w:val="20"/>
    </w:rPr>
  </w:style>
  <w:style w:type="paragraph" w:styleId="CommentSubject">
    <w:name w:val="annotation subject"/>
    <w:basedOn w:val="CommentText"/>
    <w:next w:val="CommentText"/>
    <w:semiHidden/>
    <w:rsid w:val="00CD62F4"/>
    <w:rPr>
      <w:b/>
      <w:bCs/>
    </w:rPr>
  </w:style>
  <w:style w:type="paragraph" w:styleId="Date">
    <w:name w:val="Date"/>
    <w:basedOn w:val="Normal"/>
    <w:next w:val="Normal"/>
    <w:rsid w:val="00CD62F4"/>
  </w:style>
  <w:style w:type="paragraph" w:styleId="DocumentMap">
    <w:name w:val="Document Map"/>
    <w:basedOn w:val="Normal"/>
    <w:semiHidden/>
    <w:rsid w:val="00CD62F4"/>
    <w:pPr>
      <w:shd w:val="clear" w:color="auto" w:fill="000080"/>
    </w:pPr>
    <w:rPr>
      <w:rFonts w:ascii="Tahoma" w:hAnsi="Tahoma" w:cs="Tahoma"/>
      <w:sz w:val="20"/>
      <w:szCs w:val="20"/>
    </w:rPr>
  </w:style>
  <w:style w:type="paragraph" w:styleId="E-mailSignature">
    <w:name w:val="E-mail Signature"/>
    <w:basedOn w:val="Normal"/>
    <w:rsid w:val="00CD62F4"/>
  </w:style>
  <w:style w:type="paragraph" w:styleId="EndnoteText">
    <w:name w:val="endnote text"/>
    <w:basedOn w:val="Normal"/>
    <w:semiHidden/>
    <w:rsid w:val="00CD62F4"/>
    <w:rPr>
      <w:sz w:val="20"/>
      <w:szCs w:val="20"/>
    </w:rPr>
  </w:style>
  <w:style w:type="paragraph" w:styleId="EnvelopeAddress">
    <w:name w:val="envelope address"/>
    <w:basedOn w:val="Normal"/>
    <w:rsid w:val="00CD62F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D62F4"/>
    <w:rPr>
      <w:rFonts w:ascii="Arial" w:hAnsi="Arial" w:cs="Arial"/>
      <w:sz w:val="20"/>
      <w:szCs w:val="20"/>
    </w:rPr>
  </w:style>
  <w:style w:type="paragraph" w:styleId="FootnoteText">
    <w:name w:val="footnote text"/>
    <w:basedOn w:val="Normal"/>
    <w:semiHidden/>
    <w:rsid w:val="00CD62F4"/>
    <w:rPr>
      <w:sz w:val="20"/>
      <w:szCs w:val="20"/>
    </w:rPr>
  </w:style>
  <w:style w:type="paragraph" w:styleId="HTMLAddress">
    <w:name w:val="HTML Address"/>
    <w:basedOn w:val="Normal"/>
    <w:rsid w:val="00CD62F4"/>
    <w:rPr>
      <w:i/>
      <w:iCs/>
    </w:rPr>
  </w:style>
  <w:style w:type="paragraph" w:styleId="HTMLPreformatted">
    <w:name w:val="HTML Preformatted"/>
    <w:basedOn w:val="Normal"/>
    <w:rsid w:val="00CD62F4"/>
    <w:rPr>
      <w:rFonts w:ascii="Courier New" w:hAnsi="Courier New" w:cs="Courier New"/>
      <w:sz w:val="20"/>
      <w:szCs w:val="20"/>
    </w:rPr>
  </w:style>
  <w:style w:type="paragraph" w:styleId="Index1">
    <w:name w:val="index 1"/>
    <w:basedOn w:val="Normal"/>
    <w:next w:val="Normal"/>
    <w:autoRedefine/>
    <w:semiHidden/>
    <w:rsid w:val="00CD62F4"/>
    <w:pPr>
      <w:ind w:left="240" w:hanging="240"/>
    </w:pPr>
  </w:style>
  <w:style w:type="paragraph" w:styleId="Index2">
    <w:name w:val="index 2"/>
    <w:basedOn w:val="Normal"/>
    <w:next w:val="Normal"/>
    <w:autoRedefine/>
    <w:semiHidden/>
    <w:rsid w:val="00CD62F4"/>
    <w:pPr>
      <w:ind w:left="480" w:hanging="240"/>
    </w:pPr>
  </w:style>
  <w:style w:type="paragraph" w:styleId="Index3">
    <w:name w:val="index 3"/>
    <w:basedOn w:val="Normal"/>
    <w:next w:val="Normal"/>
    <w:autoRedefine/>
    <w:semiHidden/>
    <w:rsid w:val="00CD62F4"/>
    <w:pPr>
      <w:ind w:left="720" w:hanging="240"/>
    </w:pPr>
  </w:style>
  <w:style w:type="paragraph" w:styleId="Index4">
    <w:name w:val="index 4"/>
    <w:basedOn w:val="Normal"/>
    <w:next w:val="Normal"/>
    <w:autoRedefine/>
    <w:semiHidden/>
    <w:rsid w:val="00CD62F4"/>
    <w:pPr>
      <w:ind w:left="960" w:hanging="240"/>
    </w:pPr>
  </w:style>
  <w:style w:type="paragraph" w:styleId="Index5">
    <w:name w:val="index 5"/>
    <w:basedOn w:val="Normal"/>
    <w:next w:val="Normal"/>
    <w:autoRedefine/>
    <w:semiHidden/>
    <w:rsid w:val="00CD62F4"/>
    <w:pPr>
      <w:ind w:left="1200" w:hanging="240"/>
    </w:pPr>
  </w:style>
  <w:style w:type="paragraph" w:styleId="Index6">
    <w:name w:val="index 6"/>
    <w:basedOn w:val="Normal"/>
    <w:next w:val="Normal"/>
    <w:autoRedefine/>
    <w:semiHidden/>
    <w:rsid w:val="00CD62F4"/>
    <w:pPr>
      <w:ind w:left="1440" w:hanging="240"/>
    </w:pPr>
  </w:style>
  <w:style w:type="paragraph" w:styleId="Index7">
    <w:name w:val="index 7"/>
    <w:basedOn w:val="Normal"/>
    <w:next w:val="Normal"/>
    <w:autoRedefine/>
    <w:semiHidden/>
    <w:rsid w:val="00CD62F4"/>
    <w:pPr>
      <w:ind w:left="1680" w:hanging="240"/>
    </w:pPr>
  </w:style>
  <w:style w:type="paragraph" w:styleId="Index8">
    <w:name w:val="index 8"/>
    <w:basedOn w:val="Normal"/>
    <w:next w:val="Normal"/>
    <w:autoRedefine/>
    <w:semiHidden/>
    <w:rsid w:val="00CD62F4"/>
    <w:pPr>
      <w:ind w:left="1920" w:hanging="240"/>
    </w:pPr>
  </w:style>
  <w:style w:type="paragraph" w:styleId="Index9">
    <w:name w:val="index 9"/>
    <w:basedOn w:val="Normal"/>
    <w:next w:val="Normal"/>
    <w:autoRedefine/>
    <w:semiHidden/>
    <w:rsid w:val="00CD62F4"/>
    <w:pPr>
      <w:ind w:left="2160" w:hanging="240"/>
    </w:pPr>
  </w:style>
  <w:style w:type="paragraph" w:styleId="IndexHeading">
    <w:name w:val="index heading"/>
    <w:basedOn w:val="Normal"/>
    <w:next w:val="Index1"/>
    <w:semiHidden/>
    <w:rsid w:val="00CD62F4"/>
    <w:rPr>
      <w:rFonts w:ascii="Arial" w:hAnsi="Arial" w:cs="Arial"/>
      <w:b/>
      <w:bCs/>
    </w:rPr>
  </w:style>
  <w:style w:type="paragraph" w:styleId="List">
    <w:name w:val="List"/>
    <w:basedOn w:val="Normal"/>
    <w:rsid w:val="00CD62F4"/>
    <w:pPr>
      <w:ind w:left="360" w:hanging="360"/>
    </w:pPr>
  </w:style>
  <w:style w:type="paragraph" w:styleId="List2">
    <w:name w:val="List 2"/>
    <w:basedOn w:val="Normal"/>
    <w:rsid w:val="00CD62F4"/>
    <w:pPr>
      <w:ind w:left="720" w:hanging="360"/>
    </w:pPr>
  </w:style>
  <w:style w:type="paragraph" w:styleId="List3">
    <w:name w:val="List 3"/>
    <w:basedOn w:val="Normal"/>
    <w:rsid w:val="00CD62F4"/>
    <w:pPr>
      <w:ind w:left="1080" w:hanging="360"/>
    </w:pPr>
  </w:style>
  <w:style w:type="paragraph" w:styleId="List4">
    <w:name w:val="List 4"/>
    <w:basedOn w:val="Normal"/>
    <w:rsid w:val="00CD62F4"/>
    <w:pPr>
      <w:ind w:left="1440" w:hanging="360"/>
    </w:pPr>
  </w:style>
  <w:style w:type="paragraph" w:styleId="List5">
    <w:name w:val="List 5"/>
    <w:basedOn w:val="Normal"/>
    <w:rsid w:val="00CD62F4"/>
    <w:pPr>
      <w:ind w:left="1800" w:hanging="360"/>
    </w:pPr>
  </w:style>
  <w:style w:type="paragraph" w:styleId="ListBullet">
    <w:name w:val="List Bullet"/>
    <w:basedOn w:val="Normal"/>
    <w:rsid w:val="00CD62F4"/>
    <w:pPr>
      <w:numPr>
        <w:numId w:val="1"/>
      </w:numPr>
    </w:pPr>
  </w:style>
  <w:style w:type="paragraph" w:styleId="ListBullet2">
    <w:name w:val="List Bullet 2"/>
    <w:basedOn w:val="Normal"/>
    <w:rsid w:val="00CD62F4"/>
    <w:pPr>
      <w:numPr>
        <w:numId w:val="2"/>
      </w:numPr>
    </w:pPr>
  </w:style>
  <w:style w:type="paragraph" w:styleId="ListBullet3">
    <w:name w:val="List Bullet 3"/>
    <w:basedOn w:val="Normal"/>
    <w:rsid w:val="00CD62F4"/>
    <w:pPr>
      <w:numPr>
        <w:numId w:val="3"/>
      </w:numPr>
    </w:pPr>
  </w:style>
  <w:style w:type="paragraph" w:styleId="ListBullet4">
    <w:name w:val="List Bullet 4"/>
    <w:basedOn w:val="Normal"/>
    <w:rsid w:val="00CD62F4"/>
    <w:pPr>
      <w:numPr>
        <w:numId w:val="4"/>
      </w:numPr>
    </w:pPr>
  </w:style>
  <w:style w:type="paragraph" w:styleId="ListBullet5">
    <w:name w:val="List Bullet 5"/>
    <w:basedOn w:val="Normal"/>
    <w:rsid w:val="00CD62F4"/>
    <w:pPr>
      <w:numPr>
        <w:numId w:val="5"/>
      </w:numPr>
    </w:pPr>
  </w:style>
  <w:style w:type="paragraph" w:styleId="ListContinue">
    <w:name w:val="List Continue"/>
    <w:basedOn w:val="Normal"/>
    <w:rsid w:val="00CD62F4"/>
    <w:pPr>
      <w:spacing w:after="120"/>
      <w:ind w:left="360"/>
    </w:pPr>
  </w:style>
  <w:style w:type="paragraph" w:styleId="ListContinue2">
    <w:name w:val="List Continue 2"/>
    <w:basedOn w:val="Normal"/>
    <w:rsid w:val="00CD62F4"/>
    <w:pPr>
      <w:spacing w:after="120"/>
      <w:ind w:left="720"/>
    </w:pPr>
  </w:style>
  <w:style w:type="paragraph" w:styleId="ListContinue3">
    <w:name w:val="List Continue 3"/>
    <w:basedOn w:val="Normal"/>
    <w:rsid w:val="00CD62F4"/>
    <w:pPr>
      <w:spacing w:after="120"/>
      <w:ind w:left="1080"/>
    </w:pPr>
  </w:style>
  <w:style w:type="paragraph" w:styleId="ListContinue4">
    <w:name w:val="List Continue 4"/>
    <w:basedOn w:val="Normal"/>
    <w:rsid w:val="00CD62F4"/>
    <w:pPr>
      <w:spacing w:after="120"/>
      <w:ind w:left="1440"/>
    </w:pPr>
  </w:style>
  <w:style w:type="paragraph" w:styleId="ListContinue5">
    <w:name w:val="List Continue 5"/>
    <w:basedOn w:val="Normal"/>
    <w:rsid w:val="00CD62F4"/>
    <w:pPr>
      <w:spacing w:after="120"/>
      <w:ind w:left="1800"/>
    </w:pPr>
  </w:style>
  <w:style w:type="paragraph" w:styleId="ListNumber">
    <w:name w:val="List Number"/>
    <w:basedOn w:val="Normal"/>
    <w:rsid w:val="00CD62F4"/>
    <w:pPr>
      <w:numPr>
        <w:numId w:val="6"/>
      </w:numPr>
    </w:pPr>
  </w:style>
  <w:style w:type="paragraph" w:styleId="ListNumber2">
    <w:name w:val="List Number 2"/>
    <w:basedOn w:val="Normal"/>
    <w:rsid w:val="00CD62F4"/>
    <w:pPr>
      <w:numPr>
        <w:numId w:val="7"/>
      </w:numPr>
    </w:pPr>
  </w:style>
  <w:style w:type="paragraph" w:styleId="ListNumber3">
    <w:name w:val="List Number 3"/>
    <w:basedOn w:val="Normal"/>
    <w:rsid w:val="00CD62F4"/>
    <w:pPr>
      <w:numPr>
        <w:numId w:val="8"/>
      </w:numPr>
    </w:pPr>
  </w:style>
  <w:style w:type="paragraph" w:styleId="ListNumber4">
    <w:name w:val="List Number 4"/>
    <w:basedOn w:val="Normal"/>
    <w:rsid w:val="00CD62F4"/>
    <w:pPr>
      <w:numPr>
        <w:numId w:val="9"/>
      </w:numPr>
    </w:pPr>
  </w:style>
  <w:style w:type="paragraph" w:styleId="ListNumber5">
    <w:name w:val="List Number 5"/>
    <w:basedOn w:val="Normal"/>
    <w:rsid w:val="00CD62F4"/>
    <w:pPr>
      <w:numPr>
        <w:numId w:val="10"/>
      </w:numPr>
    </w:pPr>
  </w:style>
  <w:style w:type="paragraph" w:styleId="MacroText">
    <w:name w:val="macro"/>
    <w:semiHidden/>
    <w:rsid w:val="00CD62F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CD62F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CD62F4"/>
  </w:style>
  <w:style w:type="paragraph" w:styleId="NormalIndent">
    <w:name w:val="Normal Indent"/>
    <w:basedOn w:val="Normal"/>
    <w:rsid w:val="00CD62F4"/>
    <w:pPr>
      <w:ind w:left="720"/>
    </w:pPr>
  </w:style>
  <w:style w:type="paragraph" w:styleId="NoteHeading">
    <w:name w:val="Note Heading"/>
    <w:basedOn w:val="Normal"/>
    <w:next w:val="Normal"/>
    <w:rsid w:val="00CD62F4"/>
  </w:style>
  <w:style w:type="paragraph" w:styleId="PlainText">
    <w:name w:val="Plain Text"/>
    <w:basedOn w:val="Normal"/>
    <w:rsid w:val="00CD62F4"/>
    <w:rPr>
      <w:rFonts w:ascii="Courier New" w:hAnsi="Courier New" w:cs="Courier New"/>
      <w:sz w:val="20"/>
      <w:szCs w:val="20"/>
    </w:rPr>
  </w:style>
  <w:style w:type="paragraph" w:styleId="Salutation">
    <w:name w:val="Salutation"/>
    <w:basedOn w:val="Normal"/>
    <w:next w:val="Normal"/>
    <w:rsid w:val="00CD62F4"/>
  </w:style>
  <w:style w:type="paragraph" w:styleId="Signature">
    <w:name w:val="Signature"/>
    <w:basedOn w:val="Normal"/>
    <w:rsid w:val="00CD62F4"/>
    <w:pPr>
      <w:ind w:left="4320"/>
    </w:pPr>
  </w:style>
  <w:style w:type="paragraph" w:styleId="Subtitle">
    <w:name w:val="Subtitle"/>
    <w:basedOn w:val="Normal"/>
    <w:qFormat/>
    <w:rsid w:val="00CD62F4"/>
    <w:pPr>
      <w:spacing w:after="60"/>
      <w:jc w:val="center"/>
      <w:outlineLvl w:val="1"/>
    </w:pPr>
    <w:rPr>
      <w:rFonts w:ascii="Arial" w:hAnsi="Arial" w:cs="Arial"/>
    </w:rPr>
  </w:style>
  <w:style w:type="paragraph" w:styleId="TableofAuthorities">
    <w:name w:val="table of authorities"/>
    <w:basedOn w:val="Normal"/>
    <w:next w:val="Normal"/>
    <w:semiHidden/>
    <w:rsid w:val="00CD62F4"/>
    <w:pPr>
      <w:ind w:left="240" w:hanging="240"/>
    </w:pPr>
  </w:style>
  <w:style w:type="paragraph" w:styleId="TableofFigures">
    <w:name w:val="table of figures"/>
    <w:basedOn w:val="Normal"/>
    <w:next w:val="Normal"/>
    <w:semiHidden/>
    <w:rsid w:val="00CD62F4"/>
  </w:style>
  <w:style w:type="paragraph" w:styleId="Title">
    <w:name w:val="Title"/>
    <w:basedOn w:val="Normal"/>
    <w:qFormat/>
    <w:rsid w:val="00CD62F4"/>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D62F4"/>
    <w:pPr>
      <w:spacing w:before="120"/>
    </w:pPr>
    <w:rPr>
      <w:rFonts w:ascii="Arial" w:hAnsi="Arial" w:cs="Arial"/>
      <w:b/>
      <w:bCs/>
    </w:rPr>
  </w:style>
  <w:style w:type="paragraph" w:styleId="TOC1">
    <w:name w:val="toc 1"/>
    <w:basedOn w:val="Normal"/>
    <w:next w:val="Normal"/>
    <w:autoRedefine/>
    <w:semiHidden/>
    <w:rsid w:val="00CD62F4"/>
  </w:style>
  <w:style w:type="paragraph" w:styleId="TOC2">
    <w:name w:val="toc 2"/>
    <w:basedOn w:val="Normal"/>
    <w:next w:val="Normal"/>
    <w:autoRedefine/>
    <w:semiHidden/>
    <w:rsid w:val="00CD62F4"/>
    <w:pPr>
      <w:ind w:left="240"/>
    </w:pPr>
  </w:style>
  <w:style w:type="paragraph" w:styleId="TOC3">
    <w:name w:val="toc 3"/>
    <w:basedOn w:val="Normal"/>
    <w:next w:val="Normal"/>
    <w:autoRedefine/>
    <w:semiHidden/>
    <w:rsid w:val="00CD62F4"/>
    <w:pPr>
      <w:ind w:left="480"/>
    </w:pPr>
  </w:style>
  <w:style w:type="paragraph" w:styleId="TOC4">
    <w:name w:val="toc 4"/>
    <w:basedOn w:val="Normal"/>
    <w:next w:val="Normal"/>
    <w:autoRedefine/>
    <w:semiHidden/>
    <w:rsid w:val="00CD62F4"/>
    <w:pPr>
      <w:ind w:left="720"/>
    </w:pPr>
  </w:style>
  <w:style w:type="paragraph" w:styleId="TOC5">
    <w:name w:val="toc 5"/>
    <w:basedOn w:val="Normal"/>
    <w:next w:val="Normal"/>
    <w:autoRedefine/>
    <w:semiHidden/>
    <w:rsid w:val="00CD62F4"/>
    <w:pPr>
      <w:ind w:left="960"/>
    </w:pPr>
  </w:style>
  <w:style w:type="paragraph" w:styleId="TOC6">
    <w:name w:val="toc 6"/>
    <w:basedOn w:val="Normal"/>
    <w:next w:val="Normal"/>
    <w:autoRedefine/>
    <w:semiHidden/>
    <w:rsid w:val="00CD62F4"/>
    <w:pPr>
      <w:ind w:left="1200"/>
    </w:pPr>
  </w:style>
  <w:style w:type="paragraph" w:styleId="TOC7">
    <w:name w:val="toc 7"/>
    <w:basedOn w:val="Normal"/>
    <w:next w:val="Normal"/>
    <w:autoRedefine/>
    <w:semiHidden/>
    <w:rsid w:val="00CD62F4"/>
    <w:pPr>
      <w:ind w:left="1440"/>
    </w:pPr>
  </w:style>
  <w:style w:type="paragraph" w:styleId="TOC8">
    <w:name w:val="toc 8"/>
    <w:basedOn w:val="Normal"/>
    <w:next w:val="Normal"/>
    <w:autoRedefine/>
    <w:semiHidden/>
    <w:rsid w:val="00CD62F4"/>
    <w:pPr>
      <w:ind w:left="1680"/>
    </w:pPr>
  </w:style>
  <w:style w:type="paragraph" w:styleId="TOC9">
    <w:name w:val="toc 9"/>
    <w:basedOn w:val="Normal"/>
    <w:next w:val="Normal"/>
    <w:autoRedefine/>
    <w:semiHidden/>
    <w:rsid w:val="00CD62F4"/>
    <w:pPr>
      <w:ind w:left="1920"/>
    </w:pPr>
  </w:style>
  <w:style w:type="table" w:styleId="TableGrid">
    <w:name w:val="Table Grid"/>
    <w:basedOn w:val="TableNormal"/>
    <w:rsid w:val="00CD62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458B8"/>
    <w:rPr>
      <w:sz w:val="16"/>
      <w:szCs w:val="16"/>
    </w:rPr>
  </w:style>
  <w:style w:type="paragraph" w:customStyle="1" w:styleId="tabletext">
    <w:name w:val="tabletext"/>
    <w:basedOn w:val="Normal"/>
    <w:rsid w:val="00197CC3"/>
    <w:pPr>
      <w:spacing w:before="100" w:beforeAutospacing="1" w:after="47"/>
    </w:pPr>
    <w:rPr>
      <w:rFonts w:ascii="Arial" w:hAnsi="Arial" w:cs="Arial"/>
      <w:sz w:val="20"/>
      <w:szCs w:val="20"/>
    </w:rPr>
  </w:style>
  <w:style w:type="paragraph" w:styleId="Revision">
    <w:name w:val="Revision"/>
    <w:hidden/>
    <w:uiPriority w:val="99"/>
    <w:semiHidden/>
    <w:rsid w:val="00A04853"/>
    <w:rPr>
      <w:sz w:val="24"/>
      <w:szCs w:val="24"/>
    </w:rPr>
  </w:style>
  <w:style w:type="paragraph" w:styleId="ListParagraph">
    <w:name w:val="List Paragraph"/>
    <w:basedOn w:val="Normal"/>
    <w:uiPriority w:val="34"/>
    <w:qFormat/>
    <w:rsid w:val="00984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607135">
      <w:bodyDiv w:val="1"/>
      <w:marLeft w:val="0"/>
      <w:marRight w:val="0"/>
      <w:marTop w:val="0"/>
      <w:marBottom w:val="0"/>
      <w:divBdr>
        <w:top w:val="none" w:sz="0" w:space="0" w:color="auto"/>
        <w:left w:val="none" w:sz="0" w:space="0" w:color="auto"/>
        <w:bottom w:val="none" w:sz="0" w:space="0" w:color="auto"/>
        <w:right w:val="none" w:sz="0" w:space="0" w:color="auto"/>
      </w:divBdr>
      <w:divsChild>
        <w:div w:id="821392460">
          <w:marLeft w:val="0"/>
          <w:marRight w:val="0"/>
          <w:marTop w:val="0"/>
          <w:marBottom w:val="90"/>
          <w:divBdr>
            <w:top w:val="none" w:sz="0" w:space="0" w:color="auto"/>
            <w:left w:val="none" w:sz="0" w:space="0" w:color="auto"/>
            <w:bottom w:val="none" w:sz="0" w:space="0" w:color="auto"/>
            <w:right w:val="none" w:sz="0" w:space="0" w:color="auto"/>
          </w:divBdr>
        </w:div>
      </w:divsChild>
    </w:div>
    <w:div w:id="1932662850">
      <w:bodyDiv w:val="1"/>
      <w:marLeft w:val="0"/>
      <w:marRight w:val="0"/>
      <w:marTop w:val="0"/>
      <w:marBottom w:val="0"/>
      <w:divBdr>
        <w:top w:val="none" w:sz="0" w:space="0" w:color="auto"/>
        <w:left w:val="none" w:sz="0" w:space="0" w:color="auto"/>
        <w:bottom w:val="none" w:sz="0" w:space="0" w:color="auto"/>
        <w:right w:val="none" w:sz="0" w:space="0" w:color="auto"/>
      </w:divBdr>
    </w:div>
    <w:div w:id="20532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antees.moore.org/index.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B1FA9-E3CD-4C87-BC31-0F97E0BE7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1572</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Grantee Organization:</vt:lpstr>
    </vt:vector>
  </TitlesOfParts>
  <Company>Moore Foundation</Company>
  <LinksUpToDate>false</LinksUpToDate>
  <CharactersWithSpaces>10254</CharactersWithSpaces>
  <SharedDoc>false</SharedDoc>
  <HLinks>
    <vt:vector size="6" baseType="variant">
      <vt:variant>
        <vt:i4>1048641</vt:i4>
      </vt:variant>
      <vt:variant>
        <vt:i4>0</vt:i4>
      </vt:variant>
      <vt:variant>
        <vt:i4>0</vt:i4>
      </vt:variant>
      <vt:variant>
        <vt:i4>5</vt:i4>
      </vt:variant>
      <vt:variant>
        <vt:lpwstr>https://grantees.moore.org/index.aspx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Grantee Organization:</dc:title>
  <dc:subject/>
  <dc:creator>jonk</dc:creator>
  <cp:keywords/>
  <cp:lastModifiedBy>Paul Roberts</cp:lastModifiedBy>
  <cp:revision>2</cp:revision>
  <cp:lastPrinted>2013-07-15T21:46:00Z</cp:lastPrinted>
  <dcterms:created xsi:type="dcterms:W3CDTF">2020-03-10T17:27:00Z</dcterms:created>
  <dcterms:modified xsi:type="dcterms:W3CDTF">2020-03-10T17:27:00Z</dcterms:modified>
</cp:coreProperties>
</file>