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17" w:rsidRDefault="000B612A">
      <w:r>
        <w:t xml:space="preserve">All schematics can be found </w:t>
      </w:r>
      <w:proofErr w:type="gramStart"/>
      <w:r>
        <w:t>in :</w:t>
      </w:r>
      <w:proofErr w:type="gramEnd"/>
    </w:p>
    <w:p w:rsidR="000B612A" w:rsidRDefault="000B612A">
      <w:r>
        <w:t>\</w:t>
      </w:r>
      <w:r w:rsidRPr="000B612A">
        <w:t>900622.PelagicBenthic\PelagicBenthic.Drawings\Project.EE.Dwgs\CameraTripod\</w:t>
      </w:r>
      <w:bookmarkStart w:id="0" w:name="_GoBack"/>
      <w:bookmarkEnd w:id="0"/>
    </w:p>
    <w:sectPr w:rsidR="000B6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DC"/>
    <w:rsid w:val="000B612A"/>
    <w:rsid w:val="00A02F17"/>
    <w:rsid w:val="00A1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MBARI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2017-08-07T14:53:00Z</dcterms:created>
  <dcterms:modified xsi:type="dcterms:W3CDTF">2017-08-07T14:54:00Z</dcterms:modified>
</cp:coreProperties>
</file>