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4FABEFA" w:rsidR="00FB7C29" w:rsidRPr="00711E40" w:rsidRDefault="00CF6557" w:rsidP="00C357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r w:rsidR="00C357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</w:t>
            </w:r>
            <w:r w:rsidR="004E69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06FF9CC9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r w:rsidR="00CF65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D52367C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3893C6AB" w14:textId="77777777" w:rsidR="0000484F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183966FD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049707AF" w14:textId="746F1AE0" w:rsidR="00BF232F" w:rsidRPr="008D29F6" w:rsidRDefault="000B58B3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ship today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367BEC72" w14:textId="19AD0FC8" w:rsidR="001A3779" w:rsidRPr="003B00D1" w:rsidRDefault="001A3779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F5B508B" w:rsidR="00C11E69" w:rsidRDefault="001C59F5" w:rsidP="00E31568">
      <w:pPr>
        <w:spacing w:after="0" w:line="240" w:lineRule="auto"/>
      </w:pPr>
      <w:r>
        <w:t>Can rich know whether afternoon of Tuesday march 22 if chambers will be down and valve working, stirrers moving?</w:t>
      </w:r>
    </w:p>
    <w:p w14:paraId="7C08F992" w14:textId="77777777" w:rsidR="001C59F5" w:rsidRDefault="001C59F5" w:rsidP="00E31568">
      <w:pPr>
        <w:spacing w:after="0" w:line="240" w:lineRule="auto"/>
      </w:pPr>
    </w:p>
    <w:p w14:paraId="6D2DE419" w14:textId="149479D0" w:rsidR="001C59F5" w:rsidRPr="000E3C84" w:rsidRDefault="001C59F5" w:rsidP="00E31568">
      <w:pPr>
        <w:spacing w:after="0" w:line="240" w:lineRule="auto"/>
      </w:pPr>
      <w:r>
        <w:t xml:space="preserve">Take down jar of ethanol and water </w:t>
      </w: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59F5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0BBC-1D66-46F3-9B0F-6ED31B0A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2017-03-29T20:33:00Z</dcterms:created>
  <dcterms:modified xsi:type="dcterms:W3CDTF">2017-04-05T20:25:00Z</dcterms:modified>
</cp:coreProperties>
</file>