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ACB" w:rsidRDefault="00DD1ACB" w:rsidP="00DD1ACB">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Pulse width measured to the 1/2 intensity point, measuring the actual </w:t>
      </w:r>
    </w:p>
    <w:p w:rsidR="00DD1ACB" w:rsidRDefault="00DD1ACB" w:rsidP="00DD1ACB">
      <w:pPr>
        <w:autoSpaceDE w:val="0"/>
        <w:autoSpaceDN w:val="0"/>
        <w:adjustRightInd w:val="0"/>
        <w:spacing w:after="0" w:line="240" w:lineRule="auto"/>
        <w:rPr>
          <w:rFonts w:ascii="Courier New" w:hAnsi="Courier New" w:cs="Courier New"/>
          <w:sz w:val="18"/>
          <w:szCs w:val="18"/>
        </w:rPr>
      </w:pPr>
      <w:proofErr w:type="gramStart"/>
      <w:r>
        <w:rPr>
          <w:rFonts w:ascii="Courier New" w:hAnsi="Courier New" w:cs="Courier New"/>
          <w:sz w:val="18"/>
          <w:szCs w:val="18"/>
        </w:rPr>
        <w:t>light</w:t>
      </w:r>
      <w:proofErr w:type="gramEnd"/>
      <w:r>
        <w:rPr>
          <w:rFonts w:ascii="Courier New" w:hAnsi="Courier New" w:cs="Courier New"/>
          <w:sz w:val="18"/>
          <w:szCs w:val="18"/>
        </w:rPr>
        <w:t xml:space="preserve"> (not tube current).</w:t>
      </w:r>
    </w:p>
    <w:p w:rsidR="00DD1ACB" w:rsidRDefault="00DD1ACB" w:rsidP="00DD1ACB">
      <w:pPr>
        <w:autoSpaceDE w:val="0"/>
        <w:autoSpaceDN w:val="0"/>
        <w:adjustRightInd w:val="0"/>
        <w:spacing w:after="0" w:line="240" w:lineRule="auto"/>
        <w:rPr>
          <w:rFonts w:ascii="Courier New" w:hAnsi="Courier New" w:cs="Courier New"/>
          <w:sz w:val="18"/>
          <w:szCs w:val="18"/>
        </w:rPr>
      </w:pPr>
    </w:p>
    <w:p w:rsidR="00DD1ACB" w:rsidRDefault="00DD1ACB" w:rsidP="00DD1ACB">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50J</w:t>
      </w:r>
      <w:r>
        <w:rPr>
          <w:rFonts w:ascii="Courier New" w:hAnsi="Courier New" w:cs="Courier New"/>
          <w:sz w:val="18"/>
          <w:szCs w:val="18"/>
        </w:rPr>
        <w:tab/>
        <w:t>0.6ms</w:t>
      </w:r>
    </w:p>
    <w:p w:rsidR="00DD1ACB" w:rsidRDefault="00DD1ACB" w:rsidP="00DD1ACB">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100J</w:t>
      </w:r>
      <w:r>
        <w:rPr>
          <w:rFonts w:ascii="Courier New" w:hAnsi="Courier New" w:cs="Courier New"/>
          <w:sz w:val="18"/>
          <w:szCs w:val="18"/>
        </w:rPr>
        <w:tab/>
        <w:t>1.0ms</w:t>
      </w:r>
    </w:p>
    <w:p w:rsidR="00DD1ACB" w:rsidRDefault="00DD1ACB" w:rsidP="00DD1ACB">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200J</w:t>
      </w:r>
      <w:r>
        <w:rPr>
          <w:rFonts w:ascii="Courier New" w:hAnsi="Courier New" w:cs="Courier New"/>
          <w:sz w:val="18"/>
          <w:szCs w:val="18"/>
        </w:rPr>
        <w:tab/>
        <w:t>1.5ms</w:t>
      </w:r>
    </w:p>
    <w:p w:rsidR="00DD1ACB" w:rsidRDefault="00DD1ACB" w:rsidP="00DD1ACB">
      <w:pPr>
        <w:autoSpaceDE w:val="0"/>
        <w:autoSpaceDN w:val="0"/>
        <w:adjustRightInd w:val="0"/>
        <w:spacing w:after="0" w:line="240" w:lineRule="auto"/>
        <w:rPr>
          <w:rFonts w:ascii="Courier New" w:hAnsi="Courier New" w:cs="Courier New"/>
          <w:sz w:val="18"/>
          <w:szCs w:val="18"/>
        </w:rPr>
      </w:pPr>
    </w:p>
    <w:p w:rsidR="00DD1ACB" w:rsidRDefault="00DD1ACB" w:rsidP="00DD1ACB">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These are not precise, but simply measured off a scope using a photo </w:t>
      </w:r>
    </w:p>
    <w:p w:rsidR="00DD1ACB" w:rsidRDefault="00DD1ACB" w:rsidP="00DD1ACB">
      <w:pPr>
        <w:autoSpaceDE w:val="0"/>
        <w:autoSpaceDN w:val="0"/>
        <w:adjustRightInd w:val="0"/>
        <w:spacing w:after="0" w:line="240" w:lineRule="auto"/>
        <w:rPr>
          <w:rFonts w:ascii="Courier New" w:hAnsi="Courier New" w:cs="Courier New"/>
          <w:sz w:val="18"/>
          <w:szCs w:val="18"/>
        </w:rPr>
      </w:pPr>
      <w:proofErr w:type="gramStart"/>
      <w:r>
        <w:rPr>
          <w:rFonts w:ascii="Courier New" w:hAnsi="Courier New" w:cs="Courier New"/>
          <w:sz w:val="18"/>
          <w:szCs w:val="18"/>
        </w:rPr>
        <w:t>voltaic</w:t>
      </w:r>
      <w:proofErr w:type="gramEnd"/>
      <w:r>
        <w:rPr>
          <w:rFonts w:ascii="Courier New" w:hAnsi="Courier New" w:cs="Courier New"/>
          <w:sz w:val="18"/>
          <w:szCs w:val="18"/>
        </w:rPr>
        <w:t xml:space="preserve"> cell.</w:t>
      </w:r>
    </w:p>
    <w:p w:rsidR="00DD1ACB" w:rsidRDefault="00DD1ACB" w:rsidP="004159B0">
      <w:pPr>
        <w:rPr>
          <w:rFonts w:eastAsia="Times New Roman"/>
        </w:rPr>
      </w:pPr>
      <w:bookmarkStart w:id="0" w:name="_GoBack"/>
      <w:bookmarkEnd w:id="0"/>
    </w:p>
    <w:p w:rsidR="00836368" w:rsidRDefault="00836368" w:rsidP="004159B0">
      <w:pPr>
        <w:rPr>
          <w:rFonts w:eastAsia="Times New Roman"/>
        </w:rPr>
      </w:pPr>
      <w:r>
        <w:rPr>
          <w:rFonts w:eastAsia="Times New Roman"/>
        </w:rPr>
        <w:t>3/10/11</w:t>
      </w:r>
    </w:p>
    <w:p w:rsidR="00836368" w:rsidRDefault="00836368" w:rsidP="004159B0">
      <w:pPr>
        <w:rPr>
          <w:rFonts w:eastAsia="Times New Roman"/>
        </w:rPr>
      </w:pPr>
      <w:r>
        <w:rPr>
          <w:rFonts w:eastAsia="Times New Roman"/>
        </w:rPr>
        <w:t xml:space="preserve">50J – 1 </w:t>
      </w:r>
      <w:proofErr w:type="spellStart"/>
      <w:proofErr w:type="gramStart"/>
      <w:r>
        <w:rPr>
          <w:rFonts w:eastAsia="Times New Roman"/>
        </w:rPr>
        <w:t>hz</w:t>
      </w:r>
      <w:proofErr w:type="spellEnd"/>
      <w:proofErr w:type="gramEnd"/>
      <w:r>
        <w:rPr>
          <w:rFonts w:eastAsia="Times New Roman"/>
        </w:rPr>
        <w:t xml:space="preserve"> strobe</w:t>
      </w:r>
    </w:p>
    <w:p w:rsidR="00836368" w:rsidRDefault="00836368" w:rsidP="004159B0">
      <w:pPr>
        <w:rPr>
          <w:rFonts w:eastAsia="Times New Roman"/>
        </w:rPr>
      </w:pPr>
      <w:r>
        <w:rPr>
          <w:rFonts w:eastAsia="Times New Roman"/>
        </w:rPr>
        <w:tab/>
        <w:t>Charge current (@24vdc) will be approximately 5 amps peak during recharge.</w:t>
      </w:r>
      <w:r>
        <w:rPr>
          <w:rFonts w:eastAsia="Times New Roman"/>
        </w:rPr>
        <w:br/>
        <w:t xml:space="preserve">The power supply will be running about 70% of the time at a 1 </w:t>
      </w:r>
      <w:proofErr w:type="spellStart"/>
      <w:proofErr w:type="gramStart"/>
      <w:r>
        <w:rPr>
          <w:rFonts w:eastAsia="Times New Roman"/>
        </w:rPr>
        <w:t>hz</w:t>
      </w:r>
      <w:proofErr w:type="spellEnd"/>
      <w:proofErr w:type="gramEnd"/>
      <w:r>
        <w:rPr>
          <w:rFonts w:eastAsia="Times New Roman"/>
        </w:rPr>
        <w:t xml:space="preserve"> rate, so the "average" will be approximately 3.5 amps.</w:t>
      </w:r>
      <w:r>
        <w:rPr>
          <w:rFonts w:eastAsia="Times New Roman"/>
        </w:rPr>
        <w:br/>
      </w:r>
      <w:r>
        <w:rPr>
          <w:rFonts w:eastAsia="Times New Roman"/>
        </w:rPr>
        <w:br/>
      </w:r>
    </w:p>
    <w:p w:rsidR="00836368" w:rsidRDefault="00836368" w:rsidP="00836368">
      <w:pPr>
        <w:rPr>
          <w:rFonts w:eastAsia="Times New Roman"/>
        </w:rPr>
      </w:pPr>
    </w:p>
    <w:p w:rsidR="00836368" w:rsidRDefault="00836368" w:rsidP="00836368">
      <w:pPr>
        <w:rPr>
          <w:rFonts w:eastAsia="Times New Roman"/>
        </w:rPr>
      </w:pPr>
    </w:p>
    <w:p w:rsidR="00836368" w:rsidRDefault="00836368" w:rsidP="00836368">
      <w:pPr>
        <w:rPr>
          <w:rFonts w:eastAsia="Times New Roman"/>
        </w:rPr>
      </w:pPr>
    </w:p>
    <w:p w:rsidR="00836368" w:rsidRDefault="00836368" w:rsidP="00836368">
      <w:pPr>
        <w:autoSpaceDE w:val="0"/>
        <w:autoSpaceDN w:val="0"/>
        <w:adjustRightInd w:val="0"/>
        <w:spacing w:after="0" w:line="240" w:lineRule="auto"/>
        <w:rPr>
          <w:rFonts w:ascii="Arial" w:hAnsi="Arial" w:cs="Arial"/>
          <w:sz w:val="20"/>
          <w:szCs w:val="20"/>
        </w:rPr>
      </w:pPr>
      <w:r>
        <w:rPr>
          <w:rFonts w:ascii="Arial" w:hAnsi="Arial" w:cs="Arial"/>
          <w:sz w:val="20"/>
          <w:szCs w:val="20"/>
        </w:rPr>
        <w:t>1 1 3831 Externally Powered Strobe $19,475.00 $19,475.00</w:t>
      </w:r>
    </w:p>
    <w:p w:rsidR="00836368" w:rsidRDefault="00836368" w:rsidP="00836368">
      <w:pPr>
        <w:autoSpaceDE w:val="0"/>
        <w:autoSpaceDN w:val="0"/>
        <w:adjustRightInd w:val="0"/>
        <w:spacing w:after="0" w:line="240" w:lineRule="auto"/>
        <w:rPr>
          <w:rFonts w:ascii="Arial" w:hAnsi="Arial" w:cs="Arial"/>
          <w:sz w:val="20"/>
          <w:szCs w:val="20"/>
        </w:rPr>
      </w:pPr>
      <w:r>
        <w:rPr>
          <w:rFonts w:ascii="Arial" w:hAnsi="Arial" w:cs="Arial"/>
          <w:sz w:val="20"/>
          <w:szCs w:val="20"/>
        </w:rPr>
        <w:t>6000 Meter Titanium Housing</w:t>
      </w:r>
    </w:p>
    <w:p w:rsidR="00836368" w:rsidRDefault="00836368" w:rsidP="00836368">
      <w:pPr>
        <w:autoSpaceDE w:val="0"/>
        <w:autoSpaceDN w:val="0"/>
        <w:adjustRightInd w:val="0"/>
        <w:spacing w:after="0" w:line="240" w:lineRule="auto"/>
        <w:rPr>
          <w:rFonts w:ascii="Arial" w:hAnsi="Arial" w:cs="Arial"/>
          <w:sz w:val="20"/>
          <w:szCs w:val="20"/>
        </w:rPr>
      </w:pPr>
      <w:r>
        <w:rPr>
          <w:rFonts w:ascii="Arial" w:hAnsi="Arial" w:cs="Arial"/>
          <w:sz w:val="20"/>
          <w:szCs w:val="20"/>
        </w:rPr>
        <w:t>316SS Connectors and hardware</w:t>
      </w:r>
    </w:p>
    <w:p w:rsidR="00836368" w:rsidRDefault="00836368" w:rsidP="00836368">
      <w:pPr>
        <w:autoSpaceDE w:val="0"/>
        <w:autoSpaceDN w:val="0"/>
        <w:adjustRightInd w:val="0"/>
        <w:spacing w:after="0" w:line="240" w:lineRule="auto"/>
        <w:rPr>
          <w:rFonts w:ascii="Arial" w:hAnsi="Arial" w:cs="Arial"/>
          <w:sz w:val="20"/>
          <w:szCs w:val="20"/>
        </w:rPr>
      </w:pPr>
      <w:r>
        <w:rPr>
          <w:rFonts w:ascii="Arial" w:hAnsi="Arial" w:cs="Arial"/>
          <w:sz w:val="20"/>
          <w:szCs w:val="20"/>
        </w:rPr>
        <w:t>50 watt-second, 1 sec recycle</w:t>
      </w:r>
    </w:p>
    <w:p w:rsidR="00836368" w:rsidRDefault="00836368" w:rsidP="00836368">
      <w:pPr>
        <w:autoSpaceDE w:val="0"/>
        <w:autoSpaceDN w:val="0"/>
        <w:adjustRightInd w:val="0"/>
        <w:spacing w:after="0" w:line="240" w:lineRule="auto"/>
        <w:rPr>
          <w:rFonts w:ascii="Arial" w:hAnsi="Arial" w:cs="Arial"/>
          <w:sz w:val="20"/>
          <w:szCs w:val="20"/>
        </w:rPr>
      </w:pPr>
      <w:r>
        <w:rPr>
          <w:rFonts w:ascii="Arial" w:hAnsi="Arial" w:cs="Arial"/>
          <w:sz w:val="20"/>
          <w:szCs w:val="20"/>
        </w:rPr>
        <w:t>Includes one 3831RH remote flash head</w:t>
      </w:r>
    </w:p>
    <w:p w:rsidR="00836368" w:rsidRDefault="00836368" w:rsidP="00836368">
      <w:pPr>
        <w:autoSpaceDE w:val="0"/>
        <w:autoSpaceDN w:val="0"/>
        <w:adjustRightInd w:val="0"/>
        <w:spacing w:after="0" w:line="240" w:lineRule="auto"/>
        <w:rPr>
          <w:rFonts w:ascii="Arial" w:hAnsi="Arial" w:cs="Arial"/>
          <w:sz w:val="20"/>
          <w:szCs w:val="20"/>
        </w:rPr>
      </w:pPr>
      <w:r>
        <w:rPr>
          <w:rFonts w:ascii="Arial" w:hAnsi="Arial" w:cs="Arial"/>
          <w:sz w:val="20"/>
          <w:szCs w:val="20"/>
        </w:rPr>
        <w:t>Includes flash head harness</w:t>
      </w:r>
    </w:p>
    <w:p w:rsidR="00836368" w:rsidRDefault="00836368" w:rsidP="00836368">
      <w:pPr>
        <w:autoSpaceDE w:val="0"/>
        <w:autoSpaceDN w:val="0"/>
        <w:adjustRightInd w:val="0"/>
        <w:spacing w:after="0" w:line="240" w:lineRule="auto"/>
        <w:rPr>
          <w:rFonts w:ascii="Arial" w:hAnsi="Arial" w:cs="Arial"/>
          <w:sz w:val="20"/>
          <w:szCs w:val="20"/>
        </w:rPr>
      </w:pPr>
      <w:r>
        <w:rPr>
          <w:rFonts w:ascii="Arial" w:hAnsi="Arial" w:cs="Arial"/>
          <w:sz w:val="20"/>
          <w:szCs w:val="20"/>
        </w:rPr>
        <w:t>2 1 3831RH Remote Flash Head $4,950.00 $4,950.00</w:t>
      </w:r>
    </w:p>
    <w:p w:rsidR="00836368" w:rsidRDefault="00836368" w:rsidP="00836368">
      <w:pPr>
        <w:autoSpaceDE w:val="0"/>
        <w:autoSpaceDN w:val="0"/>
        <w:adjustRightInd w:val="0"/>
        <w:spacing w:after="0" w:line="240" w:lineRule="auto"/>
        <w:rPr>
          <w:rFonts w:ascii="Arial" w:hAnsi="Arial" w:cs="Arial"/>
          <w:sz w:val="20"/>
          <w:szCs w:val="20"/>
        </w:rPr>
      </w:pPr>
      <w:r>
        <w:rPr>
          <w:rFonts w:ascii="Arial" w:hAnsi="Arial" w:cs="Arial"/>
          <w:sz w:val="20"/>
          <w:szCs w:val="20"/>
        </w:rPr>
        <w:t>Second flash head for item one, includes</w:t>
      </w:r>
    </w:p>
    <w:p w:rsidR="00836368" w:rsidRDefault="00836368" w:rsidP="00836368">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upgrade</w:t>
      </w:r>
      <w:proofErr w:type="gramEnd"/>
      <w:r>
        <w:rPr>
          <w:rFonts w:ascii="Arial" w:hAnsi="Arial" w:cs="Arial"/>
          <w:sz w:val="20"/>
          <w:szCs w:val="20"/>
        </w:rPr>
        <w:t xml:space="preserve"> to "tee" harness.</w:t>
      </w:r>
    </w:p>
    <w:p w:rsidR="00836368" w:rsidRPr="00836368" w:rsidRDefault="00836368" w:rsidP="00836368">
      <w:pPr>
        <w:rPr>
          <w:rFonts w:eastAsia="Times New Roman"/>
        </w:rPr>
      </w:pPr>
      <w:r>
        <w:rPr>
          <w:rFonts w:ascii="Arial,BoldItalic" w:hAnsi="Arial,BoldItalic" w:cs="Arial,BoldItalic"/>
          <w:b/>
          <w:bCs/>
          <w:i/>
          <w:iCs/>
          <w:sz w:val="20"/>
          <w:szCs w:val="20"/>
        </w:rPr>
        <w:t xml:space="preserve">Order Total (US Dollars) </w:t>
      </w:r>
      <w:r>
        <w:rPr>
          <w:rFonts w:ascii="Arial,Bold" w:hAnsi="Arial,Bold" w:cs="Arial,Bold"/>
          <w:b/>
          <w:bCs/>
          <w:sz w:val="20"/>
          <w:szCs w:val="20"/>
        </w:rPr>
        <w:t>$24,425.00</w:t>
      </w:r>
    </w:p>
    <w:p w:rsidR="004159B0" w:rsidRDefault="004159B0" w:rsidP="004159B0">
      <w:pPr>
        <w:pStyle w:val="ListParagraph"/>
        <w:numPr>
          <w:ilvl w:val="0"/>
          <w:numId w:val="1"/>
        </w:numPr>
        <w:rPr>
          <w:rFonts w:eastAsia="Times New Roman"/>
        </w:rPr>
      </w:pPr>
      <w:r>
        <w:rPr>
          <w:rFonts w:eastAsia="Times New Roman"/>
        </w:rPr>
        <w:t>540J/image for one picture and one 100J flash</w:t>
      </w:r>
    </w:p>
    <w:p w:rsidR="007801A9" w:rsidRDefault="007801A9" w:rsidP="004159B0">
      <w:pPr>
        <w:pStyle w:val="ListParagraph"/>
        <w:numPr>
          <w:ilvl w:val="0"/>
          <w:numId w:val="1"/>
        </w:numPr>
        <w:rPr>
          <w:rFonts w:eastAsia="Times New Roman"/>
        </w:rPr>
      </w:pPr>
      <w:r>
        <w:rPr>
          <w:rFonts w:eastAsia="Times New Roman"/>
        </w:rPr>
        <w:t>Scale up for 400J flash, conservatively assuming 4x100 : 2160J/image</w:t>
      </w:r>
    </w:p>
    <w:p w:rsidR="004159B0" w:rsidRDefault="004159B0" w:rsidP="004159B0">
      <w:pPr>
        <w:pStyle w:val="ListParagraph"/>
        <w:numPr>
          <w:ilvl w:val="0"/>
          <w:numId w:val="1"/>
        </w:numPr>
        <w:rPr>
          <w:rFonts w:eastAsia="Times New Roman"/>
        </w:rPr>
      </w:pPr>
      <w:proofErr w:type="spellStart"/>
      <w:r>
        <w:rPr>
          <w:rFonts w:eastAsia="Times New Roman"/>
        </w:rPr>
        <w:t>SeaBattery</w:t>
      </w:r>
      <w:proofErr w:type="spellEnd"/>
      <w:r>
        <w:rPr>
          <w:rFonts w:eastAsia="Times New Roman"/>
        </w:rPr>
        <w:t>:</w:t>
      </w:r>
    </w:p>
    <w:p w:rsidR="004159B0" w:rsidRDefault="004159B0" w:rsidP="004159B0">
      <w:pPr>
        <w:pStyle w:val="ListParagraph"/>
        <w:numPr>
          <w:ilvl w:val="1"/>
          <w:numId w:val="1"/>
        </w:numPr>
        <w:rPr>
          <w:rFonts w:eastAsia="Times New Roman"/>
        </w:rPr>
      </w:pPr>
      <w:r>
        <w:rPr>
          <w:rFonts w:eastAsia="Times New Roman"/>
        </w:rPr>
        <w:t xml:space="preserve"> 24 volts, 48 Amp-hr – assume 24 a-hr useable –</w:t>
      </w:r>
      <w:r w:rsidR="007801A9">
        <w:rPr>
          <w:rFonts w:eastAsia="Times New Roman"/>
        </w:rPr>
        <w:t xml:space="preserve"> 576 W-hr, 2073kJ</w:t>
      </w:r>
    </w:p>
    <w:p w:rsidR="004159B0" w:rsidRDefault="004159B0" w:rsidP="004159B0">
      <w:pPr>
        <w:pStyle w:val="ListParagraph"/>
        <w:numPr>
          <w:ilvl w:val="1"/>
          <w:numId w:val="1"/>
        </w:numPr>
        <w:rPr>
          <w:rFonts w:eastAsia="Times New Roman"/>
        </w:rPr>
      </w:pPr>
      <w:r>
        <w:rPr>
          <w:rFonts w:eastAsia="Times New Roman"/>
        </w:rPr>
        <w:t>~50 lbs wet</w:t>
      </w:r>
    </w:p>
    <w:p w:rsidR="004159B0" w:rsidRDefault="007801A9" w:rsidP="004159B0">
      <w:pPr>
        <w:pStyle w:val="ListParagraph"/>
        <w:numPr>
          <w:ilvl w:val="1"/>
          <w:numId w:val="1"/>
        </w:numPr>
        <w:rPr>
          <w:rFonts w:eastAsia="Times New Roman"/>
        </w:rPr>
      </w:pPr>
      <w:r>
        <w:rPr>
          <w:rFonts w:eastAsia="Times New Roman"/>
        </w:rPr>
        <w:t>Good for 3838 images with 100J flash</w:t>
      </w:r>
    </w:p>
    <w:p w:rsidR="007801A9" w:rsidRPr="004159B0" w:rsidRDefault="007801A9" w:rsidP="004159B0">
      <w:pPr>
        <w:pStyle w:val="ListParagraph"/>
        <w:numPr>
          <w:ilvl w:val="1"/>
          <w:numId w:val="1"/>
        </w:numPr>
        <w:rPr>
          <w:rFonts w:eastAsia="Times New Roman"/>
        </w:rPr>
      </w:pPr>
      <w:r>
        <w:rPr>
          <w:rFonts w:eastAsia="Times New Roman"/>
        </w:rPr>
        <w:t>959 images with 400J</w:t>
      </w:r>
    </w:p>
    <w:p w:rsidR="004159B0" w:rsidRDefault="00DF49B5">
      <w:proofErr w:type="gramStart"/>
      <w:r>
        <w:rPr>
          <w:rFonts w:eastAsia="Times New Roman"/>
        </w:rPr>
        <w:t>for</w:t>
      </w:r>
      <w:proofErr w:type="gramEnd"/>
      <w:r>
        <w:rPr>
          <w:rFonts w:eastAsia="Times New Roman"/>
        </w:rPr>
        <w:t xml:space="preserve"> the long term deployment, we </w:t>
      </w:r>
      <w:proofErr w:type="spellStart"/>
      <w:r>
        <w:rPr>
          <w:rFonts w:eastAsia="Times New Roman"/>
        </w:rPr>
        <w:t>derate</w:t>
      </w:r>
      <w:proofErr w:type="spellEnd"/>
      <w:r>
        <w:rPr>
          <w:rFonts w:eastAsia="Times New Roman"/>
        </w:rPr>
        <w:t xml:space="preserve"> the alkaline battery for low temp, high current drain (only 1 amp but it does effect the capacity) and long term self discharge ( one year). Thus I assume 7 amp-hours available from the pack.</w:t>
      </w:r>
      <w:r>
        <w:rPr>
          <w:rFonts w:eastAsia="Times New Roman"/>
        </w:rPr>
        <w:br/>
        <w:t xml:space="preserve">In theory, we need 4.4 amp-hours for 1,000 pictures and a one year </w:t>
      </w:r>
      <w:proofErr w:type="gramStart"/>
      <w:r>
        <w:rPr>
          <w:rFonts w:eastAsia="Times New Roman"/>
        </w:rPr>
        <w:t>deployment ....</w:t>
      </w:r>
      <w:proofErr w:type="gramEnd"/>
      <w:r>
        <w:rPr>
          <w:rFonts w:eastAsia="Times New Roman"/>
        </w:rPr>
        <w:t xml:space="preserve"> </w:t>
      </w:r>
      <w:proofErr w:type="gramStart"/>
      <w:r>
        <w:rPr>
          <w:rFonts w:eastAsia="Times New Roman"/>
        </w:rPr>
        <w:t>a</w:t>
      </w:r>
      <w:proofErr w:type="gramEnd"/>
      <w:r>
        <w:rPr>
          <w:rFonts w:eastAsia="Times New Roman"/>
        </w:rPr>
        <w:t xml:space="preserve"> pretty safe match. </w:t>
      </w:r>
      <w:r>
        <w:rPr>
          <w:rFonts w:eastAsia="Times New Roman"/>
        </w:rPr>
        <w:lastRenderedPageBreak/>
        <w:t>I don't like to push assumptions about battery requirements for long term deployments. A one month deployment is a lot easier as the system quiescent current doesn't fact in very much. This represents almost 45% of the power requirement for that system over one year.</w:t>
      </w:r>
      <w:r>
        <w:rPr>
          <w:rFonts w:eastAsia="Times New Roman"/>
        </w:rPr>
        <w:br/>
      </w:r>
      <w:r>
        <w:rPr>
          <w:rFonts w:eastAsia="Times New Roman"/>
        </w:rPr>
        <w:br/>
        <w:t xml:space="preserve">We have 100, 200, 300, 400 and 600 watt-second externally powered strobes available. If you go with the </w:t>
      </w:r>
      <w:proofErr w:type="spellStart"/>
      <w:r>
        <w:rPr>
          <w:rFonts w:eastAsia="Times New Roman"/>
        </w:rPr>
        <w:t>SeaBattery</w:t>
      </w:r>
      <w:proofErr w:type="spellEnd"/>
      <w:r>
        <w:rPr>
          <w:rFonts w:eastAsia="Times New Roman"/>
        </w:rPr>
        <w:t xml:space="preserve"> you should have enough energy to give you 1,000 images </w:t>
      </w:r>
      <w:proofErr w:type="gramStart"/>
      <w:r>
        <w:rPr>
          <w:rFonts w:eastAsia="Times New Roman"/>
        </w:rPr>
        <w:t>even at 600 w-s</w:t>
      </w:r>
      <w:proofErr w:type="gramEnd"/>
      <w:r>
        <w:rPr>
          <w:rFonts w:eastAsia="Times New Roman"/>
        </w:rPr>
        <w:t>. There are two basic mechanical configurations</w:t>
      </w:r>
      <w:proofErr w:type="gramStart"/>
      <w:r>
        <w:rPr>
          <w:rFonts w:eastAsia="Times New Roman"/>
        </w:rPr>
        <w:t>:</w:t>
      </w:r>
      <w:proofErr w:type="gramEnd"/>
      <w:r>
        <w:rPr>
          <w:rFonts w:eastAsia="Times New Roman"/>
        </w:rPr>
        <w:br/>
      </w:r>
      <w:r>
        <w:rPr>
          <w:rFonts w:eastAsia="Times New Roman"/>
        </w:rPr>
        <w:br/>
        <w:t>1) Short housing (13" long) containing two photoflash capacitors (200 or 300 watt-seconds, only one capacitor for the 100w-s version)</w:t>
      </w:r>
      <w:r>
        <w:rPr>
          <w:rFonts w:eastAsia="Times New Roman"/>
        </w:rPr>
        <w:br/>
      </w:r>
      <w:r>
        <w:rPr>
          <w:rFonts w:eastAsia="Times New Roman"/>
        </w:rPr>
        <w:br/>
        <w:t>2) Long Housing (22" long) containing four photoflash capacitors (400 and 600 watt-seconds)</w:t>
      </w:r>
      <w:r>
        <w:rPr>
          <w:rFonts w:eastAsia="Times New Roman"/>
        </w:rPr>
        <w:br/>
      </w:r>
      <w:r>
        <w:rPr>
          <w:rFonts w:eastAsia="Times New Roman"/>
        </w:rPr>
        <w:br/>
        <w:t>The power differences are achieved with different capacitors. Note that the high powered strobes (300 &amp; 600 w-s) use a custom capacitor that I only have a few of on hand, so delivery may be an issue.</w:t>
      </w:r>
      <w:r>
        <w:rPr>
          <w:rFonts w:eastAsia="Times New Roman"/>
        </w:rPr>
        <w:br/>
      </w:r>
      <w:r>
        <w:rPr>
          <w:rFonts w:eastAsia="Times New Roman"/>
        </w:rPr>
        <w:br/>
      </w:r>
      <w:proofErr w:type="gramStart"/>
      <w:r>
        <w:rPr>
          <w:rFonts w:eastAsia="Times New Roman"/>
        </w:rPr>
        <w:t>Also ....</w:t>
      </w:r>
      <w:proofErr w:type="gramEnd"/>
      <w:r>
        <w:rPr>
          <w:rFonts w:eastAsia="Times New Roman"/>
        </w:rPr>
        <w:t xml:space="preserve"> </w:t>
      </w:r>
      <w:proofErr w:type="gramStart"/>
      <w:r>
        <w:rPr>
          <w:rFonts w:eastAsia="Times New Roman"/>
        </w:rPr>
        <w:t>the</w:t>
      </w:r>
      <w:proofErr w:type="gramEnd"/>
      <w:r>
        <w:rPr>
          <w:rFonts w:eastAsia="Times New Roman"/>
        </w:rPr>
        <w:t xml:space="preserve"> higher powered strobes (400 &amp; 600 w-s) use two flash heads, and electrically are actually two independent strobes in one housing, providing electrical redundancy.</w:t>
      </w:r>
      <w:r>
        <w:rPr>
          <w:rFonts w:eastAsia="Times New Roman"/>
        </w:rPr>
        <w:br/>
      </w:r>
      <w:r>
        <w:rPr>
          <w:rFonts w:eastAsia="Times New Roman"/>
        </w:rPr>
        <w:br/>
        <w:t xml:space="preserve">So ... if the longer length is ok, I would suggest the 400w-s strobe with two flash heads, using the "standard" capacitors. The </w:t>
      </w:r>
      <w:proofErr w:type="spellStart"/>
      <w:r>
        <w:rPr>
          <w:rFonts w:eastAsia="Times New Roman"/>
        </w:rPr>
        <w:t>SeaBattery</w:t>
      </w:r>
      <w:proofErr w:type="spellEnd"/>
      <w:r>
        <w:rPr>
          <w:rFonts w:eastAsia="Times New Roman"/>
        </w:rPr>
        <w:t xml:space="preserve"> will very easily supply enough energy. (I estimate that you would need approximately 14-amp-hours for the strobe and another 2 amp-hours for the camera for 1,000 pictures).</w:t>
      </w:r>
      <w:r>
        <w:rPr>
          <w:rFonts w:eastAsia="Times New Roman"/>
        </w:rPr>
        <w:br/>
      </w:r>
      <w:r>
        <w:rPr>
          <w:rFonts w:eastAsia="Times New Roman"/>
        </w:rPr>
        <w:br/>
        <w:t>Like I said before ... between housing material, power source and strobe power there are many options! Our most "standard" product is the 200w-s self powered strobe using Ni-Cad batteries.</w:t>
      </w:r>
      <w:r>
        <w:rPr>
          <w:rFonts w:eastAsia="Times New Roman"/>
        </w:rPr>
        <w:br/>
      </w:r>
    </w:p>
    <w:p w:rsidR="006F0177" w:rsidRDefault="006F0177"/>
    <w:p w:rsidR="006F0177" w:rsidRDefault="006F0177">
      <w:pPr>
        <w:rPr>
          <w:b/>
        </w:rPr>
      </w:pPr>
      <w:r>
        <w:rPr>
          <w:rFonts w:eastAsia="Times New Roman"/>
        </w:rPr>
        <w:t>The electronics of this system would be modified to slow the recycle time (~30 sec) allowing the use of alkaline batteries which will be fine for this application.</w:t>
      </w:r>
      <w:r>
        <w:rPr>
          <w:rFonts w:eastAsia="Times New Roman"/>
        </w:rPr>
        <w:br/>
      </w:r>
      <w:r>
        <w:rPr>
          <w:rFonts w:eastAsia="Times New Roman"/>
        </w:rPr>
        <w:br/>
        <w:t>Your deployment plan calls for 720 pictures over 30 days, which the system I am proposing will easily do.</w:t>
      </w:r>
      <w:r>
        <w:rPr>
          <w:rFonts w:eastAsia="Times New Roman"/>
        </w:rPr>
        <w:br/>
      </w:r>
    </w:p>
    <w:p w:rsidR="006F0177" w:rsidRDefault="006F0177">
      <w:pPr>
        <w:rPr>
          <w:b/>
        </w:rPr>
      </w:pPr>
      <w:r>
        <w:rPr>
          <w:rFonts w:eastAsia="Times New Roman"/>
        </w:rPr>
        <w:t xml:space="preserve">Either way, 6 weeks will be very difficult to do. I would have to talk to my machine shops about expedited deliveries, and also get a better delivery from Impulse. I have most of the "specialty" parts in house, but might not be able to </w:t>
      </w:r>
      <w:proofErr w:type="gramStart"/>
      <w:r>
        <w:rPr>
          <w:rFonts w:eastAsia="Times New Roman"/>
        </w:rPr>
        <w:t>built</w:t>
      </w:r>
      <w:proofErr w:type="gramEnd"/>
      <w:r>
        <w:rPr>
          <w:rFonts w:eastAsia="Times New Roman"/>
        </w:rPr>
        <w:t xml:space="preserve"> all 6 systems without getting a run of PC boards done as well as other parts.</w:t>
      </w:r>
      <w:r>
        <w:rPr>
          <w:rFonts w:eastAsia="Times New Roman"/>
        </w:rPr>
        <w:br/>
      </w:r>
    </w:p>
    <w:p w:rsidR="006F0177" w:rsidRDefault="006F0177">
      <w:pPr>
        <w:rPr>
          <w:b/>
        </w:rPr>
      </w:pPr>
      <w:r>
        <w:rPr>
          <w:rFonts w:eastAsia="Times New Roman"/>
        </w:rPr>
        <w:lastRenderedPageBreak/>
        <w:t xml:space="preserve">We should discuss housing </w:t>
      </w:r>
      <w:proofErr w:type="gramStart"/>
      <w:r>
        <w:rPr>
          <w:rFonts w:eastAsia="Times New Roman"/>
        </w:rPr>
        <w:t>options ....</w:t>
      </w:r>
      <w:proofErr w:type="gramEnd"/>
      <w:r>
        <w:rPr>
          <w:rFonts w:eastAsia="Times New Roman"/>
        </w:rPr>
        <w:t xml:space="preserve"> </w:t>
      </w:r>
      <w:proofErr w:type="gramStart"/>
      <w:r>
        <w:rPr>
          <w:rFonts w:eastAsia="Times New Roman"/>
        </w:rPr>
        <w:t>we</w:t>
      </w:r>
      <w:proofErr w:type="gramEnd"/>
      <w:r>
        <w:rPr>
          <w:rFonts w:eastAsia="Times New Roman"/>
        </w:rPr>
        <w:t xml:space="preserve"> could also go with 316SS for about the same cost as the aluminum.</w:t>
      </w:r>
      <w:r>
        <w:rPr>
          <w:rFonts w:eastAsia="Times New Roman"/>
        </w:rPr>
        <w:br/>
      </w:r>
    </w:p>
    <w:p w:rsidR="006F0177" w:rsidRDefault="006F0177">
      <w:pPr>
        <w:rPr>
          <w:rFonts w:eastAsia="Times New Roman"/>
        </w:rPr>
      </w:pPr>
      <w:r>
        <w:rPr>
          <w:rFonts w:eastAsia="Times New Roman"/>
        </w:rPr>
        <w:t>With</w:t>
      </w:r>
      <w:proofErr w:type="gramStart"/>
      <w:r>
        <w:rPr>
          <w:rFonts w:eastAsia="Times New Roman"/>
        </w:rPr>
        <w:t>  the</w:t>
      </w:r>
      <w:proofErr w:type="gramEnd"/>
      <w:r>
        <w:rPr>
          <w:rFonts w:eastAsia="Times New Roman"/>
        </w:rPr>
        <w:t xml:space="preserve"> self contained alkaline battery we specify 1,000 pictures over 1 year</w:t>
      </w:r>
    </w:p>
    <w:p w:rsidR="006F0177" w:rsidRDefault="006F0177">
      <w:pPr>
        <w:rPr>
          <w:rFonts w:eastAsia="Times New Roman"/>
        </w:rPr>
      </w:pPr>
      <w:r>
        <w:rPr>
          <w:rFonts w:eastAsia="Times New Roman"/>
        </w:rPr>
        <w:t xml:space="preserve">Several of our systems use the DSP&amp;L </w:t>
      </w:r>
      <w:proofErr w:type="spellStart"/>
      <w:r>
        <w:rPr>
          <w:rFonts w:eastAsia="Times New Roman"/>
        </w:rPr>
        <w:t>SeaBattery</w:t>
      </w:r>
      <w:proofErr w:type="spellEnd"/>
      <w:r>
        <w:rPr>
          <w:rFonts w:eastAsia="Times New Roman"/>
        </w:rPr>
        <w:t>. The battery was customer supplied, but makes things much easier as they can easily provide the currents that our standard strobes require. Their capacity is such that power wasn't an issue. Not a bad way to go if you don't mind the size, weight and cost of the battery.</w:t>
      </w:r>
    </w:p>
    <w:p w:rsidR="006F0177" w:rsidRDefault="006F0177">
      <w:pPr>
        <w:rPr>
          <w:rFonts w:eastAsia="Times New Roman"/>
        </w:rPr>
      </w:pPr>
      <w:r>
        <w:rPr>
          <w:rFonts w:eastAsia="Times New Roman"/>
        </w:rPr>
        <w:t>Yes we would use an externally powered strobe in that case, although we have done systems that can be either internally or externally powered!</w:t>
      </w:r>
    </w:p>
    <w:p w:rsidR="006F0177" w:rsidRDefault="006F0177">
      <w:pPr>
        <w:rPr>
          <w:rFonts w:eastAsia="Times New Roman"/>
        </w:rPr>
      </w:pPr>
      <w:r>
        <w:rPr>
          <w:rFonts w:eastAsia="Times New Roman"/>
        </w:rPr>
        <w:t>The externally powered basic strobe is about $3K cheaper than the internally powered version</w:t>
      </w:r>
    </w:p>
    <w:p w:rsidR="006F0177" w:rsidRDefault="006F0177" w:rsidP="006F0177">
      <w:pPr>
        <w:autoSpaceDE w:val="0"/>
        <w:autoSpaceDN w:val="0"/>
        <w:adjustRightInd w:val="0"/>
        <w:spacing w:after="0" w:line="240" w:lineRule="auto"/>
        <w:rPr>
          <w:rFonts w:eastAsia="Times New Roman"/>
        </w:rPr>
      </w:pPr>
      <w:r>
        <w:rPr>
          <w:rFonts w:eastAsia="Times New Roman"/>
        </w:rPr>
        <w:t>I have not had my hands on a D700 to assess the size issue. Power is also an issue, as the camera (probably) needs to accept external power and still run in a low quiescent current (i.e. sleep) mode. No all of them do. They also need to accept an external trigger without adding a battery handle (which some need). I know you had mentioned in the past that you liked the D700, if you think you'd like to go that way, I can investigate it.</w:t>
      </w:r>
      <w:r>
        <w:rPr>
          <w:rFonts w:eastAsia="Times New Roman"/>
        </w:rPr>
        <w:br/>
      </w:r>
    </w:p>
    <w:p w:rsidR="00446C8F" w:rsidRDefault="006F0177" w:rsidP="00446C8F">
      <w:pPr>
        <w:pStyle w:val="PlainText"/>
      </w:pPr>
      <w:r>
        <w:rPr>
          <w:rFonts w:eastAsia="Times New Roman"/>
          <w:noProof/>
        </w:rPr>
        <w:drawing>
          <wp:inline distT="0" distB="0" distL="0" distR="0">
            <wp:extent cx="5943600" cy="340387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43600" cy="3403874"/>
                    </a:xfrm>
                    <a:prstGeom prst="rect">
                      <a:avLst/>
                    </a:prstGeom>
                    <a:noFill/>
                    <a:ln w="9525">
                      <a:noFill/>
                      <a:miter lim="800000"/>
                      <a:headEnd/>
                      <a:tailEnd/>
                    </a:ln>
                  </pic:spPr>
                </pic:pic>
              </a:graphicData>
            </a:graphic>
          </wp:inline>
        </w:drawing>
      </w:r>
      <w:r>
        <w:rPr>
          <w:rFonts w:eastAsia="Times New Roman"/>
        </w:rPr>
        <w:br/>
      </w:r>
      <w:r w:rsidR="00446C8F">
        <w:t xml:space="preserve">Our standard camera costs $25,260 in </w:t>
      </w:r>
      <w:proofErr w:type="gramStart"/>
      <w:r w:rsidR="00446C8F">
        <w:t>a titanium</w:t>
      </w:r>
      <w:proofErr w:type="gramEnd"/>
      <w:r w:rsidR="00446C8F">
        <w:t xml:space="preserve"> housing. This gives you the ball park. The domed port version would add ~$5,000, but I am not sure pressure-wise. We would need to investigate. To date, we have only used the dome on the 2,000 meter aluminum housing.</w:t>
      </w:r>
    </w:p>
    <w:p w:rsidR="006F0177" w:rsidRPr="006F0177" w:rsidRDefault="006F0177" w:rsidP="006F0177">
      <w:pPr>
        <w:autoSpaceDE w:val="0"/>
        <w:autoSpaceDN w:val="0"/>
        <w:adjustRightInd w:val="0"/>
        <w:spacing w:after="0" w:line="240" w:lineRule="auto"/>
        <w:rPr>
          <w:b/>
        </w:rPr>
      </w:pPr>
    </w:p>
    <w:sectPr w:rsidR="006F0177" w:rsidRPr="006F0177" w:rsidSect="00AB1E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Arial,BoldItalic">
    <w:panose1 w:val="00000000000000000000"/>
    <w:charset w:val="00"/>
    <w:family w:val="swiss"/>
    <w:notTrueType/>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FA0284"/>
    <w:multiLevelType w:val="hybridMultilevel"/>
    <w:tmpl w:val="08282A0A"/>
    <w:lvl w:ilvl="0" w:tplc="0636A48C">
      <w:numFmt w:val="bullet"/>
      <w:lvlText w:val="-"/>
      <w:lvlJc w:val="left"/>
      <w:pPr>
        <w:ind w:left="720" w:hanging="360"/>
      </w:pPr>
      <w:rPr>
        <w:rFonts w:ascii="Calibri" w:eastAsia="Times New Roman"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2"/>
  </w:compat>
  <w:rsids>
    <w:rsidRoot w:val="006F0177"/>
    <w:rsid w:val="00367797"/>
    <w:rsid w:val="004159B0"/>
    <w:rsid w:val="00446C8F"/>
    <w:rsid w:val="006F0177"/>
    <w:rsid w:val="007801A9"/>
    <w:rsid w:val="00836368"/>
    <w:rsid w:val="00990CAE"/>
    <w:rsid w:val="00AB1EA3"/>
    <w:rsid w:val="00CB1C77"/>
    <w:rsid w:val="00D63026"/>
    <w:rsid w:val="00DD1ACB"/>
    <w:rsid w:val="00DE0104"/>
    <w:rsid w:val="00DF4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01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177"/>
    <w:rPr>
      <w:rFonts w:ascii="Tahoma" w:hAnsi="Tahoma" w:cs="Tahoma"/>
      <w:sz w:val="16"/>
      <w:szCs w:val="16"/>
    </w:rPr>
  </w:style>
  <w:style w:type="paragraph" w:styleId="ListParagraph">
    <w:name w:val="List Paragraph"/>
    <w:basedOn w:val="Normal"/>
    <w:uiPriority w:val="34"/>
    <w:qFormat/>
    <w:rsid w:val="004159B0"/>
    <w:pPr>
      <w:ind w:left="720"/>
      <w:contextualSpacing/>
    </w:pPr>
  </w:style>
  <w:style w:type="paragraph" w:styleId="PlainText">
    <w:name w:val="Plain Text"/>
    <w:basedOn w:val="Normal"/>
    <w:link w:val="PlainTextChar"/>
    <w:uiPriority w:val="99"/>
    <w:semiHidden/>
    <w:unhideWhenUsed/>
    <w:rsid w:val="00446C8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46C8F"/>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72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1974</TotalTime>
  <Pages>3</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cp:lastModifiedBy>
  <cp:revision>5</cp:revision>
  <dcterms:created xsi:type="dcterms:W3CDTF">2010-06-09T21:14:00Z</dcterms:created>
  <dcterms:modified xsi:type="dcterms:W3CDTF">2014-02-05T01:18:00Z</dcterms:modified>
</cp:coreProperties>
</file>