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9D" w:rsidRDefault="009F219D">
      <w:r>
        <w:t>Pump magnet sources</w:t>
      </w:r>
      <w:bookmarkStart w:id="0" w:name="_GoBack"/>
      <w:bookmarkEnd w:id="0"/>
    </w:p>
    <w:p w:rsidR="00CE537C" w:rsidRDefault="009F219D">
      <w:r>
        <w:t>Internal magnet:</w:t>
      </w:r>
    </w:p>
    <w:p w:rsidR="009F219D" w:rsidRDefault="009F219D">
      <w:hyperlink r:id="rId5" w:history="1">
        <w:r w:rsidRPr="00E926E4">
          <w:rPr>
            <w:rStyle w:val="Hyperlink"/>
          </w:rPr>
          <w:t>http://www.magnetsource.com/Solutions_Pages/BLOCKSneo.html</w:t>
        </w:r>
      </w:hyperlink>
    </w:p>
    <w:p w:rsidR="009F219D" w:rsidRDefault="009F219D">
      <w:pPr>
        <w:rPr>
          <w:rFonts w:ascii="Arial" w:hAnsi="Arial" w:cs="Arial"/>
          <w:b/>
          <w:bCs/>
          <w:color w:val="003366"/>
          <w:sz w:val="18"/>
          <w:szCs w:val="18"/>
        </w:rPr>
      </w:pPr>
      <w:r>
        <w:rPr>
          <w:rFonts w:ascii="Arial" w:hAnsi="Arial" w:cs="Arial"/>
          <w:b/>
          <w:bCs/>
          <w:color w:val="003366"/>
          <w:sz w:val="18"/>
          <w:szCs w:val="18"/>
        </w:rPr>
        <w:t>NB045-35</w:t>
      </w:r>
    </w:p>
    <w:tbl>
      <w:tblPr>
        <w:tblW w:w="5676" w:type="dxa"/>
        <w:jc w:val="center"/>
        <w:tblCellSpacing w:w="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4"/>
        <w:gridCol w:w="744"/>
        <w:gridCol w:w="744"/>
        <w:gridCol w:w="744"/>
        <w:gridCol w:w="804"/>
        <w:gridCol w:w="816"/>
      </w:tblGrid>
      <w:tr w:rsidR="009F219D" w:rsidRPr="009F219D" w:rsidTr="009F219D">
        <w:trPr>
          <w:tblCellSpacing w:w="12" w:type="dxa"/>
          <w:jc w:val="center"/>
        </w:trPr>
        <w:tc>
          <w:tcPr>
            <w:tcW w:w="0" w:type="auto"/>
            <w:shd w:val="clear" w:color="auto" w:fill="DDDDDD"/>
            <w:vAlign w:val="center"/>
            <w:hideMark/>
          </w:tcPr>
          <w:p w:rsidR="009F219D" w:rsidRPr="009F219D" w:rsidRDefault="009F219D" w:rsidP="009F2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9F219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NB045-35</w:t>
            </w:r>
          </w:p>
        </w:tc>
        <w:tc>
          <w:tcPr>
            <w:tcW w:w="720" w:type="dxa"/>
            <w:shd w:val="clear" w:color="auto" w:fill="DDDDDD"/>
            <w:vAlign w:val="center"/>
            <w:hideMark/>
          </w:tcPr>
          <w:p w:rsidR="009F219D" w:rsidRPr="009F219D" w:rsidRDefault="009F219D" w:rsidP="009F2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  <w:r w:rsidRPr="009F219D">
              <w:rPr>
                <w:rFonts w:ascii="Arial" w:eastAsia="Times New Roman" w:hAnsi="Arial" w:cs="Arial"/>
                <w:color w:val="444444"/>
                <w:sz w:val="18"/>
                <w:szCs w:val="18"/>
              </w:rPr>
              <w:t>0.045</w:t>
            </w:r>
          </w:p>
        </w:tc>
        <w:tc>
          <w:tcPr>
            <w:tcW w:w="720" w:type="dxa"/>
            <w:shd w:val="clear" w:color="auto" w:fill="DDDDDD"/>
            <w:vAlign w:val="center"/>
            <w:hideMark/>
          </w:tcPr>
          <w:p w:rsidR="009F219D" w:rsidRPr="009F219D" w:rsidRDefault="009F219D" w:rsidP="009F2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  <w:r w:rsidRPr="009F219D">
              <w:rPr>
                <w:rFonts w:ascii="Arial" w:eastAsia="Times New Roman" w:hAnsi="Arial" w:cs="Arial"/>
                <w:color w:val="444444"/>
                <w:sz w:val="18"/>
                <w:szCs w:val="18"/>
              </w:rPr>
              <w:t>0.101</w:t>
            </w:r>
          </w:p>
        </w:tc>
        <w:tc>
          <w:tcPr>
            <w:tcW w:w="720" w:type="dxa"/>
            <w:shd w:val="clear" w:color="auto" w:fill="DDDDDD"/>
            <w:vAlign w:val="center"/>
            <w:hideMark/>
          </w:tcPr>
          <w:p w:rsidR="009F219D" w:rsidRPr="009F219D" w:rsidRDefault="009F219D" w:rsidP="009F2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  <w:r w:rsidRPr="009F219D">
              <w:rPr>
                <w:rFonts w:ascii="Arial" w:eastAsia="Times New Roman" w:hAnsi="Arial" w:cs="Arial"/>
                <w:color w:val="444444"/>
                <w:sz w:val="18"/>
                <w:szCs w:val="18"/>
              </w:rPr>
              <w:t>0.200</w:t>
            </w:r>
          </w:p>
        </w:tc>
        <w:tc>
          <w:tcPr>
            <w:tcW w:w="780" w:type="dxa"/>
            <w:shd w:val="clear" w:color="auto" w:fill="DDDDDD"/>
            <w:vAlign w:val="center"/>
            <w:hideMark/>
          </w:tcPr>
          <w:p w:rsidR="009F219D" w:rsidRPr="009F219D" w:rsidRDefault="009F219D" w:rsidP="009F2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  <w:r w:rsidRPr="009F219D">
              <w:rPr>
                <w:rFonts w:ascii="Arial" w:eastAsia="Times New Roman" w:hAnsi="Arial" w:cs="Arial"/>
                <w:color w:val="444444"/>
                <w:sz w:val="18"/>
                <w:szCs w:val="18"/>
              </w:rPr>
              <w:t>0.0002</w:t>
            </w:r>
          </w:p>
        </w:tc>
        <w:tc>
          <w:tcPr>
            <w:tcW w:w="780" w:type="dxa"/>
            <w:shd w:val="clear" w:color="auto" w:fill="DDDDDD"/>
            <w:vAlign w:val="center"/>
            <w:hideMark/>
          </w:tcPr>
          <w:p w:rsidR="009F219D" w:rsidRPr="009F219D" w:rsidRDefault="009F219D" w:rsidP="009F2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  <w:r w:rsidRPr="009F219D">
              <w:rPr>
                <w:rFonts w:ascii="Arial" w:eastAsia="Times New Roman" w:hAnsi="Arial" w:cs="Arial"/>
                <w:color w:val="444444"/>
                <w:sz w:val="18"/>
                <w:szCs w:val="18"/>
              </w:rPr>
              <w:t>35</w:t>
            </w:r>
          </w:p>
        </w:tc>
      </w:tr>
    </w:tbl>
    <w:p w:rsidR="009F219D" w:rsidRDefault="009F219D"/>
    <w:p w:rsidR="009F219D" w:rsidRDefault="009F219D"/>
    <w:p w:rsidR="009F219D" w:rsidRDefault="009F219D"/>
    <w:p w:rsidR="009F219D" w:rsidRDefault="009F219D">
      <w:hyperlink r:id="rId6" w:history="1">
        <w:r w:rsidRPr="00E926E4">
          <w:rPr>
            <w:rStyle w:val="Hyperlink"/>
          </w:rPr>
          <w:t>http://www.kjmagnetics.com/products.asp?cat=11</w:t>
        </w:r>
      </w:hyperlink>
    </w:p>
    <w:p w:rsidR="009F219D" w:rsidRDefault="009F219D" w:rsidP="009F219D">
      <w:pPr>
        <w:shd w:val="clear" w:color="auto" w:fill="E8E8E8"/>
        <w:rPr>
          <w:rFonts w:ascii="Verdana" w:hAnsi="Verdana"/>
          <w:b/>
          <w:bCs/>
          <w:color w:val="203060"/>
          <w:sz w:val="26"/>
          <w:szCs w:val="26"/>
        </w:rPr>
      </w:pPr>
      <w:hyperlink r:id="rId7" w:history="1">
        <w:r>
          <w:rPr>
            <w:rStyle w:val="Hyperlink"/>
            <w:rFonts w:ascii="Verdana" w:hAnsi="Verdana"/>
            <w:b/>
            <w:bCs/>
            <w:sz w:val="26"/>
            <w:szCs w:val="26"/>
          </w:rPr>
          <w:t>B4201</w:t>
        </w:r>
      </w:hyperlink>
    </w:p>
    <w:p w:rsidR="009F219D" w:rsidRDefault="009F219D" w:rsidP="009F219D">
      <w:pPr>
        <w:shd w:val="clear" w:color="auto" w:fill="E8E8E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1/4" x 1/8" x 1/32" thick</w:t>
      </w:r>
      <w:r>
        <w:rPr>
          <w:rFonts w:ascii="Verdana" w:hAnsi="Verdana"/>
          <w:sz w:val="20"/>
          <w:szCs w:val="20"/>
        </w:rPr>
        <w:br/>
        <w:t>Nickel Plated</w:t>
      </w:r>
      <w:r>
        <w:rPr>
          <w:rFonts w:ascii="Verdana" w:hAnsi="Verdana"/>
          <w:sz w:val="20"/>
          <w:szCs w:val="20"/>
        </w:rPr>
        <w:br/>
      </w:r>
      <w:hyperlink r:id="rId8" w:tgtFrame="_blank" w:history="1">
        <w:r>
          <w:rPr>
            <w:rStyle w:val="Hyperlink"/>
            <w:rFonts w:ascii="Verdana" w:hAnsi="Verdana"/>
            <w:sz w:val="20"/>
            <w:szCs w:val="20"/>
          </w:rPr>
          <w:t>Magnetized thru Thickness</w:t>
        </w:r>
      </w:hyperlink>
    </w:p>
    <w:p w:rsidR="009F219D" w:rsidRDefault="009F219D">
      <w:r>
        <w:t>.25x.125x.03125</w:t>
      </w:r>
    </w:p>
    <w:p w:rsidR="009F219D" w:rsidRDefault="009F219D" w:rsidP="009F219D">
      <w:pPr>
        <w:shd w:val="clear" w:color="auto" w:fill="E8E8E8"/>
        <w:rPr>
          <w:rFonts w:ascii="Verdana" w:hAnsi="Verdana"/>
          <w:b/>
          <w:bCs/>
          <w:color w:val="203060"/>
          <w:sz w:val="26"/>
          <w:szCs w:val="26"/>
        </w:rPr>
      </w:pPr>
      <w:hyperlink r:id="rId9" w:history="1">
        <w:r>
          <w:rPr>
            <w:rStyle w:val="Hyperlink"/>
            <w:rFonts w:ascii="Verdana" w:hAnsi="Verdana"/>
            <w:b/>
            <w:bCs/>
            <w:sz w:val="26"/>
            <w:szCs w:val="26"/>
          </w:rPr>
          <w:t>B421</w:t>
        </w:r>
      </w:hyperlink>
    </w:p>
    <w:p w:rsidR="009F219D" w:rsidRDefault="009F219D" w:rsidP="009F219D">
      <w:pPr>
        <w:shd w:val="clear" w:color="auto" w:fill="E8E8E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1/4" x 1/8" x 1/16" thick</w:t>
      </w:r>
      <w:r>
        <w:rPr>
          <w:rFonts w:ascii="Verdana" w:hAnsi="Verdana"/>
          <w:sz w:val="20"/>
          <w:szCs w:val="20"/>
        </w:rPr>
        <w:br/>
        <w:t>Nickel Plated</w:t>
      </w:r>
      <w:r>
        <w:rPr>
          <w:rFonts w:ascii="Verdana" w:hAnsi="Verdana"/>
          <w:sz w:val="20"/>
          <w:szCs w:val="20"/>
        </w:rPr>
        <w:br/>
      </w:r>
      <w:hyperlink r:id="rId10" w:tgtFrame="_blank" w:history="1">
        <w:r>
          <w:rPr>
            <w:rStyle w:val="Hyperlink"/>
            <w:rFonts w:ascii="Verdana" w:hAnsi="Verdana"/>
            <w:sz w:val="20"/>
            <w:szCs w:val="20"/>
          </w:rPr>
          <w:t xml:space="preserve">Magnetized thru </w:t>
        </w:r>
      </w:hyperlink>
    </w:p>
    <w:p w:rsidR="009F219D" w:rsidRDefault="009F219D">
      <w:r>
        <w:t>.25 x .125 x .0625</w:t>
      </w:r>
    </w:p>
    <w:sectPr w:rsidR="009F21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9D"/>
    <w:rsid w:val="00823B81"/>
    <w:rsid w:val="009F219D"/>
    <w:rsid w:val="00CE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21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21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65318">
          <w:marLeft w:val="0"/>
          <w:marRight w:val="0"/>
          <w:marTop w:val="75"/>
          <w:marBottom w:val="180"/>
          <w:divBdr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</w:divBdr>
          <w:divsChild>
            <w:div w:id="836961231">
              <w:marLeft w:val="2550"/>
              <w:marRight w:val="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855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AAAAA"/>
                        <w:left w:val="single" w:sz="6" w:space="0" w:color="AAAAAA"/>
                        <w:bottom w:val="single" w:sz="6" w:space="0" w:color="AAAAAA"/>
                        <w:right w:val="single" w:sz="6" w:space="0" w:color="AAAAAA"/>
                      </w:divBdr>
                      <w:divsChild>
                        <w:div w:id="1693452845">
                          <w:marLeft w:val="75"/>
                          <w:marRight w:val="18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94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2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3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49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4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77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789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428664">
                                              <w:marLeft w:val="6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single" w:sz="6" w:space="8" w:color="AAAAAA"/>
                                                <w:left w:val="single" w:sz="6" w:space="8" w:color="AAAAAA"/>
                                                <w:bottom w:val="single" w:sz="6" w:space="8" w:color="AAAAAA"/>
                                                <w:right w:val="single" w:sz="6" w:space="8" w:color="AAAAAA"/>
                                              </w:divBdr>
                                              <w:divsChild>
                                                <w:div w:id="1938172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2614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0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6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0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82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1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8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04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045383">
                                              <w:marLeft w:val="6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single" w:sz="6" w:space="8" w:color="AAAAAA"/>
                                                <w:left w:val="single" w:sz="6" w:space="8" w:color="AAAAAA"/>
                                                <w:bottom w:val="single" w:sz="6" w:space="8" w:color="AAAAAA"/>
                                                <w:right w:val="single" w:sz="6" w:space="8" w:color="AAAAAA"/>
                                              </w:divBdr>
                                              <w:divsChild>
                                                <w:div w:id="722142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1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jmagnetics.com/magdir.as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jmagnetics.com/proddetail.asp?prod=B420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jmagnetics.com/products.asp?cat=1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agnetsource.com/Solutions_Pages/BLOCKSneo.html" TargetMode="External"/><Relationship Id="rId10" Type="http://schemas.openxmlformats.org/officeDocument/2006/relationships/hyperlink" Target="http://www.kjmagnetics.com/magdir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jmagnetics.com/proddetail.asp?prod=B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1</cp:revision>
  <dcterms:created xsi:type="dcterms:W3CDTF">2014-05-06T16:08:00Z</dcterms:created>
  <dcterms:modified xsi:type="dcterms:W3CDTF">2014-05-06T22:25:00Z</dcterms:modified>
</cp:coreProperties>
</file>