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8" w:rsidRPr="00847D58" w:rsidRDefault="004D6687" w:rsidP="00847D58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Configuring the Benthos Acoustic Modem for </w:t>
      </w:r>
      <w:r w:rsidR="00847D58">
        <w:rPr>
          <w:sz w:val="40"/>
          <w:szCs w:val="40"/>
        </w:rPr>
        <w:t xml:space="preserve">BEDS </w:t>
      </w:r>
    </w:p>
    <w:p w:rsidR="00C2617B" w:rsidRDefault="00847D58" w:rsidP="00C2617B">
      <w:pPr>
        <w:pStyle w:val="Heading3"/>
      </w:pPr>
      <w:r>
        <w:t>Project: Benthic Event Detection System (BEDS) – Project 901006</w:t>
      </w:r>
      <w:r>
        <w:br/>
      </w:r>
      <w:r w:rsidR="008A48FD">
        <w:t xml:space="preserve">Revision </w:t>
      </w:r>
      <w:r w:rsidR="004D6687">
        <w:t>– 1.0</w:t>
      </w:r>
      <w:r w:rsidR="004D6687">
        <w:br/>
        <w:t>Date: 2/6</w:t>
      </w:r>
      <w:r w:rsidR="00DA4984">
        <w:t>/2013</w:t>
      </w:r>
    </w:p>
    <w:p w:rsidR="00DA4984" w:rsidRDefault="004D6687" w:rsidP="00D508B1">
      <w:r>
        <w:t xml:space="preserve">This document describes how to configure the acoustic modem </w:t>
      </w:r>
      <w:r>
        <w:rPr>
          <w:b/>
        </w:rPr>
        <w:t xml:space="preserve">that is deployed with BEDS </w:t>
      </w:r>
      <w:r>
        <w:t>(i.e., the bottom-side modem, not the top-side modem).</w:t>
      </w:r>
    </w:p>
    <w:p w:rsidR="004D6687" w:rsidRDefault="004D6687" w:rsidP="00D508B1">
      <w:pPr>
        <w:rPr>
          <w:b/>
        </w:rPr>
      </w:pPr>
      <w:r>
        <w:t>The Benthos Acoustic modem is configured via its S-Registers.  This modem is Hayes compatible.  This means that in order to get into command mode, you need to type</w:t>
      </w:r>
      <w:r w:rsidRPr="004D6687">
        <w:t xml:space="preserve"> “+++”</w:t>
      </w:r>
      <w:r w:rsidRPr="004D6687">
        <w:rPr>
          <w:b/>
        </w:rPr>
        <w:t xml:space="preserve"> </w:t>
      </w:r>
      <w:r>
        <w:t xml:space="preserve">with at least a one-second pause before and after this string.  At that point, you can talk directly to the modem, which will prompt with “&gt;”.  You can set the S Registers with, for example, </w:t>
      </w:r>
      <w:r w:rsidRPr="004D6687">
        <w:rPr>
          <w:b/>
        </w:rPr>
        <w:t>ATS18=1</w:t>
      </w:r>
      <w:r>
        <w:t xml:space="preserve">.  You can get the state of all S Registers with </w:t>
      </w:r>
      <w:r>
        <w:rPr>
          <w:b/>
        </w:rPr>
        <w:t>ATS?</w:t>
      </w:r>
    </w:p>
    <w:p w:rsidR="004D6687" w:rsidRPr="00715C64" w:rsidRDefault="004D6687" w:rsidP="00D508B1">
      <w:r>
        <w:t>This is a list of all the S Registers, with the state as we need it for the BEDS deployed side.</w:t>
      </w:r>
      <w:r w:rsidR="00715C64">
        <w:t xml:space="preserve">  When you get done setting the registers, save them with </w:t>
      </w:r>
      <w:r w:rsidR="00715C64">
        <w:rPr>
          <w:b/>
        </w:rPr>
        <w:t>AT&amp;W</w:t>
      </w:r>
    </w:p>
    <w:tbl>
      <w:tblPr>
        <w:tblStyle w:val="TableGrid"/>
        <w:tblW w:w="9080" w:type="dxa"/>
        <w:tblLayout w:type="fixed"/>
        <w:tblLook w:val="04A0"/>
      </w:tblPr>
      <w:tblGrid>
        <w:gridCol w:w="1008"/>
        <w:gridCol w:w="2326"/>
        <w:gridCol w:w="824"/>
        <w:gridCol w:w="4922"/>
      </w:tblGrid>
      <w:tr w:rsidR="004D6687" w:rsidTr="004D6687">
        <w:tc>
          <w:tcPr>
            <w:tcW w:w="1008" w:type="dxa"/>
          </w:tcPr>
          <w:p w:rsidR="004D6687" w:rsidRPr="002B1040" w:rsidRDefault="004D6687" w:rsidP="004D6687">
            <w:pPr>
              <w:jc w:val="center"/>
              <w:rPr>
                <w:b/>
              </w:rPr>
            </w:pPr>
            <w:r>
              <w:rPr>
                <w:b/>
              </w:rPr>
              <w:t>Register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824" w:type="dxa"/>
          </w:tcPr>
          <w:p w:rsidR="004D6687" w:rsidRPr="002B1040" w:rsidRDefault="004D6687" w:rsidP="002B1040">
            <w:pPr>
              <w:jc w:val="center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4922" w:type="dxa"/>
          </w:tcPr>
          <w:p w:rsidR="004D6687" w:rsidRPr="002B1040" w:rsidRDefault="004D6687" w:rsidP="002B1040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  <w:r>
              <w:t>S0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  <w:r>
              <w:t>Firmware Version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4922" w:type="dxa"/>
          </w:tcPr>
          <w:p w:rsidR="004D6687" w:rsidRDefault="004D6687" w:rsidP="002B1040">
            <w:r>
              <w:t>Not settable by user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FF1D9C">
            <w:pPr>
              <w:jc w:val="center"/>
            </w:pPr>
            <w:r>
              <w:t>S1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  <w:r>
              <w:t>Doppler Tracking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4D6687" w:rsidP="002B1040">
            <w:r>
              <w:t>Bottom side is stationary.  Not needed if top is also.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FF1D9C">
            <w:pPr>
              <w:jc w:val="center"/>
            </w:pPr>
            <w:r>
              <w:t>S2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  <w:r>
              <w:t>Packet Retry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4D6687" w:rsidP="002B1040"/>
        </w:tc>
      </w:tr>
      <w:tr w:rsidR="004D6687" w:rsidTr="004D6687">
        <w:tc>
          <w:tcPr>
            <w:tcW w:w="1008" w:type="dxa"/>
          </w:tcPr>
          <w:p w:rsidR="004D6687" w:rsidRDefault="004D6687" w:rsidP="00FF1D9C">
            <w:pPr>
              <w:jc w:val="center"/>
            </w:pPr>
            <w:r>
              <w:t>S3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  <w:r>
              <w:t>Serial Baud Rate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  <w:r>
              <w:t>2</w:t>
            </w:r>
          </w:p>
        </w:tc>
        <w:tc>
          <w:tcPr>
            <w:tcW w:w="4922" w:type="dxa"/>
          </w:tcPr>
          <w:p w:rsidR="004D6687" w:rsidRDefault="004D6687" w:rsidP="002B1040">
            <w:r>
              <w:t>9600 baud RS-232 no echo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FF1D9C">
            <w:pPr>
              <w:jc w:val="center"/>
            </w:pPr>
            <w:r>
              <w:t>S4</w:t>
            </w: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  <w:r>
              <w:t>Acoustic Bit Rate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  <w:r>
              <w:t>5</w:t>
            </w:r>
          </w:p>
        </w:tc>
        <w:tc>
          <w:tcPr>
            <w:tcW w:w="4922" w:type="dxa"/>
          </w:tcPr>
          <w:p w:rsidR="004D6687" w:rsidRDefault="004D6687" w:rsidP="002B1040">
            <w:r>
              <w:t>800 baud for first deployment.  We may adjust later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  <w:r>
              <w:t>S</w:t>
            </w:r>
            <w:r w:rsidR="00715C64">
              <w:t>6</w:t>
            </w:r>
          </w:p>
        </w:tc>
        <w:tc>
          <w:tcPr>
            <w:tcW w:w="2326" w:type="dxa"/>
          </w:tcPr>
          <w:p w:rsidR="004D6687" w:rsidRDefault="00715C64" w:rsidP="002B1040">
            <w:pPr>
              <w:jc w:val="center"/>
            </w:pPr>
            <w:r>
              <w:t>Transmit Power Level</w:t>
            </w:r>
          </w:p>
        </w:tc>
        <w:tc>
          <w:tcPr>
            <w:tcW w:w="824" w:type="dxa"/>
          </w:tcPr>
          <w:p w:rsidR="004D6687" w:rsidRDefault="00715C64" w:rsidP="002B1040">
            <w:pPr>
              <w:jc w:val="center"/>
            </w:pPr>
            <w:r>
              <w:t>8</w:t>
            </w:r>
          </w:p>
        </w:tc>
        <w:tc>
          <w:tcPr>
            <w:tcW w:w="4922" w:type="dxa"/>
          </w:tcPr>
          <w:p w:rsidR="004D6687" w:rsidRDefault="00715C64" w:rsidP="002B1040">
            <w:r>
              <w:t>Max for deployment.  Lower for lab testing.</w:t>
            </w:r>
          </w:p>
        </w:tc>
      </w:tr>
      <w:tr w:rsidR="004D6687" w:rsidTr="004D6687">
        <w:tc>
          <w:tcPr>
            <w:tcW w:w="1008" w:type="dxa"/>
          </w:tcPr>
          <w:p w:rsidR="004D6687" w:rsidRDefault="00715C64" w:rsidP="004D6687">
            <w:pPr>
              <w:jc w:val="center"/>
            </w:pPr>
            <w:r>
              <w:t>S7</w:t>
            </w:r>
          </w:p>
        </w:tc>
        <w:tc>
          <w:tcPr>
            <w:tcW w:w="2326" w:type="dxa"/>
          </w:tcPr>
          <w:p w:rsidR="004D6687" w:rsidRDefault="00715C64" w:rsidP="002B1040">
            <w:pPr>
              <w:jc w:val="center"/>
            </w:pPr>
            <w:r>
              <w:t>Response Timeout</w:t>
            </w:r>
          </w:p>
        </w:tc>
        <w:tc>
          <w:tcPr>
            <w:tcW w:w="824" w:type="dxa"/>
          </w:tcPr>
          <w:p w:rsidR="004D6687" w:rsidRDefault="00715C64" w:rsidP="002B1040">
            <w:pPr>
              <w:jc w:val="center"/>
            </w:pPr>
            <w:r>
              <w:t>15</w:t>
            </w:r>
          </w:p>
        </w:tc>
        <w:tc>
          <w:tcPr>
            <w:tcW w:w="4922" w:type="dxa"/>
          </w:tcPr>
          <w:p w:rsidR="004D6687" w:rsidRDefault="00715C64" w:rsidP="002B1040">
            <w:r>
              <w:t>7.5 seconds.  Good for slant range up to 3000m</w:t>
            </w:r>
          </w:p>
        </w:tc>
      </w:tr>
      <w:tr w:rsidR="004D6687" w:rsidTr="004D6687">
        <w:tc>
          <w:tcPr>
            <w:tcW w:w="1008" w:type="dxa"/>
          </w:tcPr>
          <w:p w:rsidR="004D6687" w:rsidRDefault="00715C64" w:rsidP="004D6687">
            <w:pPr>
              <w:jc w:val="center"/>
            </w:pPr>
            <w:r>
              <w:t>S8</w:t>
            </w:r>
          </w:p>
        </w:tc>
        <w:tc>
          <w:tcPr>
            <w:tcW w:w="2326" w:type="dxa"/>
          </w:tcPr>
          <w:p w:rsidR="004D6687" w:rsidRDefault="00715C64" w:rsidP="002B1040">
            <w:pPr>
              <w:jc w:val="center"/>
            </w:pPr>
            <w:r>
              <w:t>Forwarding Delay</w:t>
            </w:r>
          </w:p>
        </w:tc>
        <w:tc>
          <w:tcPr>
            <w:tcW w:w="824" w:type="dxa"/>
          </w:tcPr>
          <w:p w:rsidR="004D6687" w:rsidRDefault="00715C64" w:rsidP="002B1040">
            <w:pPr>
              <w:jc w:val="center"/>
            </w:pPr>
            <w:r>
              <w:t>10</w:t>
            </w:r>
          </w:p>
        </w:tc>
        <w:tc>
          <w:tcPr>
            <w:tcW w:w="4922" w:type="dxa"/>
          </w:tcPr>
          <w:p w:rsidR="004D6687" w:rsidRDefault="00715C64" w:rsidP="002B1040">
            <w:r>
              <w:t>0.5 seconds</w:t>
            </w:r>
          </w:p>
        </w:tc>
      </w:tr>
      <w:tr w:rsidR="004D6687" w:rsidTr="004D6687">
        <w:tc>
          <w:tcPr>
            <w:tcW w:w="1008" w:type="dxa"/>
          </w:tcPr>
          <w:p w:rsidR="004D6687" w:rsidRDefault="00715C64" w:rsidP="004D6687">
            <w:pPr>
              <w:jc w:val="center"/>
            </w:pPr>
            <w:r>
              <w:t>S10</w:t>
            </w:r>
          </w:p>
        </w:tc>
        <w:tc>
          <w:tcPr>
            <w:tcW w:w="2326" w:type="dxa"/>
          </w:tcPr>
          <w:p w:rsidR="004D6687" w:rsidRDefault="00715C64" w:rsidP="002B1040">
            <w:pPr>
              <w:jc w:val="center"/>
            </w:pPr>
            <w:r>
              <w:t>Idle Time</w:t>
            </w:r>
          </w:p>
        </w:tc>
        <w:tc>
          <w:tcPr>
            <w:tcW w:w="824" w:type="dxa"/>
          </w:tcPr>
          <w:p w:rsidR="004D6687" w:rsidRDefault="00715C64" w:rsidP="002B1040">
            <w:pPr>
              <w:jc w:val="center"/>
            </w:pPr>
            <w:r>
              <w:t>36</w:t>
            </w:r>
          </w:p>
        </w:tc>
        <w:tc>
          <w:tcPr>
            <w:tcW w:w="4922" w:type="dxa"/>
          </w:tcPr>
          <w:p w:rsidR="004D6687" w:rsidRDefault="00715C64" w:rsidP="002B1040">
            <w:r>
              <w:t>180 seconds idle to go to sleep</w:t>
            </w:r>
          </w:p>
        </w:tc>
      </w:tr>
      <w:tr w:rsidR="004D6687" w:rsidTr="004D6687">
        <w:tc>
          <w:tcPr>
            <w:tcW w:w="1008" w:type="dxa"/>
          </w:tcPr>
          <w:p w:rsidR="004D6687" w:rsidRDefault="00715C64" w:rsidP="004D6687">
            <w:pPr>
              <w:jc w:val="center"/>
            </w:pPr>
            <w:r>
              <w:t>S11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RS-232 Flow Control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9A4DA0" w:rsidP="009A4DA0">
            <w:r>
              <w:t>No handshaking (may need RTS/CTS?)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S12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Test Message Length</w:t>
            </w: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4922" w:type="dxa"/>
          </w:tcPr>
          <w:p w:rsidR="004D6687" w:rsidRDefault="009A4DA0" w:rsidP="002B1040">
            <w:r>
              <w:t>Don’t care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S13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Verbose Level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1</w:t>
            </w:r>
          </w:p>
        </w:tc>
        <w:tc>
          <w:tcPr>
            <w:tcW w:w="4922" w:type="dxa"/>
          </w:tcPr>
          <w:p w:rsidR="004D6687" w:rsidRDefault="009A4DA0" w:rsidP="00A11089">
            <w:r>
              <w:t>Data and minimal diagnostics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S14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 xml:space="preserve">Remote </w:t>
            </w:r>
            <w:proofErr w:type="spellStart"/>
            <w:r>
              <w:t>Addr</w:t>
            </w:r>
            <w:proofErr w:type="spellEnd"/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9A4DA0" w:rsidP="002B1040">
            <w:r>
              <w:t>Gets set when topside connects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S15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Operating Mode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1</w:t>
            </w:r>
          </w:p>
        </w:tc>
        <w:tc>
          <w:tcPr>
            <w:tcW w:w="4922" w:type="dxa"/>
          </w:tcPr>
          <w:p w:rsidR="004D6687" w:rsidRDefault="009A4DA0" w:rsidP="002B1040">
            <w:r>
              <w:t>Go online when powered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S16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Error Display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9A4DA0" w:rsidP="002B1040">
            <w:r>
              <w:t>Display all packets, even if error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S17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Transmit Wakeup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0</w:t>
            </w:r>
          </w:p>
        </w:tc>
        <w:tc>
          <w:tcPr>
            <w:tcW w:w="4922" w:type="dxa"/>
          </w:tcPr>
          <w:p w:rsidR="004D6687" w:rsidRDefault="009A4DA0" w:rsidP="002B1040">
            <w:r>
              <w:t>Don’t need to send wakeup to top side</w:t>
            </w:r>
          </w:p>
        </w:tc>
      </w:tr>
      <w:tr w:rsidR="004D6687" w:rsidTr="004D6687">
        <w:tc>
          <w:tcPr>
            <w:tcW w:w="1008" w:type="dxa"/>
          </w:tcPr>
          <w:p w:rsidR="004D6687" w:rsidRDefault="009A4DA0" w:rsidP="004D6687">
            <w:pPr>
              <w:jc w:val="center"/>
            </w:pPr>
            <w:r>
              <w:t>S18</w:t>
            </w:r>
          </w:p>
        </w:tc>
        <w:tc>
          <w:tcPr>
            <w:tcW w:w="2326" w:type="dxa"/>
          </w:tcPr>
          <w:p w:rsidR="004D6687" w:rsidRDefault="009A4DA0" w:rsidP="002B1040">
            <w:pPr>
              <w:jc w:val="center"/>
            </w:pPr>
            <w:r>
              <w:t>Modem Address</w:t>
            </w:r>
          </w:p>
        </w:tc>
        <w:tc>
          <w:tcPr>
            <w:tcW w:w="824" w:type="dxa"/>
          </w:tcPr>
          <w:p w:rsidR="004D6687" w:rsidRDefault="009A4DA0" w:rsidP="002B1040">
            <w:pPr>
              <w:jc w:val="center"/>
            </w:pPr>
            <w:r>
              <w:t>1</w:t>
            </w:r>
          </w:p>
        </w:tc>
        <w:tc>
          <w:tcPr>
            <w:tcW w:w="4922" w:type="dxa"/>
          </w:tcPr>
          <w:p w:rsidR="004D6687" w:rsidRDefault="009A4DA0" w:rsidP="002B1040">
            <w:r>
              <w:t>Set unique address, starting at 1.  0 is for top side</w:t>
            </w:r>
          </w:p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4922" w:type="dxa"/>
          </w:tcPr>
          <w:p w:rsidR="004D6687" w:rsidRDefault="004D6687" w:rsidP="00DA4984"/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</w:p>
        </w:tc>
        <w:tc>
          <w:tcPr>
            <w:tcW w:w="2326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824" w:type="dxa"/>
          </w:tcPr>
          <w:p w:rsidR="004D6687" w:rsidRDefault="004D6687" w:rsidP="002B1040">
            <w:pPr>
              <w:jc w:val="center"/>
            </w:pPr>
          </w:p>
        </w:tc>
        <w:tc>
          <w:tcPr>
            <w:tcW w:w="4922" w:type="dxa"/>
          </w:tcPr>
          <w:p w:rsidR="004D6687" w:rsidRDefault="004D6687" w:rsidP="00DA4984"/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</w:p>
        </w:tc>
        <w:tc>
          <w:tcPr>
            <w:tcW w:w="2326" w:type="dxa"/>
          </w:tcPr>
          <w:p w:rsidR="004D6687" w:rsidRDefault="004D6687" w:rsidP="00AF34FD">
            <w:pPr>
              <w:jc w:val="center"/>
            </w:pPr>
          </w:p>
        </w:tc>
        <w:tc>
          <w:tcPr>
            <w:tcW w:w="824" w:type="dxa"/>
          </w:tcPr>
          <w:p w:rsidR="004D6687" w:rsidRDefault="004D6687" w:rsidP="00AF34FD">
            <w:pPr>
              <w:jc w:val="center"/>
            </w:pPr>
          </w:p>
        </w:tc>
        <w:tc>
          <w:tcPr>
            <w:tcW w:w="4922" w:type="dxa"/>
          </w:tcPr>
          <w:p w:rsidR="004D6687" w:rsidRDefault="004D6687" w:rsidP="00AF34FD"/>
        </w:tc>
      </w:tr>
      <w:tr w:rsidR="004D6687" w:rsidTr="004D6687">
        <w:tc>
          <w:tcPr>
            <w:tcW w:w="1008" w:type="dxa"/>
          </w:tcPr>
          <w:p w:rsidR="004D6687" w:rsidRDefault="004D6687" w:rsidP="004D6687">
            <w:pPr>
              <w:jc w:val="center"/>
            </w:pPr>
          </w:p>
        </w:tc>
        <w:tc>
          <w:tcPr>
            <w:tcW w:w="2326" w:type="dxa"/>
          </w:tcPr>
          <w:p w:rsidR="004D6687" w:rsidRDefault="004D6687" w:rsidP="00AF34FD">
            <w:pPr>
              <w:jc w:val="center"/>
            </w:pPr>
          </w:p>
        </w:tc>
        <w:tc>
          <w:tcPr>
            <w:tcW w:w="824" w:type="dxa"/>
          </w:tcPr>
          <w:p w:rsidR="004D6687" w:rsidRDefault="004D6687" w:rsidP="00AF34FD">
            <w:pPr>
              <w:jc w:val="center"/>
            </w:pPr>
          </w:p>
        </w:tc>
        <w:tc>
          <w:tcPr>
            <w:tcW w:w="4922" w:type="dxa"/>
          </w:tcPr>
          <w:p w:rsidR="004D6687" w:rsidRDefault="004D6687" w:rsidP="00AF34FD"/>
        </w:tc>
      </w:tr>
    </w:tbl>
    <w:p w:rsidR="002B1040" w:rsidRDefault="002B1040" w:rsidP="002B1040"/>
    <w:sectPr w:rsidR="002B1040" w:rsidSect="00CF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71A78"/>
    <w:multiLevelType w:val="hybridMultilevel"/>
    <w:tmpl w:val="1E56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6682E"/>
    <w:multiLevelType w:val="hybridMultilevel"/>
    <w:tmpl w:val="E1D6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917F1"/>
    <w:multiLevelType w:val="hybridMultilevel"/>
    <w:tmpl w:val="3744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77585"/>
    <w:multiLevelType w:val="hybridMultilevel"/>
    <w:tmpl w:val="6614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09FA"/>
    <w:rsid w:val="00052978"/>
    <w:rsid w:val="0009027F"/>
    <w:rsid w:val="00124311"/>
    <w:rsid w:val="00190D4E"/>
    <w:rsid w:val="001B3126"/>
    <w:rsid w:val="00252F6F"/>
    <w:rsid w:val="002B1040"/>
    <w:rsid w:val="003103E3"/>
    <w:rsid w:val="00382352"/>
    <w:rsid w:val="0038348F"/>
    <w:rsid w:val="004516E9"/>
    <w:rsid w:val="00494624"/>
    <w:rsid w:val="004D6687"/>
    <w:rsid w:val="004E0D38"/>
    <w:rsid w:val="005B636F"/>
    <w:rsid w:val="00615653"/>
    <w:rsid w:val="00655BAD"/>
    <w:rsid w:val="006A57E7"/>
    <w:rsid w:val="00706E48"/>
    <w:rsid w:val="00715C64"/>
    <w:rsid w:val="00730330"/>
    <w:rsid w:val="007448BE"/>
    <w:rsid w:val="007E3E9D"/>
    <w:rsid w:val="00847D58"/>
    <w:rsid w:val="008A48FD"/>
    <w:rsid w:val="00924F25"/>
    <w:rsid w:val="009A4DA0"/>
    <w:rsid w:val="00A11089"/>
    <w:rsid w:val="00A575F6"/>
    <w:rsid w:val="00A72BE2"/>
    <w:rsid w:val="00AD321D"/>
    <w:rsid w:val="00B32ACF"/>
    <w:rsid w:val="00B42CE3"/>
    <w:rsid w:val="00B54B3A"/>
    <w:rsid w:val="00B64323"/>
    <w:rsid w:val="00B71760"/>
    <w:rsid w:val="00B7313D"/>
    <w:rsid w:val="00B929BD"/>
    <w:rsid w:val="00BC7BEF"/>
    <w:rsid w:val="00C2617B"/>
    <w:rsid w:val="00C376AC"/>
    <w:rsid w:val="00C909FA"/>
    <w:rsid w:val="00CD2D8E"/>
    <w:rsid w:val="00CF2B62"/>
    <w:rsid w:val="00D1075A"/>
    <w:rsid w:val="00D508B1"/>
    <w:rsid w:val="00D5270F"/>
    <w:rsid w:val="00D66DC3"/>
    <w:rsid w:val="00D90302"/>
    <w:rsid w:val="00DA4984"/>
    <w:rsid w:val="00DB25E4"/>
    <w:rsid w:val="00DE21B2"/>
    <w:rsid w:val="00E1559F"/>
    <w:rsid w:val="00E624BA"/>
    <w:rsid w:val="00E911F5"/>
    <w:rsid w:val="00EB73D1"/>
    <w:rsid w:val="00F327CB"/>
    <w:rsid w:val="00F723F5"/>
    <w:rsid w:val="00FD7FD1"/>
    <w:rsid w:val="00FF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62"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4113-BCDC-43B9-A824-128227C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4</cp:revision>
  <dcterms:created xsi:type="dcterms:W3CDTF">2013-02-06T18:17:00Z</dcterms:created>
  <dcterms:modified xsi:type="dcterms:W3CDTF">2013-02-06T18:26:00Z</dcterms:modified>
</cp:coreProperties>
</file>