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EF0" w:rsidRDefault="00D035EE">
      <w:pPr>
        <w:rPr>
          <w:rStyle w:val="zmsearchresult"/>
        </w:rPr>
      </w:pPr>
      <w:r>
        <w:t>Hi Denis</w:t>
      </w:r>
      <w:proofErr w:type="gramStart"/>
      <w:r>
        <w:t>,</w:t>
      </w:r>
      <w:proofErr w:type="gramEnd"/>
      <w:r>
        <w:br/>
      </w:r>
      <w:r>
        <w:br/>
        <w:t xml:space="preserve">After I turn on the analog 5V, it takes 1.5-2s for the pressure value to stabilize. </w:t>
      </w:r>
      <w:r>
        <w:br/>
      </w:r>
      <w:r>
        <w:br/>
        <w:t>On the oscilloscope it takes about 20ms for PR-INT to steady out, about the same for VREF. (See image.)</w:t>
      </w:r>
      <w:r>
        <w:br/>
      </w:r>
      <w:r>
        <w:br/>
        <w:t xml:space="preserve">I got to looking at the </w:t>
      </w:r>
      <w:hyperlink r:id="rId5" w:tgtFrame="_blank" w:history="1">
        <w:r>
          <w:rPr>
            <w:rStyle w:val="Hyperlink"/>
          </w:rPr>
          <w:t>ADS8344</w:t>
        </w:r>
      </w:hyperlink>
      <w:r>
        <w:t xml:space="preserve"> and couldn't find a time constant that would explain the slowness. There is a 5Gohm input resistance... if that is part of a filter with the 0.1uF and 10uF caps then the time constant for that would be very long. </w:t>
      </w:r>
      <w:r>
        <w:br/>
      </w:r>
      <w:r>
        <w:br/>
        <w:t xml:space="preserve">If I don't let the pressure settle, I end up with results that bounce around until they settle (in </w:t>
      </w:r>
      <w:proofErr w:type="spellStart"/>
      <w:r>
        <w:t>psia</w:t>
      </w:r>
      <w:proofErr w:type="spellEnd"/>
      <w:r>
        <w:t>):</w:t>
      </w:r>
      <w:r>
        <w:br/>
      </w:r>
      <w:hyperlink r:id="rId6" w:history="1">
        <w:r>
          <w:rPr>
            <w:rStyle w:val="Hyperlink"/>
          </w:rPr>
          <w:t>14.74 14.78 14.75 14</w:t>
        </w:r>
      </w:hyperlink>
      <w:r>
        <w:t>.</w:t>
      </w:r>
      <w:hyperlink r:id="rId7" w:history="1">
        <w:r>
          <w:rPr>
            <w:rStyle w:val="Hyperlink"/>
          </w:rPr>
          <w:t>78 14.78 14.78 14.74</w:t>
        </w:r>
      </w:hyperlink>
      <w:r>
        <w:t xml:space="preserve"> </w:t>
      </w:r>
      <w:hyperlink r:id="rId8" w:history="1">
        <w:r>
          <w:rPr>
            <w:rStyle w:val="Hyperlink"/>
          </w:rPr>
          <w:t>14.77 14.74 14.74 14</w:t>
        </w:r>
      </w:hyperlink>
      <w:r>
        <w:t>.74</w:t>
      </w:r>
      <w:r>
        <w:br/>
      </w:r>
      <w:r>
        <w:br/>
      </w:r>
      <w:proofErr w:type="gramStart"/>
      <w:r>
        <w:t>In</w:t>
      </w:r>
      <w:proofErr w:type="gramEnd"/>
      <w:r>
        <w:t xml:space="preserve"> summary, Bob was right, the pressure cannot be recorded soon after analog power on. I'm not sure why but the external signals look ok and I've been over the code (which is dumb, just reads from the ADC, will do a little averaging if set to). At this point, I worry the ADC doesn't like to have </w:t>
      </w:r>
      <w:proofErr w:type="spellStart"/>
      <w:r>
        <w:t>vref</w:t>
      </w:r>
      <w:proofErr w:type="spellEnd"/>
      <w:r>
        <w:t xml:space="preserve"> changed.</w:t>
      </w:r>
      <w:r>
        <w:br/>
      </w:r>
      <w:r>
        <w:br/>
        <w:t>I'm going to leave the pressure code alone and go on to other things unless you have suggestions.</w:t>
      </w:r>
      <w:r>
        <w:br/>
      </w:r>
      <w:r>
        <w:br/>
        <w:t>Thanks</w:t>
      </w:r>
      <w:proofErr w:type="gramStart"/>
      <w:r>
        <w:t>,</w:t>
      </w:r>
      <w:proofErr w:type="gramEnd"/>
      <w:r>
        <w:br/>
      </w:r>
      <w:proofErr w:type="spellStart"/>
      <w:r>
        <w:rPr>
          <w:rStyle w:val="zmsearchresult"/>
        </w:rPr>
        <w:t>Elecia</w:t>
      </w:r>
      <w:proofErr w:type="spellEnd"/>
    </w:p>
    <w:p w:rsidR="00D035EE" w:rsidRDefault="00D035EE">
      <w:bookmarkStart w:id="0" w:name="_GoBack"/>
      <w:bookmarkEnd w:id="0"/>
    </w:p>
    <w:sectPr w:rsidR="00D035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4B4"/>
    <w:rsid w:val="007C64B4"/>
    <w:rsid w:val="00D035EE"/>
    <w:rsid w:val="00E12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ject">
    <w:name w:val="object"/>
    <w:basedOn w:val="DefaultParagraphFont"/>
    <w:rsid w:val="00D035EE"/>
  </w:style>
  <w:style w:type="character" w:styleId="Hyperlink">
    <w:name w:val="Hyperlink"/>
    <w:basedOn w:val="DefaultParagraphFont"/>
    <w:uiPriority w:val="99"/>
    <w:semiHidden/>
    <w:unhideWhenUsed/>
    <w:rsid w:val="00D035EE"/>
    <w:rPr>
      <w:color w:val="0000FF"/>
      <w:u w:val="single"/>
    </w:rPr>
  </w:style>
  <w:style w:type="character" w:customStyle="1" w:styleId="zmsearchresult">
    <w:name w:val="zmsearchresult"/>
    <w:basedOn w:val="DefaultParagraphFont"/>
    <w:rsid w:val="00D035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ject">
    <w:name w:val="object"/>
    <w:basedOn w:val="DefaultParagraphFont"/>
    <w:rsid w:val="00D035EE"/>
  </w:style>
  <w:style w:type="character" w:styleId="Hyperlink">
    <w:name w:val="Hyperlink"/>
    <w:basedOn w:val="DefaultParagraphFont"/>
    <w:uiPriority w:val="99"/>
    <w:semiHidden/>
    <w:unhideWhenUsed/>
    <w:rsid w:val="00D035EE"/>
    <w:rPr>
      <w:color w:val="0000FF"/>
      <w:u w:val="single"/>
    </w:rPr>
  </w:style>
  <w:style w:type="character" w:customStyle="1" w:styleId="zmsearchresult">
    <w:name w:val="zmsearchresult"/>
    <w:basedOn w:val="DefaultParagraphFont"/>
    <w:rsid w:val="00D035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allto:14.77%2014.74%2014.74%2014" TargetMode="External"/><Relationship Id="rId3" Type="http://schemas.openxmlformats.org/officeDocument/2006/relationships/settings" Target="settings.xml"/><Relationship Id="rId7" Type="http://schemas.openxmlformats.org/officeDocument/2006/relationships/hyperlink" Target="callto:78%2014.78%2014.78%2014.7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allto:14.74%2014.78%2014.75%2014" TargetMode="External"/><Relationship Id="rId5" Type="http://schemas.openxmlformats.org/officeDocument/2006/relationships/hyperlink" Target="https://www.ti.com/product/ADS834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1074</Characters>
  <Application>Microsoft Office Word</Application>
  <DocSecurity>0</DocSecurity>
  <Lines>8</Lines>
  <Paragraphs>2</Paragraphs>
  <ScaleCrop>false</ScaleCrop>
  <Company>MBARI</Company>
  <LinksUpToDate>false</LinksUpToDate>
  <CharactersWithSpaces>1260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Klimov</dc:creator>
  <cp:keywords/>
  <dc:description/>
  <cp:lastModifiedBy>Klimov</cp:lastModifiedBy>
  <cp:revision>2</cp:revision>
  <dcterms:created xsi:type="dcterms:W3CDTF">2021-11-12T02:34:00Z</dcterms:created>
  <dcterms:modified xsi:type="dcterms:W3CDTF">2021-11-12T02:34:00Z</dcterms:modified>
</cp:coreProperties>
</file>