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dc3865ac92f620c08f37ce1a0f502716764a08e"/>
    <w:p>
      <w:pPr>
        <w:pStyle w:val="Heading1"/>
      </w:pPr>
      <w:r>
        <w:t xml:space="preserve">Low Altitude Survey Scoping Effort &amp; LASS Kickoff 2025</w:t>
      </w:r>
    </w:p>
    <w:p>
      <w:pPr>
        <w:pStyle w:val="FirstParagraph"/>
      </w:pPr>
      <w:r>
        <w:t xml:space="preserve">Date: 2025-01-23</w:t>
      </w:r>
      <w:r>
        <w:t xml:space="preserve"> </w:t>
      </w:r>
      <w:r>
        <w:t xml:space="preserve">Attendees: David Caress, Jenny Paduan, Chad Kecy, Mike Risi, Justin Tucker, Andy Hamilton, Giancarlo Troni, Mauro Candeloro</w:t>
      </w:r>
    </w:p>
    <w:bookmarkStart w:id="20" w:name="agenda"/>
    <w:p>
      <w:pPr>
        <w:pStyle w:val="Heading2"/>
      </w:pPr>
      <w:r>
        <w:t xml:space="preserve">Agenda</w:t>
      </w:r>
    </w:p>
    <w:p>
      <w:pPr>
        <w:pStyle w:val="Compact"/>
        <w:numPr>
          <w:ilvl w:val="0"/>
          <w:numId w:val="1001"/>
        </w:numPr>
      </w:pPr>
      <w:r>
        <w:t xml:space="preserve">LASS 2025 Prospectus</w:t>
      </w:r>
    </w:p>
    <w:p>
      <w:pPr>
        <w:pStyle w:val="Compact"/>
        <w:numPr>
          <w:ilvl w:val="0"/>
          <w:numId w:val="1001"/>
        </w:numPr>
      </w:pPr>
      <w:r>
        <w:t xml:space="preserve">WiSSLv2 Updates</w:t>
      </w:r>
    </w:p>
    <w:p>
      <w:pPr>
        <w:pStyle w:val="Compact"/>
        <w:numPr>
          <w:ilvl w:val="0"/>
          <w:numId w:val="1001"/>
        </w:numPr>
      </w:pPr>
      <w:r>
        <w:t xml:space="preserve">Scoping Study Kickoff</w:t>
      </w:r>
    </w:p>
    <w:bookmarkEnd w:id="20"/>
    <w:bookmarkStart w:id="23" w:name="lass-2025-prospectus"/>
    <w:p>
      <w:pPr>
        <w:pStyle w:val="Heading2"/>
      </w:pPr>
      <w:r>
        <w:t xml:space="preserve">LASS 2025 Prospectus</w:t>
      </w:r>
    </w:p>
    <w:bookmarkStart w:id="22" w:name="year-at-a-glance"/>
    <w:p>
      <w:pPr>
        <w:pStyle w:val="Heading3"/>
      </w:pPr>
      <w:r>
        <w:t xml:space="preserve">Year at a glance</w:t>
      </w:r>
    </w:p>
    <w:p>
      <w:pPr>
        <w:pStyle w:val="Compact"/>
        <w:numPr>
          <w:ilvl w:val="0"/>
          <w:numId w:val="1002"/>
        </w:numPr>
      </w:pPr>
      <w:r>
        <w:t xml:space="preserve">March: Accept WiSSLv2</w:t>
      </w:r>
    </w:p>
    <w:p>
      <w:pPr>
        <w:pStyle w:val="Compact"/>
        <w:numPr>
          <w:ilvl w:val="0"/>
          <w:numId w:val="1002"/>
        </w:numPr>
      </w:pPr>
      <w:r>
        <w:t xml:space="preserve">April 1-3 Ventana: Lidar Testing, April 2 &amp; 3 are 12 hour days.</w:t>
      </w:r>
    </w:p>
    <w:p>
      <w:pPr>
        <w:pStyle w:val="Compact"/>
        <w:numPr>
          <w:ilvl w:val="0"/>
          <w:numId w:val="1002"/>
        </w:numPr>
      </w:pPr>
      <w:r>
        <w:t xml:space="preserve">May 1-2 Ventana: Lidar Testing, 12 hour days.</w:t>
      </w:r>
    </w:p>
    <w:p>
      <w:pPr>
        <w:pStyle w:val="Compact"/>
        <w:numPr>
          <w:ilvl w:val="0"/>
          <w:numId w:val="1002"/>
        </w:numPr>
      </w:pPr>
      <w:r>
        <w:t xml:space="preserve">May 12: Abstract with Concept Design</w:t>
      </w:r>
    </w:p>
    <w:p>
      <w:pPr>
        <w:pStyle w:val="Compact"/>
        <w:numPr>
          <w:ilvl w:val="0"/>
          <w:numId w:val="1002"/>
        </w:numPr>
      </w:pPr>
      <w:r>
        <w:t xml:space="preserve">October 14-23: Joint Troni &amp; Micallef Cruise (sled change tbd)</w:t>
      </w:r>
    </w:p>
    <w:bookmarkStart w:id="21" w:name="ongoing-efforts"/>
    <w:p>
      <w:pPr>
        <w:pStyle w:val="Heading4"/>
      </w:pPr>
      <w:r>
        <w:t xml:space="preserve">Ongoing Efforts</w:t>
      </w:r>
    </w:p>
    <w:p>
      <w:pPr>
        <w:pStyle w:val="Compact"/>
        <w:numPr>
          <w:ilvl w:val="0"/>
          <w:numId w:val="1003"/>
        </w:numPr>
      </w:pPr>
      <w:r>
        <w:t xml:space="preserve">TCU Upgrades (new PCS)</w:t>
      </w:r>
    </w:p>
    <w:p>
      <w:pPr>
        <w:pStyle w:val="Compact"/>
        <w:numPr>
          <w:ilvl w:val="0"/>
          <w:numId w:val="1003"/>
        </w:numPr>
      </w:pPr>
      <w:r>
        <w:t xml:space="preserve">LASS Stack PCB rev D</w:t>
      </w:r>
    </w:p>
    <w:p>
      <w:pPr>
        <w:pStyle w:val="Compact"/>
        <w:numPr>
          <w:ilvl w:val="0"/>
          <w:numId w:val="1003"/>
        </w:numPr>
      </w:pPr>
      <w:r>
        <w:t xml:space="preserve">PHINS+DVL Integration</w:t>
      </w:r>
    </w:p>
    <w:p>
      <w:pPr>
        <w:pStyle w:val="Compact"/>
        <w:numPr>
          <w:ilvl w:val="0"/>
          <w:numId w:val="1003"/>
        </w:numPr>
      </w:pPr>
      <w:r>
        <w:t xml:space="preserve">Jason Integration (depends on proposal review)</w:t>
      </w:r>
    </w:p>
    <w:bookmarkEnd w:id="21"/>
    <w:bookmarkEnd w:id="22"/>
    <w:bookmarkEnd w:id="23"/>
    <w:bookmarkStart w:id="24" w:name="wisslv2-updates"/>
    <w:p>
      <w:pPr>
        <w:pStyle w:val="Heading2"/>
      </w:pPr>
      <w:r>
        <w:t xml:space="preserve">WiSSLv2 Updates</w:t>
      </w:r>
    </w:p>
    <w:p>
      <w:pPr>
        <w:pStyle w:val="Compact"/>
        <w:numPr>
          <w:ilvl w:val="0"/>
          <w:numId w:val="1004"/>
        </w:numPr>
      </w:pPr>
      <w:r>
        <w:t xml:space="preserve">New FAT expected late February, early March</w:t>
      </w:r>
    </w:p>
    <w:p>
      <w:pPr>
        <w:pStyle w:val="Compact"/>
        <w:numPr>
          <w:ilvl w:val="0"/>
          <w:numId w:val="1004"/>
        </w:numPr>
      </w:pPr>
      <w:r>
        <w:t xml:space="preserve">We may have to delay the temperature sensing feature to create a partial FAT and be onboard.</w:t>
      </w:r>
    </w:p>
    <w:bookmarkEnd w:id="24"/>
    <w:bookmarkStart w:id="27" w:name="scoping-study-discussion"/>
    <w:p>
      <w:pPr>
        <w:pStyle w:val="Heading2"/>
      </w:pPr>
      <w:r>
        <w:t xml:space="preserve">Scoping Study Discussion</w:t>
      </w:r>
    </w:p>
    <w:bookmarkStart w:id="25" w:name="functional-requirements"/>
    <w:p>
      <w:pPr>
        <w:pStyle w:val="Heading3"/>
      </w:pPr>
      <w:r>
        <w:t xml:space="preserve">Functional Requirements</w:t>
      </w:r>
    </w:p>
    <w:p>
      <w:pPr>
        <w:pStyle w:val="FirstParagraph"/>
      </w:pPr>
      <w:r>
        <w:t xml:space="preserve">Revisitation shows that much is covered here, but Dave updated some for us:</w:t>
      </w:r>
    </w:p>
    <w:p>
      <w:pPr>
        <w:pStyle w:val="Compact"/>
        <w:numPr>
          <w:ilvl w:val="0"/>
          <w:numId w:val="1005"/>
        </w:numPr>
      </w:pPr>
      <w:r>
        <w:t xml:space="preserve">Duration: 24 hours cycle (i.e. 16 operating, 8 turnaround)</w:t>
      </w:r>
    </w:p>
    <w:p>
      <w:pPr>
        <w:pStyle w:val="Compact"/>
        <w:numPr>
          <w:ilvl w:val="0"/>
          <w:numId w:val="1005"/>
        </w:numPr>
      </w:pPr>
      <w:r>
        <w:t xml:space="preserve">Survey Area</w:t>
      </w:r>
    </w:p>
    <w:p>
      <w:pPr>
        <w:pStyle w:val="Compact"/>
        <w:numPr>
          <w:ilvl w:val="1"/>
          <w:numId w:val="1006"/>
        </w:numPr>
      </w:pPr>
      <w:r>
        <w:t xml:space="preserve">Current surveys are 0.2 m/s for 8 hours to cover a 100m x 100m box</w:t>
      </w:r>
    </w:p>
    <w:p>
      <w:pPr>
        <w:pStyle w:val="Compact"/>
        <w:numPr>
          <w:ilvl w:val="0"/>
          <w:numId w:val="1005"/>
        </w:numPr>
      </w:pPr>
      <w:r>
        <w:t xml:space="preserve">6KM depth rating</w:t>
      </w:r>
    </w:p>
    <w:p>
      <w:pPr>
        <w:pStyle w:val="Compact"/>
        <w:numPr>
          <w:ilvl w:val="0"/>
          <w:numId w:val="1005"/>
        </w:numPr>
      </w:pPr>
      <w:r>
        <w:t xml:space="preserve">Primary Products:</w:t>
      </w:r>
    </w:p>
    <w:p>
      <w:pPr>
        <w:pStyle w:val="Compact"/>
        <w:numPr>
          <w:ilvl w:val="1"/>
          <w:numId w:val="1007"/>
        </w:numPr>
      </w:pPr>
      <w:r>
        <w:t xml:space="preserve">Multibeam soundings &amp; water column data</w:t>
      </w:r>
    </w:p>
    <w:p>
      <w:pPr>
        <w:pStyle w:val="Compact"/>
        <w:numPr>
          <w:ilvl w:val="1"/>
          <w:numId w:val="1007"/>
        </w:numPr>
      </w:pPr>
      <w:r>
        <w:t xml:space="preserve">Lidar (360 slightly obstructed)</w:t>
      </w:r>
    </w:p>
    <w:p>
      <w:pPr>
        <w:pStyle w:val="Compact"/>
        <w:numPr>
          <w:ilvl w:val="1"/>
          <w:numId w:val="1007"/>
        </w:numPr>
      </w:pPr>
      <w:r>
        <w:t xml:space="preserve">Images</w:t>
      </w:r>
    </w:p>
    <w:bookmarkEnd w:id="25"/>
    <w:bookmarkStart w:id="26" w:name="action-items"/>
    <w:p>
      <w:pPr>
        <w:pStyle w:val="Heading3"/>
      </w:pPr>
      <w:r>
        <w:t xml:space="preserve">Action Items</w:t>
      </w:r>
    </w:p>
    <w:p>
      <w:pPr>
        <w:pStyle w:val="FirstParagraph"/>
      </w:pPr>
      <w:r>
        <w:t xml:space="preserve">[ ] Power Budget of current system (Chad)</w:t>
      </w:r>
      <w:r>
        <w:br/>
      </w:r>
      <w:r>
        <w:t xml:space="preserve">[ ] Payload weight and displacements (Justin/Andy)</w:t>
      </w:r>
      <w:r>
        <w:br/>
      </w:r>
      <w:r>
        <w:t xml:space="preserve">[ ] Revised Functional Requirements (Eric)</w:t>
      </w:r>
      <w:r>
        <w:br/>
      </w:r>
      <w:r>
        <w:t xml:space="preserve">[ ] Software &amp; Data Storage Needs (Mike/Jenny)</w:t>
      </w:r>
      <w:r>
        <w:br/>
      </w:r>
      <w:r>
        <w:t xml:space="preserve">[ ] Perception Needs (Mauro)</w:t>
      </w:r>
      <w:r>
        <w:br/>
      </w:r>
      <w:r>
        <w:t xml:space="preserve">[ ] Build vs. Buy Assessment (Eric)</w:t>
      </w:r>
      <w:r>
        <w:br/>
      </w:r>
      <w:r>
        <w:t xml:space="preserve">[ ] Canonical Mission Descriptions (Caress)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2025-02-04T23:17:48Z</dcterms:created>
  <dcterms:modified xsi:type="dcterms:W3CDTF">2025-02-04T23:17:48Z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