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30E" w:rsidRPr="0087630E" w:rsidRDefault="0087630E" w:rsidP="0087630E">
      <w:pPr>
        <w:jc w:val="center"/>
        <w:rPr>
          <w:b/>
        </w:rPr>
      </w:pPr>
      <w:r w:rsidRPr="0087630E">
        <w:rPr>
          <w:b/>
        </w:rPr>
        <w:t>Planning a Next Generation Nimble Survey AUV</w:t>
      </w:r>
    </w:p>
    <w:p w:rsidR="0087630E" w:rsidRDefault="0087630E" w:rsidP="0087630E">
      <w:pPr>
        <w:jc w:val="center"/>
      </w:pPr>
    </w:p>
    <w:p w:rsidR="0087630E" w:rsidRDefault="0087630E" w:rsidP="0087630E">
      <w:pPr>
        <w:jc w:val="center"/>
      </w:pPr>
      <w:r>
        <w:t>28 October 2010 – 10 am Harbor Conference Room</w:t>
      </w:r>
    </w:p>
    <w:p w:rsidR="0087630E" w:rsidRDefault="0087630E" w:rsidP="0087630E">
      <w:pPr>
        <w:jc w:val="center"/>
      </w:pPr>
      <w:r>
        <w:t>David Caress, Hans Thomas, Brett Hobson, Steve Rock</w:t>
      </w:r>
    </w:p>
    <w:p w:rsidR="0087630E" w:rsidRDefault="0087630E" w:rsidP="0087630E">
      <w:pPr>
        <w:jc w:val="center"/>
      </w:pPr>
    </w:p>
    <w:p w:rsidR="0087630E" w:rsidRPr="0087630E" w:rsidRDefault="0087630E" w:rsidP="0087630E">
      <w:pPr>
        <w:jc w:val="center"/>
        <w:rPr>
          <w:b/>
        </w:rPr>
      </w:pPr>
      <w:r w:rsidRPr="0087630E">
        <w:rPr>
          <w:b/>
        </w:rPr>
        <w:t>Background</w:t>
      </w:r>
    </w:p>
    <w:p w:rsidR="0087630E" w:rsidRDefault="0087630E" w:rsidP="0087630E">
      <w:r>
        <w:br/>
        <w:t xml:space="preserve">Steve </w:t>
      </w:r>
      <w:proofErr w:type="spellStart"/>
      <w:r>
        <w:t>Etchemendy</w:t>
      </w:r>
      <w:proofErr w:type="spellEnd"/>
      <w:r>
        <w:t xml:space="preserve"> has asked us to develop a concept for an autonomous survey platform appropriate for the sorts of near-bottom combined acoustic and optical seafloor surveying envisioned in the Ocean Imaging (901101) project. This concept may be used to help guide institutional planning related to autonomous platforms and vessels, and may lead directly to proposals for platform development or purchase.</w:t>
      </w:r>
    </w:p>
    <w:p w:rsidR="0087630E" w:rsidRDefault="0087630E" w:rsidP="0087630E"/>
    <w:p w:rsidR="0087630E" w:rsidRDefault="0087630E" w:rsidP="0087630E">
      <w:r>
        <w:t xml:space="preserve">In particular, the Ocean Imaging project seeks to combine high frequency </w:t>
      </w:r>
      <w:proofErr w:type="spellStart"/>
      <w:r>
        <w:t>multibeam</w:t>
      </w:r>
      <w:proofErr w:type="spellEnd"/>
      <w:r>
        <w:t xml:space="preserve"> bathymetry with stereo photographic imagery, both datasets collected simultaneously from altitudes of 2-3 m. The goals for this near-bottom survey system include:</w:t>
      </w:r>
    </w:p>
    <w:p w:rsidR="0087630E" w:rsidRDefault="0087630E" w:rsidP="0087630E">
      <w:pPr>
        <w:pStyle w:val="ListParagraph"/>
        <w:numPr>
          <w:ilvl w:val="0"/>
          <w:numId w:val="1"/>
        </w:numPr>
      </w:pPr>
      <w:r>
        <w:t xml:space="preserve">Combine the </w:t>
      </w:r>
      <w:proofErr w:type="spellStart"/>
      <w:r>
        <w:t>multibeam</w:t>
      </w:r>
      <w:proofErr w:type="spellEnd"/>
      <w:r>
        <w:t xml:space="preserve"> bathymetry with photogrammetric topography to obtain the highest resolution 3D topographic model possible. The goal is to achieve a 5 cm lateral resolution, or better.</w:t>
      </w:r>
    </w:p>
    <w:p w:rsidR="0087630E" w:rsidRDefault="0087630E" w:rsidP="0087630E">
      <w:pPr>
        <w:pStyle w:val="ListParagraph"/>
        <w:numPr>
          <w:ilvl w:val="0"/>
          <w:numId w:val="1"/>
        </w:numPr>
      </w:pPr>
      <w:r>
        <w:t>Precisely collocate the optical imagery on the 3D topographic model.</w:t>
      </w:r>
    </w:p>
    <w:p w:rsidR="00EB7869" w:rsidRDefault="0087630E" w:rsidP="0087630E">
      <w:pPr>
        <w:pStyle w:val="ListParagraph"/>
        <w:numPr>
          <w:ilvl w:val="0"/>
          <w:numId w:val="1"/>
        </w:numPr>
      </w:pPr>
      <w:r>
        <w:t xml:space="preserve">Implement both terrain and vision </w:t>
      </w:r>
      <w:r w:rsidR="00EB7869">
        <w:t>aiding to</w:t>
      </w:r>
      <w:r>
        <w:t xml:space="preserve"> </w:t>
      </w:r>
      <w:r w:rsidR="00EB7869">
        <w:t>real-time navigation to support achieving full coverage during autonomous surveys.</w:t>
      </w:r>
    </w:p>
    <w:p w:rsidR="00EB7869" w:rsidRDefault="00EB7869" w:rsidP="00EB7869"/>
    <w:p w:rsidR="00EB7869" w:rsidRDefault="00EB7869" w:rsidP="00EB7869">
      <w:r>
        <w:t xml:space="preserve">Year 1 of the Ocean Imaging project will involve collecting combined acoustic and stereo optical data from </w:t>
      </w:r>
      <w:proofErr w:type="spellStart"/>
      <w:r>
        <w:t>MBARI’s</w:t>
      </w:r>
      <w:proofErr w:type="spellEnd"/>
      <w:r>
        <w:t xml:space="preserve"> </w:t>
      </w:r>
      <w:proofErr w:type="spellStart"/>
      <w:r>
        <w:t>ROVs</w:t>
      </w:r>
      <w:proofErr w:type="spellEnd"/>
      <w:r>
        <w:t>. In later years, the project will seek to integrate the near-bottom survey system onto an autonomous platform. This effort seeks to define the characteristics of an AUV optimized to perform these surveys.</w:t>
      </w:r>
    </w:p>
    <w:p w:rsidR="00EB7869" w:rsidRDefault="00EB7869" w:rsidP="00EB7869"/>
    <w:p w:rsidR="00EB7869" w:rsidRDefault="00EB7869" w:rsidP="00EB7869">
      <w:r>
        <w:t>Some of the factors that should be considered in the process include:</w:t>
      </w:r>
    </w:p>
    <w:p w:rsidR="00EB7869" w:rsidRDefault="00EB7869" w:rsidP="00EB7869">
      <w:pPr>
        <w:pStyle w:val="ListParagraph"/>
        <w:numPr>
          <w:ilvl w:val="0"/>
          <w:numId w:val="2"/>
        </w:numPr>
      </w:pPr>
      <w:r>
        <w:t>Capabilities of the existing Dorado and Tethys platforms</w:t>
      </w:r>
    </w:p>
    <w:p w:rsidR="00EB7869" w:rsidRDefault="00EB7869" w:rsidP="00EB7869">
      <w:pPr>
        <w:pStyle w:val="ListParagraph"/>
        <w:numPr>
          <w:ilvl w:val="0"/>
          <w:numId w:val="2"/>
        </w:numPr>
      </w:pPr>
      <w:r>
        <w:t>Impact of the Antarctic iceberg autonomous mapping proposal submitted to NASA</w:t>
      </w:r>
    </w:p>
    <w:p w:rsidR="00963C60" w:rsidRDefault="00EB7869" w:rsidP="00EB7869">
      <w:pPr>
        <w:pStyle w:val="ListParagraph"/>
        <w:numPr>
          <w:ilvl w:val="0"/>
          <w:numId w:val="2"/>
        </w:numPr>
      </w:pPr>
      <w:r>
        <w:t xml:space="preserve">Capabilities of survey </w:t>
      </w:r>
      <w:proofErr w:type="spellStart"/>
      <w:r>
        <w:t>AUVs</w:t>
      </w:r>
      <w:proofErr w:type="spellEnd"/>
      <w:r>
        <w:t xml:space="preserve"> external to MBARI</w:t>
      </w:r>
    </w:p>
    <w:p w:rsidR="00A32FDA" w:rsidRDefault="002C4033" w:rsidP="00EB7869">
      <w:pPr>
        <w:pStyle w:val="ListParagraph"/>
        <w:numPr>
          <w:ilvl w:val="0"/>
          <w:numId w:val="2"/>
        </w:numPr>
      </w:pPr>
      <w:r>
        <w:t>Desire to run 48 hour missions to enable running from shore to survey sites</w:t>
      </w:r>
    </w:p>
    <w:p w:rsidR="00A32FDA" w:rsidRDefault="00A32FDA" w:rsidP="00EB7869">
      <w:pPr>
        <w:pStyle w:val="ListParagraph"/>
        <w:numPr>
          <w:ilvl w:val="0"/>
          <w:numId w:val="2"/>
        </w:numPr>
      </w:pPr>
      <w:r>
        <w:t>Who are the likely end users?</w:t>
      </w:r>
    </w:p>
    <w:p w:rsidR="00A32FDA" w:rsidRDefault="00A32FDA" w:rsidP="00EB7869">
      <w:pPr>
        <w:pStyle w:val="ListParagraph"/>
        <w:numPr>
          <w:ilvl w:val="0"/>
          <w:numId w:val="2"/>
        </w:numPr>
      </w:pPr>
      <w:r>
        <w:t>What is the likely range of missions? (</w:t>
      </w:r>
      <w:proofErr w:type="gramStart"/>
      <w:r>
        <w:t>use</w:t>
      </w:r>
      <w:proofErr w:type="gramEnd"/>
      <w:r>
        <w:t xml:space="preserve"> cases)</w:t>
      </w:r>
    </w:p>
    <w:p w:rsidR="00EB7869" w:rsidRDefault="00A32FDA" w:rsidP="00EB7869">
      <w:pPr>
        <w:pStyle w:val="ListParagraph"/>
        <w:numPr>
          <w:ilvl w:val="0"/>
          <w:numId w:val="2"/>
        </w:numPr>
      </w:pPr>
      <w:r>
        <w:t>What additional sensors and uses should impact the design?</w:t>
      </w:r>
    </w:p>
    <w:p w:rsidR="00EB7869" w:rsidRDefault="00EB7869" w:rsidP="00EB7869"/>
    <w:p w:rsidR="00EB7869" w:rsidRPr="00EB7869" w:rsidRDefault="00EB7869" w:rsidP="00EB7869">
      <w:pPr>
        <w:jc w:val="center"/>
        <w:rPr>
          <w:b/>
        </w:rPr>
      </w:pPr>
      <w:r w:rsidRPr="00EB7869">
        <w:rPr>
          <w:b/>
        </w:rPr>
        <w:t>Some Basic Options</w:t>
      </w:r>
    </w:p>
    <w:p w:rsidR="00EB7869" w:rsidRDefault="00EB7869" w:rsidP="00EB7869"/>
    <w:p w:rsidR="00AE1590" w:rsidRDefault="00AE1590" w:rsidP="00EB7869">
      <w:r>
        <w:t>Some rather different options for obtaining a “nimble” near-bottom autonomous survey platform are available to use:</w:t>
      </w:r>
    </w:p>
    <w:p w:rsidR="00AE1590" w:rsidRDefault="00AE1590" w:rsidP="00AE1590">
      <w:pPr>
        <w:pStyle w:val="ListParagraph"/>
        <w:numPr>
          <w:ilvl w:val="0"/>
          <w:numId w:val="3"/>
        </w:numPr>
      </w:pPr>
      <w:r>
        <w:t xml:space="preserve">Modify the existing Dorado </w:t>
      </w:r>
      <w:proofErr w:type="spellStart"/>
      <w:r>
        <w:t>AUVs</w:t>
      </w:r>
      <w:proofErr w:type="spellEnd"/>
      <w:r>
        <w:t xml:space="preserve"> by inserting lateral/vertical thruster sections into the torpedo-shaped vehicles</w:t>
      </w:r>
    </w:p>
    <w:p w:rsidR="00AE1590" w:rsidRDefault="00AE1590" w:rsidP="00AE1590">
      <w:pPr>
        <w:pStyle w:val="ListParagraph"/>
        <w:numPr>
          <w:ilvl w:val="0"/>
          <w:numId w:val="3"/>
        </w:numPr>
      </w:pPr>
      <w:r>
        <w:t xml:space="preserve">Build a multi-body vehicle with lateral and vertical thrusters. </w:t>
      </w:r>
    </w:p>
    <w:p w:rsidR="00AE1590" w:rsidRDefault="00AE1590" w:rsidP="00AE1590">
      <w:pPr>
        <w:pStyle w:val="ListParagraph"/>
        <w:numPr>
          <w:ilvl w:val="1"/>
          <w:numId w:val="3"/>
        </w:numPr>
      </w:pPr>
      <w:r>
        <w:t>This might be two or three bodies</w:t>
      </w:r>
    </w:p>
    <w:p w:rsidR="00AE1590" w:rsidRDefault="00AE1590" w:rsidP="00AE1590">
      <w:pPr>
        <w:pStyle w:val="ListParagraph"/>
        <w:numPr>
          <w:ilvl w:val="1"/>
          <w:numId w:val="3"/>
        </w:numPr>
      </w:pPr>
      <w:r>
        <w:t>This might make substantial use of the Dorado codebase and existing Dorado components. Or not…</w:t>
      </w:r>
    </w:p>
    <w:p w:rsidR="00DC5573" w:rsidRDefault="00AE1590" w:rsidP="00AE1590">
      <w:pPr>
        <w:pStyle w:val="ListParagraph"/>
        <w:numPr>
          <w:ilvl w:val="0"/>
          <w:numId w:val="3"/>
        </w:numPr>
      </w:pPr>
      <w:r>
        <w:t xml:space="preserve">Purchase an externally designed vehicle, e.g. the </w:t>
      </w:r>
      <w:proofErr w:type="spellStart"/>
      <w:r>
        <w:t>SeaBed</w:t>
      </w:r>
      <w:proofErr w:type="spellEnd"/>
      <w:r>
        <w:t xml:space="preserve"> platform from WHOI</w:t>
      </w:r>
    </w:p>
    <w:p w:rsidR="00EB7869" w:rsidRDefault="00DC5573" w:rsidP="00AE1590">
      <w:pPr>
        <w:pStyle w:val="ListParagraph"/>
        <w:numPr>
          <w:ilvl w:val="0"/>
          <w:numId w:val="3"/>
        </w:numPr>
      </w:pPr>
      <w:r>
        <w:t>Lease/contract for external vehicle using our sensor package</w:t>
      </w:r>
    </w:p>
    <w:p w:rsidR="00EB7869" w:rsidRDefault="00EB7869" w:rsidP="00EB7869"/>
    <w:p w:rsidR="00EB7869" w:rsidRDefault="00EB7869" w:rsidP="00EB7869"/>
    <w:p w:rsidR="00935AFD" w:rsidRDefault="00935AFD" w:rsidP="00EB7869">
      <w:pPr>
        <w:jc w:val="center"/>
        <w:rPr>
          <w:b/>
        </w:rPr>
      </w:pPr>
      <w:r>
        <w:rPr>
          <w:b/>
        </w:rPr>
        <w:t>Mission Cases</w:t>
      </w:r>
    </w:p>
    <w:p w:rsidR="009D217D" w:rsidRDefault="009D217D" w:rsidP="009D217D">
      <w:r>
        <w:t>Near-bottom survey</w:t>
      </w:r>
      <w:r w:rsidR="008D53EA">
        <w:t xml:space="preserve"> in Soquel Canyon</w:t>
      </w:r>
      <w:r>
        <w:t>:</w:t>
      </w:r>
    </w:p>
    <w:p w:rsidR="009D217D" w:rsidRDefault="009D217D" w:rsidP="006C0C99">
      <w:pPr>
        <w:pStyle w:val="ListParagraph"/>
        <w:numPr>
          <w:ilvl w:val="0"/>
          <w:numId w:val="5"/>
        </w:numPr>
      </w:pPr>
      <w:r>
        <w:t>1-2 m altitude</w:t>
      </w:r>
    </w:p>
    <w:p w:rsidR="0075268E" w:rsidRDefault="009D217D" w:rsidP="009D217D">
      <w:pPr>
        <w:pStyle w:val="ListParagraph"/>
        <w:numPr>
          <w:ilvl w:val="0"/>
          <w:numId w:val="5"/>
        </w:numPr>
      </w:pPr>
      <w:r>
        <w:t>Terrain can be vertical with overhangs (canyon walls)</w:t>
      </w:r>
    </w:p>
    <w:p w:rsidR="008D53EA" w:rsidRDefault="0075268E" w:rsidP="0075268E">
      <w:pPr>
        <w:pStyle w:val="ListParagraph"/>
        <w:numPr>
          <w:ilvl w:val="1"/>
          <w:numId w:val="5"/>
        </w:numPr>
      </w:pPr>
      <w:r>
        <w:t>Capability to turn in place</w:t>
      </w:r>
    </w:p>
    <w:p w:rsidR="009D217D" w:rsidRDefault="008D53EA" w:rsidP="0075268E">
      <w:pPr>
        <w:pStyle w:val="ListParagraph"/>
        <w:numPr>
          <w:ilvl w:val="1"/>
          <w:numId w:val="5"/>
        </w:numPr>
      </w:pPr>
      <w:r>
        <w:t>Capable to keep sensor package pointed normal to the seafloor</w:t>
      </w:r>
    </w:p>
    <w:p w:rsidR="009D217D" w:rsidRDefault="009D217D" w:rsidP="009D217D">
      <w:pPr>
        <w:pStyle w:val="ListParagraph"/>
        <w:numPr>
          <w:ilvl w:val="0"/>
          <w:numId w:val="5"/>
        </w:numPr>
      </w:pPr>
      <w:proofErr w:type="spellStart"/>
      <w:r>
        <w:t>Multibeam</w:t>
      </w:r>
      <w:proofErr w:type="spellEnd"/>
      <w:r>
        <w:t xml:space="preserve"> bathymetry (&lt;5 cm lateral resolution)</w:t>
      </w:r>
    </w:p>
    <w:p w:rsidR="009D217D" w:rsidRDefault="009D217D" w:rsidP="009D217D">
      <w:pPr>
        <w:pStyle w:val="ListParagraph"/>
        <w:numPr>
          <w:ilvl w:val="1"/>
          <w:numId w:val="5"/>
        </w:numPr>
      </w:pPr>
      <w:r>
        <w:t>&gt;100% coverage</w:t>
      </w:r>
    </w:p>
    <w:p w:rsidR="009D217D" w:rsidRDefault="009D217D" w:rsidP="009D217D">
      <w:pPr>
        <w:pStyle w:val="ListParagraph"/>
        <w:numPr>
          <w:ilvl w:val="1"/>
          <w:numId w:val="5"/>
        </w:numPr>
      </w:pPr>
      <w:r>
        <w:t>120° swath width</w:t>
      </w:r>
    </w:p>
    <w:p w:rsidR="009D217D" w:rsidRDefault="009D217D" w:rsidP="009D217D">
      <w:pPr>
        <w:pStyle w:val="ListParagraph"/>
        <w:numPr>
          <w:ilvl w:val="0"/>
          <w:numId w:val="5"/>
        </w:numPr>
      </w:pPr>
      <w:r>
        <w:t>Stereo imagery</w:t>
      </w:r>
    </w:p>
    <w:p w:rsidR="009D217D" w:rsidRDefault="009D217D" w:rsidP="009D217D">
      <w:pPr>
        <w:pStyle w:val="ListParagraph"/>
        <w:numPr>
          <w:ilvl w:val="1"/>
          <w:numId w:val="5"/>
        </w:numPr>
      </w:pPr>
      <w:r>
        <w:t>&gt;100% coverage</w:t>
      </w:r>
    </w:p>
    <w:p w:rsidR="009D217D" w:rsidRDefault="009D217D" w:rsidP="009D217D">
      <w:pPr>
        <w:pStyle w:val="ListParagraph"/>
        <w:numPr>
          <w:ilvl w:val="1"/>
          <w:numId w:val="5"/>
        </w:numPr>
      </w:pPr>
      <w:r>
        <w:t>~</w:t>
      </w:r>
      <w:r w:rsidR="0075268E">
        <w:t>9</w:t>
      </w:r>
      <w:r>
        <w:t>0° field of view</w:t>
      </w:r>
    </w:p>
    <w:p w:rsidR="009D217D" w:rsidRDefault="009D217D" w:rsidP="009D217D">
      <w:pPr>
        <w:pStyle w:val="ListParagraph"/>
        <w:numPr>
          <w:ilvl w:val="1"/>
          <w:numId w:val="5"/>
        </w:numPr>
      </w:pPr>
      <w:r>
        <w:t>Color imagery to 3 m altitude</w:t>
      </w:r>
    </w:p>
    <w:p w:rsidR="009D217D" w:rsidRDefault="009D217D" w:rsidP="009D217D">
      <w:pPr>
        <w:pStyle w:val="ListParagraph"/>
        <w:numPr>
          <w:ilvl w:val="1"/>
          <w:numId w:val="5"/>
        </w:numPr>
      </w:pPr>
      <w:r>
        <w:t>Black and white to 10 m altitude</w:t>
      </w:r>
    </w:p>
    <w:p w:rsidR="009D217D" w:rsidRDefault="009D217D" w:rsidP="009D217D">
      <w:pPr>
        <w:pStyle w:val="ListParagraph"/>
        <w:numPr>
          <w:ilvl w:val="0"/>
          <w:numId w:val="5"/>
        </w:numPr>
      </w:pPr>
      <w:r>
        <w:t xml:space="preserve">Depth rating </w:t>
      </w:r>
      <w:proofErr w:type="gramStart"/>
      <w:r>
        <w:t>to</w:t>
      </w:r>
      <w:proofErr w:type="gramEnd"/>
      <w:r>
        <w:t xml:space="preserve"> deepest of plausible recovery assets (4000 m or 6000 m?)</w:t>
      </w:r>
    </w:p>
    <w:p w:rsidR="009D217D" w:rsidRDefault="009D217D" w:rsidP="009D217D">
      <w:pPr>
        <w:pStyle w:val="ListParagraph"/>
        <w:numPr>
          <w:ilvl w:val="0"/>
          <w:numId w:val="5"/>
        </w:numPr>
      </w:pPr>
      <w:proofErr w:type="spellStart"/>
      <w:r>
        <w:t>Realtime</w:t>
      </w:r>
      <w:proofErr w:type="spellEnd"/>
      <w:r>
        <w:t xml:space="preserve"> relative navigation good to &lt;0.25 m</w:t>
      </w:r>
    </w:p>
    <w:p w:rsidR="004B7896" w:rsidRDefault="009D217D" w:rsidP="009D217D">
      <w:pPr>
        <w:pStyle w:val="ListParagraph"/>
        <w:numPr>
          <w:ilvl w:val="1"/>
          <w:numId w:val="5"/>
        </w:numPr>
      </w:pPr>
      <w:r>
        <w:t>Vision aiding requires 50% overlap in subsequent frames</w:t>
      </w:r>
    </w:p>
    <w:p w:rsidR="004B7896" w:rsidRDefault="004B7896" w:rsidP="009D217D">
      <w:pPr>
        <w:pStyle w:val="ListParagraph"/>
        <w:numPr>
          <w:ilvl w:val="1"/>
          <w:numId w:val="5"/>
        </w:numPr>
      </w:pPr>
      <w:r>
        <w:t>Terrain aiding requires non-flat terrain</w:t>
      </w:r>
    </w:p>
    <w:p w:rsidR="009D217D" w:rsidRDefault="004B7896" w:rsidP="009D217D">
      <w:pPr>
        <w:pStyle w:val="ListParagraph"/>
        <w:numPr>
          <w:ilvl w:val="1"/>
          <w:numId w:val="5"/>
        </w:numPr>
      </w:pPr>
      <w:r>
        <w:t>Terrain aiding relative to pre-existing map places no requirement on survey design</w:t>
      </w:r>
    </w:p>
    <w:p w:rsidR="009D217D" w:rsidRDefault="009D217D" w:rsidP="009D217D">
      <w:pPr>
        <w:pStyle w:val="ListParagraph"/>
        <w:numPr>
          <w:ilvl w:val="1"/>
          <w:numId w:val="5"/>
        </w:numPr>
      </w:pPr>
      <w:r>
        <w:t>Terrain aiding</w:t>
      </w:r>
      <w:r w:rsidR="004B7896">
        <w:t xml:space="preserve"> relative to current data</w:t>
      </w:r>
      <w:r>
        <w:t xml:space="preserve"> requires 50% overlap in adjacent swathes</w:t>
      </w:r>
    </w:p>
    <w:p w:rsidR="00935AFD" w:rsidRPr="00935AFD" w:rsidRDefault="00935AFD" w:rsidP="00935AFD"/>
    <w:p w:rsidR="00EB7869" w:rsidRPr="00EB7869" w:rsidRDefault="00EB7869" w:rsidP="00EB7869">
      <w:pPr>
        <w:jc w:val="center"/>
        <w:rPr>
          <w:b/>
        </w:rPr>
      </w:pPr>
      <w:r w:rsidRPr="00EB7869">
        <w:rPr>
          <w:b/>
        </w:rPr>
        <w:t>Requirements</w:t>
      </w:r>
    </w:p>
    <w:p w:rsidR="00A32FDA" w:rsidRDefault="00A32FDA" w:rsidP="00A32FDA"/>
    <w:p w:rsidR="002C4033" w:rsidRDefault="00A32FDA" w:rsidP="00A32FDA">
      <w:r>
        <w:t>First Order</w:t>
      </w:r>
      <w:r w:rsidR="00DC5573">
        <w:t xml:space="preserve"> (really have to have)</w:t>
      </w:r>
    </w:p>
    <w:p w:rsidR="006C0C99" w:rsidRDefault="006C0C99" w:rsidP="002C4033">
      <w:pPr>
        <w:pStyle w:val="ListParagraph"/>
        <w:numPr>
          <w:ilvl w:val="0"/>
          <w:numId w:val="4"/>
        </w:numPr>
      </w:pPr>
      <w:r>
        <w:t>Maneuverability</w:t>
      </w:r>
    </w:p>
    <w:p w:rsidR="0062541D" w:rsidRDefault="002C4033" w:rsidP="006C0C99">
      <w:pPr>
        <w:pStyle w:val="ListParagraph"/>
        <w:numPr>
          <w:ilvl w:val="1"/>
          <w:numId w:val="4"/>
        </w:numPr>
      </w:pPr>
      <w:r>
        <w:t>Need to operate at low altitude (as low as 1 m)</w:t>
      </w:r>
    </w:p>
    <w:p w:rsidR="00BE515D" w:rsidRDefault="0062541D" w:rsidP="006C0C99">
      <w:pPr>
        <w:pStyle w:val="ListParagraph"/>
        <w:numPr>
          <w:ilvl w:val="1"/>
          <w:numId w:val="4"/>
        </w:numPr>
      </w:pPr>
      <w:r>
        <w:t>Able to turn in place</w:t>
      </w:r>
    </w:p>
    <w:p w:rsidR="00031031" w:rsidRDefault="00BE515D" w:rsidP="006C0C99">
      <w:pPr>
        <w:pStyle w:val="ListParagraph"/>
        <w:numPr>
          <w:ilvl w:val="1"/>
          <w:numId w:val="4"/>
        </w:numPr>
      </w:pPr>
      <w:r>
        <w:t>Able to do zero speed vertical translation</w:t>
      </w:r>
    </w:p>
    <w:p w:rsidR="006C0C99" w:rsidRDefault="00031031" w:rsidP="006C0C99">
      <w:pPr>
        <w:pStyle w:val="ListParagraph"/>
        <w:numPr>
          <w:ilvl w:val="1"/>
          <w:numId w:val="4"/>
        </w:numPr>
      </w:pPr>
      <w:r>
        <w:t xml:space="preserve">Able to move at near zero speed in three </w:t>
      </w:r>
      <w:r w:rsidR="00AF7373">
        <w:t xml:space="preserve">(four?) </w:t>
      </w:r>
      <w:r>
        <w:t>degrees of freedom</w:t>
      </w:r>
    </w:p>
    <w:p w:rsidR="00735A00" w:rsidRDefault="006C0C99" w:rsidP="006C0C99">
      <w:pPr>
        <w:pStyle w:val="ListParagraph"/>
        <w:numPr>
          <w:ilvl w:val="1"/>
          <w:numId w:val="4"/>
        </w:numPr>
      </w:pPr>
      <w:r>
        <w:t>Able to maintain constant standoff</w:t>
      </w:r>
    </w:p>
    <w:p w:rsidR="00AB707C" w:rsidRDefault="00735A00" w:rsidP="006C0C99">
      <w:pPr>
        <w:pStyle w:val="ListParagraph"/>
        <w:numPr>
          <w:ilvl w:val="1"/>
          <w:numId w:val="4"/>
        </w:numPr>
      </w:pPr>
      <w:r>
        <w:t>Need lateral movement</w:t>
      </w:r>
    </w:p>
    <w:p w:rsidR="006C0C99" w:rsidRDefault="006C0C99" w:rsidP="002C4033">
      <w:pPr>
        <w:pStyle w:val="ListParagraph"/>
        <w:numPr>
          <w:ilvl w:val="0"/>
          <w:numId w:val="4"/>
        </w:numPr>
      </w:pPr>
      <w:r>
        <w:t>Sensors</w:t>
      </w:r>
    </w:p>
    <w:p w:rsidR="00AB707C" w:rsidRDefault="00AB707C" w:rsidP="006C0C99">
      <w:pPr>
        <w:pStyle w:val="ListParagraph"/>
        <w:numPr>
          <w:ilvl w:val="1"/>
          <w:numId w:val="4"/>
        </w:numPr>
      </w:pPr>
      <w:r>
        <w:t xml:space="preserve">High frequency </w:t>
      </w:r>
      <w:proofErr w:type="spellStart"/>
      <w:r>
        <w:t>multibeam</w:t>
      </w:r>
      <w:proofErr w:type="spellEnd"/>
    </w:p>
    <w:p w:rsidR="0062541D" w:rsidRDefault="00AB707C" w:rsidP="006C0C99">
      <w:pPr>
        <w:pStyle w:val="ListParagraph"/>
        <w:numPr>
          <w:ilvl w:val="1"/>
          <w:numId w:val="4"/>
        </w:numPr>
      </w:pPr>
      <w:r>
        <w:t xml:space="preserve">Stereo cameras </w:t>
      </w:r>
    </w:p>
    <w:p w:rsidR="00AB707C" w:rsidRDefault="0062541D" w:rsidP="006C0C99">
      <w:pPr>
        <w:pStyle w:val="ListParagraph"/>
        <w:numPr>
          <w:ilvl w:val="1"/>
          <w:numId w:val="4"/>
        </w:numPr>
      </w:pPr>
      <w:r>
        <w:t>Symmetric lighting</w:t>
      </w:r>
    </w:p>
    <w:p w:rsidR="0062541D" w:rsidRDefault="00BE515D" w:rsidP="006C0C99">
      <w:pPr>
        <w:pStyle w:val="ListParagraph"/>
        <w:numPr>
          <w:ilvl w:val="1"/>
          <w:numId w:val="4"/>
        </w:numPr>
      </w:pPr>
      <w:r>
        <w:t xml:space="preserve"> I</w:t>
      </w:r>
      <w:r w:rsidR="009D217D">
        <w:t xml:space="preserve">maging package </w:t>
      </w:r>
      <w:r>
        <w:t>can</w:t>
      </w:r>
      <w:r w:rsidR="009D217D">
        <w:t xml:space="preserve"> </w:t>
      </w:r>
      <w:r>
        <w:t>rotate actively to image normal to the seafloor, including a vertical wall</w:t>
      </w:r>
    </w:p>
    <w:p w:rsidR="009D217D" w:rsidRDefault="00031031" w:rsidP="006C0C99">
      <w:pPr>
        <w:pStyle w:val="ListParagraph"/>
        <w:numPr>
          <w:ilvl w:val="1"/>
          <w:numId w:val="4"/>
        </w:numPr>
      </w:pPr>
      <w:r>
        <w:t>Sensor attitude known to better than 0.05°</w:t>
      </w:r>
    </w:p>
    <w:p w:rsidR="00A32FDA" w:rsidRDefault="00A32FDA" w:rsidP="00EB7869"/>
    <w:p w:rsidR="00AB707C" w:rsidRDefault="00A32FDA" w:rsidP="00EB7869">
      <w:r>
        <w:t>Second Order</w:t>
      </w:r>
      <w:r w:rsidR="00DC5573">
        <w:t xml:space="preserve"> (really want to have)</w:t>
      </w:r>
    </w:p>
    <w:p w:rsidR="009D217D" w:rsidRDefault="00AB707C" w:rsidP="00AB707C">
      <w:pPr>
        <w:pStyle w:val="ListParagraph"/>
        <w:numPr>
          <w:ilvl w:val="0"/>
          <w:numId w:val="4"/>
        </w:numPr>
      </w:pPr>
      <w:r>
        <w:t xml:space="preserve">Capable of </w:t>
      </w:r>
      <w:r w:rsidR="009D217D">
        <w:t>high latitude</w:t>
      </w:r>
      <w:r>
        <w:t xml:space="preserve"> operation</w:t>
      </w:r>
    </w:p>
    <w:p w:rsidR="009D217D" w:rsidRDefault="009D217D" w:rsidP="00AB707C">
      <w:pPr>
        <w:pStyle w:val="ListParagraph"/>
        <w:numPr>
          <w:ilvl w:val="0"/>
          <w:numId w:val="4"/>
        </w:numPr>
      </w:pPr>
      <w:r>
        <w:t>Ability to accommodate homing to a beacon</w:t>
      </w:r>
    </w:p>
    <w:p w:rsidR="00A32FDA" w:rsidRDefault="00A32FDA" w:rsidP="00EB7869"/>
    <w:p w:rsidR="008D53EA" w:rsidRDefault="00A32FDA" w:rsidP="00EB7869">
      <w:r>
        <w:t>Third Order (</w:t>
      </w:r>
      <w:r w:rsidR="00DC5573">
        <w:t>nice to have)</w:t>
      </w:r>
    </w:p>
    <w:p w:rsidR="0087630E" w:rsidRDefault="0087630E" w:rsidP="0087630E"/>
    <w:sectPr w:rsidR="0087630E" w:rsidSect="0087630E">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B1633"/>
    <w:multiLevelType w:val="hybridMultilevel"/>
    <w:tmpl w:val="38824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E32175F"/>
    <w:multiLevelType w:val="hybridMultilevel"/>
    <w:tmpl w:val="A838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566509"/>
    <w:multiLevelType w:val="hybridMultilevel"/>
    <w:tmpl w:val="B2AAA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78623A"/>
    <w:multiLevelType w:val="hybridMultilevel"/>
    <w:tmpl w:val="2AFA4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CB4C6C"/>
    <w:multiLevelType w:val="multilevel"/>
    <w:tmpl w:val="388241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72643F67"/>
    <w:multiLevelType w:val="hybridMultilevel"/>
    <w:tmpl w:val="187A4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5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87630E"/>
    <w:rsid w:val="00031031"/>
    <w:rsid w:val="0006736C"/>
    <w:rsid w:val="002C4033"/>
    <w:rsid w:val="004B7896"/>
    <w:rsid w:val="0062541D"/>
    <w:rsid w:val="006C0C99"/>
    <w:rsid w:val="00735A00"/>
    <w:rsid w:val="0075268E"/>
    <w:rsid w:val="0087630E"/>
    <w:rsid w:val="008D53EA"/>
    <w:rsid w:val="00935AFD"/>
    <w:rsid w:val="00963C60"/>
    <w:rsid w:val="009D217D"/>
    <w:rsid w:val="00A32FDA"/>
    <w:rsid w:val="00AB707C"/>
    <w:rsid w:val="00AE1590"/>
    <w:rsid w:val="00AF7373"/>
    <w:rsid w:val="00BE515D"/>
    <w:rsid w:val="00DC5573"/>
    <w:rsid w:val="00EB7869"/>
    <w:rsid w:val="00FC0DFA"/>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FA2"/>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87630E"/>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3</Pages>
  <Words>532</Words>
  <Characters>3033</Characters>
  <Application>Microsoft Macintosh Word</Application>
  <DocSecurity>0</DocSecurity>
  <Lines>25</Lines>
  <Paragraphs>6</Paragraphs>
  <ScaleCrop>false</ScaleCrop>
  <Company>MBARI</Company>
  <LinksUpToDate>false</LinksUpToDate>
  <CharactersWithSpaces>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Caress</dc:creator>
  <cp:keywords/>
  <cp:lastModifiedBy>David Caress</cp:lastModifiedBy>
  <cp:revision>4</cp:revision>
  <dcterms:created xsi:type="dcterms:W3CDTF">2010-10-28T16:21:00Z</dcterms:created>
  <dcterms:modified xsi:type="dcterms:W3CDTF">2010-10-28T20:39:00Z</dcterms:modified>
</cp:coreProperties>
</file>