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027" w:rsidRPr="00DD7D11" w:rsidRDefault="00A20027" w:rsidP="00191B81">
      <w:pPr>
        <w:pStyle w:val="Heading1"/>
        <w:shd w:val="clear" w:color="auto" w:fill="8DB3E2"/>
        <w:jc w:val="center"/>
        <w:rPr>
          <w:rFonts w:ascii="Calibri" w:hAnsi="Calibri"/>
          <w:color w:val="auto"/>
          <w:sz w:val="36"/>
        </w:rPr>
      </w:pPr>
      <w:r w:rsidRPr="00DD7D11">
        <w:rPr>
          <w:rFonts w:ascii="Calibri" w:hAnsi="Calibri"/>
          <w:color w:val="auto"/>
          <w:sz w:val="36"/>
        </w:rPr>
        <w:t>2012 Annual Report</w:t>
      </w:r>
    </w:p>
    <w:p w:rsidR="00A20027" w:rsidRPr="00DD7D11" w:rsidRDefault="00A20027" w:rsidP="000D0D04">
      <w:pPr>
        <w:jc w:val="center"/>
        <w:rPr>
          <w:rFonts w:ascii="Calibri" w:hAnsi="Calibri"/>
          <w:b/>
        </w:rPr>
      </w:pPr>
      <w:r w:rsidRPr="00DD7D11">
        <w:rPr>
          <w:rFonts w:ascii="Calibri" w:hAnsi="Calibri"/>
          <w:b/>
        </w:rPr>
        <w:t>Deadline: January 17, 2013</w:t>
      </w:r>
    </w:p>
    <w:p w:rsidR="00A20027" w:rsidRDefault="00A20027" w:rsidP="00DD7D11">
      <w:pPr>
        <w:jc w:val="center"/>
        <w:rPr>
          <w:rFonts w:ascii="Calibri" w:hAnsi="Calibri"/>
          <w:b/>
        </w:rPr>
      </w:pPr>
      <w:r w:rsidRPr="00DD7D11">
        <w:rPr>
          <w:rFonts w:ascii="Calibri" w:hAnsi="Calibri"/>
          <w:b/>
        </w:rPr>
        <w:t>Please submit to Nancy Barr</w:t>
      </w:r>
    </w:p>
    <w:p w:rsidR="00A20027" w:rsidRPr="00DD7D11" w:rsidRDefault="00A20027" w:rsidP="00DD7D11">
      <w:pPr>
        <w:jc w:val="center"/>
        <w:rPr>
          <w:rFonts w:ascii="Calibri" w:hAnsi="Calibri"/>
          <w:b/>
        </w:rPr>
      </w:pPr>
    </w:p>
    <w:p w:rsidR="00A20027" w:rsidRPr="00DD7D11" w:rsidRDefault="00A20027"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title</w:t>
      </w:r>
      <w:r w:rsidRPr="00DD7D11">
        <w:rPr>
          <w:rFonts w:ascii="Calibri" w:hAnsi="Calibri"/>
          <w:sz w:val="28"/>
          <w:szCs w:val="28"/>
        </w:rPr>
        <w:t xml:space="preserve">: </w:t>
      </w:r>
      <w:r w:rsidRPr="00E274CC">
        <w:rPr>
          <w:b/>
          <w:color w:val="365F91"/>
          <w:sz w:val="24"/>
          <w:szCs w:val="24"/>
        </w:rPr>
        <w:t>Lagrangian Sediment Trap/Vertical Profiler (LST/VP</w:t>
      </w:r>
    </w:p>
    <w:p w:rsidR="00A20027" w:rsidRPr="00DD7D11" w:rsidRDefault="00A20027"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leads</w:t>
      </w:r>
      <w:r w:rsidRPr="00DD7D11">
        <w:rPr>
          <w:rFonts w:ascii="Calibri" w:hAnsi="Calibri"/>
          <w:sz w:val="28"/>
          <w:szCs w:val="28"/>
        </w:rPr>
        <w:t xml:space="preserve">: </w:t>
      </w:r>
      <w:r w:rsidRPr="00E274CC">
        <w:rPr>
          <w:b/>
          <w:color w:val="365F91"/>
          <w:sz w:val="24"/>
          <w:szCs w:val="24"/>
        </w:rPr>
        <w:t>Ken Smith, Alana Sherman</w:t>
      </w:r>
    </w:p>
    <w:p w:rsidR="00A20027" w:rsidRPr="00DD7D11" w:rsidRDefault="00A20027"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manager</w:t>
      </w:r>
      <w:r w:rsidRPr="00DD7D11">
        <w:rPr>
          <w:rFonts w:ascii="Calibri" w:hAnsi="Calibri"/>
          <w:sz w:val="28"/>
          <w:szCs w:val="28"/>
        </w:rPr>
        <w:t xml:space="preserve">: </w:t>
      </w:r>
      <w:r>
        <w:rPr>
          <w:rFonts w:ascii="Calibri" w:hAnsi="Calibri"/>
          <w:sz w:val="28"/>
          <w:szCs w:val="28"/>
        </w:rPr>
        <w:t>Alana Sherman</w:t>
      </w:r>
    </w:p>
    <w:p w:rsidR="00A20027" w:rsidRPr="00DD7D11" w:rsidRDefault="00A20027" w:rsidP="00F00272">
      <w:pPr>
        <w:pStyle w:val="BodyText"/>
        <w:spacing w:line="276" w:lineRule="auto"/>
        <w:jc w:val="left"/>
        <w:rPr>
          <w:rFonts w:ascii="Calibri" w:hAnsi="Calibri"/>
          <w:sz w:val="28"/>
          <w:szCs w:val="28"/>
        </w:rPr>
      </w:pPr>
      <w:r w:rsidRPr="00191B81">
        <w:rPr>
          <w:rFonts w:ascii="Calibri" w:hAnsi="Calibri"/>
          <w:b/>
          <w:color w:val="548DD4"/>
          <w:sz w:val="28"/>
          <w:szCs w:val="28"/>
        </w:rPr>
        <w:t>Project team</w:t>
      </w:r>
      <w:r w:rsidRPr="00DD7D11">
        <w:rPr>
          <w:rFonts w:ascii="Calibri" w:hAnsi="Calibri"/>
          <w:sz w:val="28"/>
          <w:szCs w:val="28"/>
        </w:rPr>
        <w:t xml:space="preserve">: </w:t>
      </w:r>
      <w:r>
        <w:rPr>
          <w:rFonts w:ascii="Calibri" w:hAnsi="Calibri"/>
          <w:sz w:val="28"/>
          <w:szCs w:val="28"/>
        </w:rPr>
        <w:t>Ken Smith, Alana Sherman, Larry Bird</w:t>
      </w:r>
    </w:p>
    <w:p w:rsidR="00A20027" w:rsidRPr="00DD7D11" w:rsidRDefault="00A20027" w:rsidP="004A75DB">
      <w:pPr>
        <w:pStyle w:val="BodyText"/>
        <w:spacing w:line="276" w:lineRule="auto"/>
        <w:jc w:val="left"/>
        <w:outlineLvl w:val="2"/>
        <w:rPr>
          <w:rFonts w:ascii="Calibri" w:hAnsi="Calibri"/>
          <w:sz w:val="28"/>
          <w:szCs w:val="28"/>
        </w:rPr>
      </w:pPr>
      <w:r w:rsidRPr="00191B81">
        <w:rPr>
          <w:rFonts w:ascii="Calibri" w:hAnsi="Calibri"/>
          <w:b/>
          <w:color w:val="548DD4"/>
          <w:sz w:val="28"/>
          <w:szCs w:val="28"/>
        </w:rPr>
        <w:t>Collaborators</w:t>
      </w:r>
      <w:r w:rsidRPr="00DD7D11">
        <w:rPr>
          <w:rFonts w:ascii="Calibri" w:hAnsi="Calibri"/>
          <w:sz w:val="28"/>
          <w:szCs w:val="28"/>
        </w:rPr>
        <w:t>: (Include affiliation)</w:t>
      </w:r>
    </w:p>
    <w:p w:rsidR="00A20027" w:rsidRPr="00DD7D11" w:rsidRDefault="00A20027" w:rsidP="008F2378">
      <w:pPr>
        <w:pStyle w:val="BodyText"/>
        <w:jc w:val="left"/>
        <w:rPr>
          <w:rFonts w:ascii="Calibri" w:hAnsi="Calibri"/>
          <w:sz w:val="28"/>
          <w:szCs w:val="28"/>
        </w:rPr>
      </w:pPr>
    </w:p>
    <w:p w:rsidR="00A20027" w:rsidRPr="0074591E" w:rsidRDefault="00A20027" w:rsidP="00191B8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Project summary</w:t>
      </w:r>
    </w:p>
    <w:p w:rsidR="00A20027" w:rsidRPr="00E97193" w:rsidRDefault="00A20027" w:rsidP="007364A0">
      <w:pPr>
        <w:ind w:firstLine="720"/>
      </w:pPr>
      <w:r>
        <w:t xml:space="preserve">In </w:t>
      </w:r>
      <w:r w:rsidRPr="00E97193">
        <w:t xml:space="preserve">2009, in an effort to measure the carbon export associated with free-drifting icebergs in the Antarctic, MBARI scientists and engineers developed the Lagrangian Sediment Trap (LST). The core of the LST is a SOLO float developed </w:t>
      </w:r>
      <w:r>
        <w:t xml:space="preserve">by Russ Davis </w:t>
      </w:r>
      <w:r w:rsidRPr="00E97193">
        <w:t>at Scripps. The SOLO float contains a variable buoyancy engine, which enables the vehicle to sink to a set depth, drift at that depth, and then resurface all on preset time intervals. Four sediment trap funnels</w:t>
      </w:r>
      <w:r>
        <w:t xml:space="preserve"> with sequencing collection cups</w:t>
      </w:r>
      <w:r w:rsidRPr="00E97193">
        <w:t xml:space="preserve"> were mounted on top of each float to collect the sinking particulate matter. The LSTs were successfully deployed during two field programs in the immediate vicinity of free-drifting Antarctic icebergs. </w:t>
      </w:r>
    </w:p>
    <w:p w:rsidR="00A20027" w:rsidRDefault="00A20027" w:rsidP="007364A0">
      <w:pPr>
        <w:ind w:firstLine="720"/>
      </w:pPr>
      <w:r w:rsidRPr="00E97193">
        <w:t xml:space="preserve">Given the success of our LST development and deployments in the Antarctic, the project team proposed to further develop this vehicle to be more suitable for use along the coast of </w:t>
      </w:r>
      <w:smartTag w:uri="urn:schemas-microsoft-com:office:smarttags" w:element="State">
        <w:smartTag w:uri="urn:schemas-microsoft-com:office:smarttags" w:element="place">
          <w:r w:rsidRPr="00E97193">
            <w:t>California</w:t>
          </w:r>
        </w:smartTag>
      </w:smartTag>
      <w:r w:rsidRPr="00E97193">
        <w:t xml:space="preserve">. </w:t>
      </w:r>
      <w:r>
        <w:t>These new LSTs would eventually</w:t>
      </w:r>
      <w:r w:rsidRPr="00E97193">
        <w:t xml:space="preserve"> </w:t>
      </w:r>
      <w:r>
        <w:t xml:space="preserve">include instrumentation to </w:t>
      </w:r>
      <w:r w:rsidRPr="00E97193">
        <w:t xml:space="preserve">acoustically image particle density at 600 kHz while </w:t>
      </w:r>
      <w:r>
        <w:t xml:space="preserve">drifting or </w:t>
      </w:r>
      <w:r w:rsidRPr="00E97193">
        <w:t>vertically profiling through the water column.</w:t>
      </w:r>
      <w:r>
        <w:t xml:space="preserve"> </w:t>
      </w:r>
    </w:p>
    <w:p w:rsidR="00A20027" w:rsidRPr="00DD7D11" w:rsidRDefault="00A20027" w:rsidP="007364A0">
      <w:pPr>
        <w:ind w:firstLine="720"/>
        <w:rPr>
          <w:rFonts w:ascii="Calibri" w:hAnsi="Calibri"/>
          <w:sz w:val="28"/>
          <w:szCs w:val="28"/>
        </w:rPr>
      </w:pPr>
      <w:r>
        <w:t xml:space="preserve">In 2012, the selected acoustic profiler was received and bench tested. Two shallow water units were built with a goal of deploying them as part of the 2012 Canon program. Unfortunately, due to shifts in the ships schedule, time was not available in 2012 for ballasting the floats during preliminary sea trials. This will be accomplished on the Rachel Carson in early 2013 and the first science deployment of the instruments is scheduled for fall of 2013.  </w:t>
      </w:r>
    </w:p>
    <w:p w:rsidR="00A20027" w:rsidRPr="0074591E" w:rsidRDefault="00A20027" w:rsidP="00191B8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 xml:space="preserve">Figures </w:t>
      </w:r>
    </w:p>
    <w:p w:rsidR="00A20027" w:rsidRDefault="00A20027" w:rsidP="008F2378">
      <w:pPr>
        <w:rPr>
          <w:rFonts w:ascii="Calibri" w:hAnsi="Calibri"/>
          <w:sz w:val="28"/>
          <w:szCs w:val="28"/>
        </w:rPr>
      </w:pPr>
      <w:r w:rsidRPr="00DD7D11">
        <w:rPr>
          <w:rFonts w:ascii="Calibri" w:hAnsi="Calibri"/>
          <w:sz w:val="28"/>
          <w:szCs w:val="28"/>
        </w:rPr>
        <w:t>P</w:t>
      </w:r>
      <w:r>
        <w:rPr>
          <w:rFonts w:ascii="Calibri" w:hAnsi="Calibri"/>
          <w:sz w:val="28"/>
          <w:szCs w:val="28"/>
        </w:rPr>
        <w:t xml:space="preserve">lease place figures in </w:t>
      </w:r>
      <w:hyperlink r:id="rId7" w:history="1">
        <w:r w:rsidRPr="00191B81">
          <w:rPr>
            <w:rStyle w:val="Hyperlink"/>
            <w:rFonts w:ascii="Calibri" w:hAnsi="Calibri"/>
            <w:b/>
            <w:color w:val="548DD4"/>
          </w:rPr>
          <w:t>\\atlas\tempbox\barr\2012AnnualReport</w:t>
        </w:r>
      </w:hyperlink>
      <w:r w:rsidRPr="00DD7D11">
        <w:rPr>
          <w:rFonts w:ascii="Calibri" w:hAnsi="Calibri"/>
          <w:sz w:val="28"/>
          <w:szCs w:val="28"/>
        </w:rPr>
        <w:t>.</w:t>
      </w:r>
    </w:p>
    <w:p w:rsidR="00A20027" w:rsidRDefault="00A20027" w:rsidP="008F2378">
      <w:pPr>
        <w:rPr>
          <w:rFonts w:ascii="Calibri" w:hAnsi="Calibri"/>
          <w:sz w:val="28"/>
          <w:szCs w:val="28"/>
        </w:rPr>
      </w:pPr>
    </w:p>
    <w:p w:rsidR="00A20027" w:rsidRPr="0074591E" w:rsidRDefault="00A20027" w:rsidP="00DD7D1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 xml:space="preserve">Figure captions </w:t>
      </w:r>
    </w:p>
    <w:p w:rsidR="00A20027" w:rsidRDefault="00A20027" w:rsidP="008F2378">
      <w:pPr>
        <w:rPr>
          <w:rFonts w:ascii="Calibri" w:hAnsi="Calibri"/>
          <w:sz w:val="28"/>
          <w:szCs w:val="28"/>
        </w:rPr>
      </w:pPr>
      <w:r>
        <w:rPr>
          <w:rFonts w:ascii="Calibri" w:hAnsi="Calibri"/>
          <w:sz w:val="28"/>
          <w:szCs w:val="28"/>
        </w:rPr>
        <w:t>Please include captions for all figures.</w:t>
      </w:r>
    </w:p>
    <w:p w:rsidR="00A20027" w:rsidRPr="00DD7D11" w:rsidRDefault="00A20027" w:rsidP="008F2378">
      <w:pPr>
        <w:rPr>
          <w:rFonts w:ascii="Calibri" w:hAnsi="Calibri"/>
          <w:sz w:val="28"/>
          <w:szCs w:val="28"/>
        </w:rPr>
      </w:pPr>
    </w:p>
    <w:p w:rsidR="00A20027" w:rsidRPr="0074591E" w:rsidRDefault="00A20027" w:rsidP="00191B81">
      <w:pPr>
        <w:pStyle w:val="Heading3"/>
        <w:shd w:val="clear" w:color="auto" w:fill="8DB3E2"/>
        <w:jc w:val="left"/>
        <w:rPr>
          <w:rFonts w:ascii="Calibri" w:hAnsi="Calibri"/>
          <w:smallCaps w:val="0"/>
          <w:color w:val="auto"/>
          <w:sz w:val="28"/>
          <w:szCs w:val="28"/>
        </w:rPr>
      </w:pPr>
      <w:r w:rsidRPr="0074591E">
        <w:rPr>
          <w:rFonts w:ascii="Calibri" w:hAnsi="Calibri"/>
          <w:smallCaps w:val="0"/>
          <w:color w:val="auto"/>
          <w:sz w:val="28"/>
          <w:szCs w:val="28"/>
        </w:rPr>
        <w:t>Addenda</w:t>
      </w:r>
    </w:p>
    <w:p w:rsidR="00A20027" w:rsidRPr="004A75DB" w:rsidRDefault="00A20027" w:rsidP="004A75DB">
      <w:pPr>
        <w:pStyle w:val="Heading3"/>
        <w:spacing w:before="0" w:line="276" w:lineRule="auto"/>
        <w:jc w:val="left"/>
        <w:rPr>
          <w:rFonts w:ascii="Calibri" w:hAnsi="Calibri"/>
          <w:b w:val="0"/>
          <w:smallCaps w:val="0"/>
          <w:color w:val="auto"/>
          <w:sz w:val="28"/>
          <w:szCs w:val="28"/>
        </w:rPr>
      </w:pPr>
      <w:r>
        <w:rPr>
          <w:rFonts w:ascii="Calibri" w:hAnsi="Calibri"/>
          <w:b w:val="0"/>
          <w:smallCaps w:val="0"/>
          <w:color w:val="auto"/>
          <w:sz w:val="28"/>
          <w:szCs w:val="28"/>
        </w:rPr>
        <w:t xml:space="preserve">This should include the accomplishments of all </w:t>
      </w:r>
      <w:r w:rsidRPr="00DD7D11">
        <w:rPr>
          <w:rFonts w:ascii="Calibri" w:hAnsi="Calibri"/>
          <w:b w:val="0"/>
          <w:smallCaps w:val="0"/>
          <w:color w:val="auto"/>
          <w:sz w:val="28"/>
          <w:szCs w:val="28"/>
        </w:rPr>
        <w:t>members of your group who are MBARI employees. Please follow the format of the addenda in the 2011 Annual Report.</w:t>
      </w:r>
    </w:p>
    <w:p w:rsidR="00A20027" w:rsidRPr="00DD7D11" w:rsidRDefault="00A20027" w:rsidP="0074591E">
      <w:pPr>
        <w:pStyle w:val="BodyText"/>
        <w:spacing w:line="276" w:lineRule="auto"/>
        <w:jc w:val="left"/>
        <w:rPr>
          <w:rFonts w:ascii="Calibri" w:hAnsi="Calibri"/>
          <w:sz w:val="28"/>
          <w:szCs w:val="28"/>
        </w:rPr>
      </w:pPr>
      <w:r w:rsidRPr="00191B81">
        <w:rPr>
          <w:rFonts w:ascii="Calibri" w:hAnsi="Calibri"/>
          <w:b/>
          <w:color w:val="548DD4"/>
          <w:sz w:val="28"/>
          <w:szCs w:val="28"/>
        </w:rPr>
        <w:t>Awards</w:t>
      </w:r>
      <w:r w:rsidRPr="00DD7D11">
        <w:rPr>
          <w:rFonts w:ascii="Calibri" w:hAnsi="Calibri"/>
          <w:sz w:val="28"/>
          <w:szCs w:val="28"/>
        </w:rPr>
        <w:t>:</w:t>
      </w:r>
    </w:p>
    <w:p w:rsidR="00A20027" w:rsidRPr="0074591E" w:rsidRDefault="00A20027" w:rsidP="004A75DB">
      <w:pPr>
        <w:pStyle w:val="Heading3"/>
        <w:spacing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Degrees awarded</w:t>
      </w:r>
      <w:r w:rsidRPr="00DD7D11">
        <w:rPr>
          <w:rFonts w:ascii="Calibri" w:hAnsi="Calibri"/>
          <w:b w:val="0"/>
          <w:smallCaps w:val="0"/>
          <w:color w:val="auto"/>
          <w:sz w:val="28"/>
          <w:szCs w:val="28"/>
        </w:rPr>
        <w:t>:</w:t>
      </w:r>
    </w:p>
    <w:p w:rsidR="00A20027" w:rsidRPr="0074591E" w:rsidRDefault="00A20027" w:rsidP="004A75DB">
      <w:pPr>
        <w:pStyle w:val="Heading3"/>
        <w:spacing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Patents issued</w:t>
      </w:r>
      <w:r w:rsidRPr="00DD7D11">
        <w:rPr>
          <w:rFonts w:ascii="Calibri" w:hAnsi="Calibri"/>
          <w:b w:val="0"/>
          <w:smallCaps w:val="0"/>
          <w:color w:val="auto"/>
          <w:sz w:val="28"/>
          <w:szCs w:val="28"/>
        </w:rPr>
        <w:t>:</w:t>
      </w:r>
    </w:p>
    <w:p w:rsidR="00A20027" w:rsidRPr="0074591E" w:rsidRDefault="00A20027" w:rsidP="004A75DB">
      <w:pPr>
        <w:pStyle w:val="Heading3"/>
        <w:spacing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Invited lectures</w:t>
      </w:r>
      <w:r>
        <w:rPr>
          <w:rFonts w:ascii="Calibri" w:hAnsi="Calibri"/>
          <w:b w:val="0"/>
          <w:smallCaps w:val="0"/>
          <w:color w:val="auto"/>
          <w:sz w:val="28"/>
          <w:szCs w:val="28"/>
        </w:rPr>
        <w:t>:</w:t>
      </w:r>
    </w:p>
    <w:p w:rsidR="00A20027" w:rsidRPr="0074591E" w:rsidRDefault="00A20027"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Mentorships</w:t>
      </w:r>
      <w:r>
        <w:rPr>
          <w:rFonts w:ascii="Calibri" w:hAnsi="Calibri"/>
          <w:b w:val="0"/>
          <w:smallCaps w:val="0"/>
          <w:color w:val="auto"/>
          <w:sz w:val="28"/>
          <w:szCs w:val="28"/>
        </w:rPr>
        <w:t>:</w:t>
      </w:r>
    </w:p>
    <w:p w:rsidR="00A20027" w:rsidRPr="00DD7D11" w:rsidRDefault="00A20027"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Education and outreach efforts</w:t>
      </w:r>
      <w:r w:rsidRPr="00DD7D11">
        <w:rPr>
          <w:rFonts w:ascii="Calibri" w:hAnsi="Calibri"/>
          <w:b w:val="0"/>
          <w:smallCaps w:val="0"/>
          <w:color w:val="auto"/>
          <w:sz w:val="28"/>
          <w:szCs w:val="28"/>
        </w:rPr>
        <w:t xml:space="preserve"> (for internal use; not to be </w:t>
      </w:r>
      <w:r>
        <w:rPr>
          <w:rFonts w:ascii="Calibri" w:hAnsi="Calibri"/>
          <w:b w:val="0"/>
          <w:smallCaps w:val="0"/>
          <w:color w:val="auto"/>
          <w:sz w:val="28"/>
          <w:szCs w:val="28"/>
        </w:rPr>
        <w:t xml:space="preserve">printed in the annual report): </w:t>
      </w:r>
    </w:p>
    <w:p w:rsidR="00A20027" w:rsidRPr="0074591E" w:rsidRDefault="00A20027"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Peer-reviewed publications</w:t>
      </w:r>
      <w:r w:rsidRPr="0074591E">
        <w:rPr>
          <w:rFonts w:ascii="Calibri" w:hAnsi="Calibri"/>
          <w:b w:val="0"/>
          <w:smallCaps w:val="0"/>
          <w:color w:val="auto"/>
          <w:sz w:val="28"/>
          <w:szCs w:val="28"/>
        </w:rPr>
        <w:t>:</w:t>
      </w:r>
    </w:p>
    <w:p w:rsidR="00A20027" w:rsidRPr="0074591E" w:rsidRDefault="00A20027" w:rsidP="004A75DB">
      <w:pPr>
        <w:pStyle w:val="Heading3"/>
        <w:spacing w:before="0" w:line="276" w:lineRule="auto"/>
        <w:jc w:val="left"/>
        <w:rPr>
          <w:rFonts w:ascii="Calibri" w:hAnsi="Calibri"/>
          <w:b w:val="0"/>
          <w:smallCaps w:val="0"/>
          <w:color w:val="auto"/>
          <w:sz w:val="28"/>
          <w:szCs w:val="28"/>
        </w:rPr>
      </w:pPr>
      <w:r w:rsidRPr="00191B81">
        <w:rPr>
          <w:rFonts w:ascii="Calibri" w:hAnsi="Calibri"/>
          <w:smallCaps w:val="0"/>
          <w:color w:val="548DD4"/>
          <w:sz w:val="28"/>
          <w:szCs w:val="28"/>
        </w:rPr>
        <w:t>Technical publications</w:t>
      </w:r>
      <w:r w:rsidRPr="00DD7D11">
        <w:rPr>
          <w:rFonts w:ascii="Calibri" w:hAnsi="Calibri"/>
          <w:b w:val="0"/>
          <w:smallCaps w:val="0"/>
          <w:color w:val="auto"/>
          <w:sz w:val="28"/>
          <w:szCs w:val="28"/>
        </w:rPr>
        <w:t>:</w:t>
      </w:r>
    </w:p>
    <w:sectPr w:rsidR="00A20027" w:rsidRPr="0074591E" w:rsidSect="000D0D04">
      <w:pgSz w:w="12240" w:h="15840"/>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027" w:rsidRDefault="00A20027">
      <w:r>
        <w:separator/>
      </w:r>
    </w:p>
  </w:endnote>
  <w:endnote w:type="continuationSeparator" w:id="0">
    <w:p w:rsidR="00A20027" w:rsidRDefault="00A20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027" w:rsidRDefault="00A20027">
      <w:r>
        <w:separator/>
      </w:r>
    </w:p>
  </w:footnote>
  <w:footnote w:type="continuationSeparator" w:id="0">
    <w:p w:rsidR="00A20027" w:rsidRDefault="00A200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FE22B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581C84E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760B91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33C8D2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5FD9568B"/>
    <w:multiLevelType w:val="hybridMultilevel"/>
    <w:tmpl w:val="D9BED8E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0864AA8"/>
    <w:multiLevelType w:val="multilevel"/>
    <w:tmpl w:val="D9BED8E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6FCE05B7"/>
    <w:multiLevelType w:val="hybridMultilevel"/>
    <w:tmpl w:val="FA369794"/>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001"/>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49BE"/>
    <w:rsid w:val="000071F7"/>
    <w:rsid w:val="0001780A"/>
    <w:rsid w:val="000231C5"/>
    <w:rsid w:val="0002798A"/>
    <w:rsid w:val="00027E6C"/>
    <w:rsid w:val="00037E8C"/>
    <w:rsid w:val="000406CB"/>
    <w:rsid w:val="00043250"/>
    <w:rsid w:val="0006613E"/>
    <w:rsid w:val="00074631"/>
    <w:rsid w:val="000756A0"/>
    <w:rsid w:val="00083002"/>
    <w:rsid w:val="00087B85"/>
    <w:rsid w:val="0009780B"/>
    <w:rsid w:val="000A01F1"/>
    <w:rsid w:val="000C031A"/>
    <w:rsid w:val="000C1163"/>
    <w:rsid w:val="000C1584"/>
    <w:rsid w:val="000C3BF9"/>
    <w:rsid w:val="000D0D04"/>
    <w:rsid w:val="000D2539"/>
    <w:rsid w:val="000D5541"/>
    <w:rsid w:val="000F2DF4"/>
    <w:rsid w:val="000F6783"/>
    <w:rsid w:val="00104B99"/>
    <w:rsid w:val="00120C95"/>
    <w:rsid w:val="0014513C"/>
    <w:rsid w:val="0014663E"/>
    <w:rsid w:val="00147667"/>
    <w:rsid w:val="00180664"/>
    <w:rsid w:val="00191B81"/>
    <w:rsid w:val="001A07E1"/>
    <w:rsid w:val="001C4FE3"/>
    <w:rsid w:val="001C7F24"/>
    <w:rsid w:val="001D03BE"/>
    <w:rsid w:val="002057D1"/>
    <w:rsid w:val="002123A6"/>
    <w:rsid w:val="0024310C"/>
    <w:rsid w:val="00243386"/>
    <w:rsid w:val="00250014"/>
    <w:rsid w:val="00275BB5"/>
    <w:rsid w:val="00277CF7"/>
    <w:rsid w:val="00286F6A"/>
    <w:rsid w:val="00291C8C"/>
    <w:rsid w:val="00293930"/>
    <w:rsid w:val="002A1ECE"/>
    <w:rsid w:val="002A2510"/>
    <w:rsid w:val="002B27FD"/>
    <w:rsid w:val="002B4D1D"/>
    <w:rsid w:val="002C10B1"/>
    <w:rsid w:val="002D222A"/>
    <w:rsid w:val="002D7FC3"/>
    <w:rsid w:val="002E6BF2"/>
    <w:rsid w:val="002F0FCC"/>
    <w:rsid w:val="00303DAE"/>
    <w:rsid w:val="003076FD"/>
    <w:rsid w:val="00311CD9"/>
    <w:rsid w:val="0031415B"/>
    <w:rsid w:val="00317005"/>
    <w:rsid w:val="0033501D"/>
    <w:rsid w:val="00335259"/>
    <w:rsid w:val="00351381"/>
    <w:rsid w:val="003767A0"/>
    <w:rsid w:val="003929F1"/>
    <w:rsid w:val="003A1B63"/>
    <w:rsid w:val="003A41A1"/>
    <w:rsid w:val="003B2326"/>
    <w:rsid w:val="003B3690"/>
    <w:rsid w:val="003B6531"/>
    <w:rsid w:val="003D7C40"/>
    <w:rsid w:val="003E7647"/>
    <w:rsid w:val="004059A7"/>
    <w:rsid w:val="004358EE"/>
    <w:rsid w:val="00435C6D"/>
    <w:rsid w:val="00437ED0"/>
    <w:rsid w:val="00440CD8"/>
    <w:rsid w:val="00442679"/>
    <w:rsid w:val="00443837"/>
    <w:rsid w:val="004461AD"/>
    <w:rsid w:val="00450F66"/>
    <w:rsid w:val="00461739"/>
    <w:rsid w:val="00467865"/>
    <w:rsid w:val="00470E86"/>
    <w:rsid w:val="00480CAC"/>
    <w:rsid w:val="0048685F"/>
    <w:rsid w:val="004A1437"/>
    <w:rsid w:val="004A4198"/>
    <w:rsid w:val="004A54EA"/>
    <w:rsid w:val="004A75DB"/>
    <w:rsid w:val="004B0578"/>
    <w:rsid w:val="004C24ED"/>
    <w:rsid w:val="004C5636"/>
    <w:rsid w:val="004D5952"/>
    <w:rsid w:val="004D702E"/>
    <w:rsid w:val="004E0C99"/>
    <w:rsid w:val="004E34C6"/>
    <w:rsid w:val="004F62AD"/>
    <w:rsid w:val="00501AE8"/>
    <w:rsid w:val="00501FCA"/>
    <w:rsid w:val="00504B65"/>
    <w:rsid w:val="00510C88"/>
    <w:rsid w:val="005114CE"/>
    <w:rsid w:val="005150CD"/>
    <w:rsid w:val="005162F1"/>
    <w:rsid w:val="0052122B"/>
    <w:rsid w:val="00534AC0"/>
    <w:rsid w:val="005557F6"/>
    <w:rsid w:val="00563778"/>
    <w:rsid w:val="00571381"/>
    <w:rsid w:val="00581748"/>
    <w:rsid w:val="0059011D"/>
    <w:rsid w:val="005A6B4A"/>
    <w:rsid w:val="005B4AE2"/>
    <w:rsid w:val="005B7A0D"/>
    <w:rsid w:val="005D3BC0"/>
    <w:rsid w:val="005D50EE"/>
    <w:rsid w:val="005E489E"/>
    <w:rsid w:val="005E63CC"/>
    <w:rsid w:val="005F0EA2"/>
    <w:rsid w:val="005F616B"/>
    <w:rsid w:val="005F6E87"/>
    <w:rsid w:val="00613129"/>
    <w:rsid w:val="0061314A"/>
    <w:rsid w:val="00617C65"/>
    <w:rsid w:val="00632725"/>
    <w:rsid w:val="0064307A"/>
    <w:rsid w:val="0066051C"/>
    <w:rsid w:val="006764D3"/>
    <w:rsid w:val="006777CE"/>
    <w:rsid w:val="00692FAE"/>
    <w:rsid w:val="006B03BF"/>
    <w:rsid w:val="006C4610"/>
    <w:rsid w:val="006D2635"/>
    <w:rsid w:val="006D779C"/>
    <w:rsid w:val="006E4F63"/>
    <w:rsid w:val="006E729E"/>
    <w:rsid w:val="006F49BE"/>
    <w:rsid w:val="007249BB"/>
    <w:rsid w:val="007364A0"/>
    <w:rsid w:val="0074591E"/>
    <w:rsid w:val="007564F5"/>
    <w:rsid w:val="007602AC"/>
    <w:rsid w:val="00763B3C"/>
    <w:rsid w:val="00774B67"/>
    <w:rsid w:val="0078226F"/>
    <w:rsid w:val="00787E84"/>
    <w:rsid w:val="00793AC6"/>
    <w:rsid w:val="007A71DE"/>
    <w:rsid w:val="007B199B"/>
    <w:rsid w:val="007B6119"/>
    <w:rsid w:val="007C59E6"/>
    <w:rsid w:val="007D7B80"/>
    <w:rsid w:val="007E2A15"/>
    <w:rsid w:val="007E37A1"/>
    <w:rsid w:val="007E69C4"/>
    <w:rsid w:val="008107D6"/>
    <w:rsid w:val="00841645"/>
    <w:rsid w:val="008474B5"/>
    <w:rsid w:val="00852EC6"/>
    <w:rsid w:val="0086732A"/>
    <w:rsid w:val="0088782D"/>
    <w:rsid w:val="008A055F"/>
    <w:rsid w:val="008B6F52"/>
    <w:rsid w:val="008B7081"/>
    <w:rsid w:val="008C75A3"/>
    <w:rsid w:val="008E330F"/>
    <w:rsid w:val="008E72CF"/>
    <w:rsid w:val="008F2378"/>
    <w:rsid w:val="00901A59"/>
    <w:rsid w:val="00902964"/>
    <w:rsid w:val="0090497E"/>
    <w:rsid w:val="00910933"/>
    <w:rsid w:val="0091626C"/>
    <w:rsid w:val="00921137"/>
    <w:rsid w:val="00937437"/>
    <w:rsid w:val="0093773B"/>
    <w:rsid w:val="00940693"/>
    <w:rsid w:val="0094790F"/>
    <w:rsid w:val="00956DC6"/>
    <w:rsid w:val="00961FA3"/>
    <w:rsid w:val="00966B90"/>
    <w:rsid w:val="009737B7"/>
    <w:rsid w:val="009802C4"/>
    <w:rsid w:val="009976D9"/>
    <w:rsid w:val="00997A3E"/>
    <w:rsid w:val="009A4EA3"/>
    <w:rsid w:val="009A55DC"/>
    <w:rsid w:val="009C1EC9"/>
    <w:rsid w:val="009C220D"/>
    <w:rsid w:val="009D18BB"/>
    <w:rsid w:val="009D3BE7"/>
    <w:rsid w:val="009D57EE"/>
    <w:rsid w:val="009D7118"/>
    <w:rsid w:val="009E01B3"/>
    <w:rsid w:val="009E5B13"/>
    <w:rsid w:val="00A15C1D"/>
    <w:rsid w:val="00A20027"/>
    <w:rsid w:val="00A211B2"/>
    <w:rsid w:val="00A2302A"/>
    <w:rsid w:val="00A24CA4"/>
    <w:rsid w:val="00A26795"/>
    <w:rsid w:val="00A2727E"/>
    <w:rsid w:val="00A35524"/>
    <w:rsid w:val="00A74F99"/>
    <w:rsid w:val="00A82BA3"/>
    <w:rsid w:val="00A836DD"/>
    <w:rsid w:val="00A867CC"/>
    <w:rsid w:val="00A92012"/>
    <w:rsid w:val="00A94ACC"/>
    <w:rsid w:val="00AD282D"/>
    <w:rsid w:val="00AE6FA4"/>
    <w:rsid w:val="00B03907"/>
    <w:rsid w:val="00B11811"/>
    <w:rsid w:val="00B22393"/>
    <w:rsid w:val="00B24D62"/>
    <w:rsid w:val="00B311E1"/>
    <w:rsid w:val="00B351B2"/>
    <w:rsid w:val="00B40CBA"/>
    <w:rsid w:val="00B4735C"/>
    <w:rsid w:val="00B77CB0"/>
    <w:rsid w:val="00B84A45"/>
    <w:rsid w:val="00B90EC2"/>
    <w:rsid w:val="00BA268F"/>
    <w:rsid w:val="00BA5BD9"/>
    <w:rsid w:val="00BD463D"/>
    <w:rsid w:val="00BE2DB7"/>
    <w:rsid w:val="00BE74E4"/>
    <w:rsid w:val="00BF17F9"/>
    <w:rsid w:val="00BF7212"/>
    <w:rsid w:val="00C079CA"/>
    <w:rsid w:val="00C133F3"/>
    <w:rsid w:val="00C255F7"/>
    <w:rsid w:val="00C32886"/>
    <w:rsid w:val="00C3374E"/>
    <w:rsid w:val="00C40EE4"/>
    <w:rsid w:val="00C43792"/>
    <w:rsid w:val="00C62B15"/>
    <w:rsid w:val="00C66DC3"/>
    <w:rsid w:val="00C67741"/>
    <w:rsid w:val="00C74647"/>
    <w:rsid w:val="00C76039"/>
    <w:rsid w:val="00C76480"/>
    <w:rsid w:val="00C86B82"/>
    <w:rsid w:val="00C92FD6"/>
    <w:rsid w:val="00CA2090"/>
    <w:rsid w:val="00CC6598"/>
    <w:rsid w:val="00CC6BB1"/>
    <w:rsid w:val="00D14E73"/>
    <w:rsid w:val="00D5110B"/>
    <w:rsid w:val="00D559FC"/>
    <w:rsid w:val="00D6155E"/>
    <w:rsid w:val="00D74EF4"/>
    <w:rsid w:val="00D85260"/>
    <w:rsid w:val="00D96C41"/>
    <w:rsid w:val="00DA5BB5"/>
    <w:rsid w:val="00DB41EB"/>
    <w:rsid w:val="00DC47A2"/>
    <w:rsid w:val="00DD7D11"/>
    <w:rsid w:val="00DE1551"/>
    <w:rsid w:val="00DE7FB7"/>
    <w:rsid w:val="00E13D17"/>
    <w:rsid w:val="00E144AE"/>
    <w:rsid w:val="00E20DDA"/>
    <w:rsid w:val="00E2358C"/>
    <w:rsid w:val="00E274CC"/>
    <w:rsid w:val="00E32A8B"/>
    <w:rsid w:val="00E36054"/>
    <w:rsid w:val="00E37E7B"/>
    <w:rsid w:val="00E46E04"/>
    <w:rsid w:val="00E87396"/>
    <w:rsid w:val="00E97193"/>
    <w:rsid w:val="00EA44A1"/>
    <w:rsid w:val="00EC42A3"/>
    <w:rsid w:val="00EC5AA8"/>
    <w:rsid w:val="00EF7009"/>
    <w:rsid w:val="00F00272"/>
    <w:rsid w:val="00F017C4"/>
    <w:rsid w:val="00F03FC7"/>
    <w:rsid w:val="00F07933"/>
    <w:rsid w:val="00F10439"/>
    <w:rsid w:val="00F121EE"/>
    <w:rsid w:val="00F3080E"/>
    <w:rsid w:val="00F41461"/>
    <w:rsid w:val="00F72993"/>
    <w:rsid w:val="00F76621"/>
    <w:rsid w:val="00F77038"/>
    <w:rsid w:val="00F83033"/>
    <w:rsid w:val="00F966AA"/>
    <w:rsid w:val="00FA5A12"/>
    <w:rsid w:val="00FB3FAD"/>
    <w:rsid w:val="00FB538F"/>
    <w:rsid w:val="00FC0B6A"/>
    <w:rsid w:val="00FC0F45"/>
    <w:rsid w:val="00FC3071"/>
    <w:rsid w:val="00FD5902"/>
    <w:rsid w:val="00FF17F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link w:val="Heading1Char"/>
    <w:uiPriority w:val="99"/>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link w:val="Heading2Char"/>
    <w:uiPriority w:val="99"/>
    <w:qFormat/>
    <w:rsid w:val="007E69C4"/>
    <w:pPr>
      <w:tabs>
        <w:tab w:val="left" w:pos="7185"/>
      </w:tabs>
      <w:spacing w:after="120"/>
      <w:outlineLvl w:val="1"/>
    </w:pPr>
    <w:rPr>
      <w:rFonts w:ascii="Tahoma" w:hAnsi="Tahoma"/>
      <w:b/>
      <w:smallCaps/>
    </w:rPr>
  </w:style>
  <w:style w:type="paragraph" w:styleId="Heading3">
    <w:name w:val="heading 3"/>
    <w:basedOn w:val="Normal"/>
    <w:next w:val="Normal"/>
    <w:link w:val="Heading3Char"/>
    <w:uiPriority w:val="99"/>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link w:val="Heading4Char"/>
    <w:uiPriority w:val="99"/>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paragraph" w:styleId="BalloonText">
    <w:name w:val="Balloon Text"/>
    <w:basedOn w:val="Normal"/>
    <w:link w:val="BalloonTextChar"/>
    <w:uiPriority w:val="99"/>
    <w:semiHidden/>
    <w:rsid w:val="0002798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BodyText">
    <w:name w:val="Body Text"/>
    <w:basedOn w:val="Normal"/>
    <w:link w:val="BodyTextChar"/>
    <w:uiPriority w:val="99"/>
    <w:rsid w:val="00243386"/>
    <w:pPr>
      <w:spacing w:after="40"/>
      <w:jc w:val="right"/>
    </w:pPr>
    <w:rPr>
      <w:rFonts w:ascii="Tahoma" w:hAnsi="Tahoma"/>
      <w:sz w:val="18"/>
      <w:szCs w:val="19"/>
    </w:rPr>
  </w:style>
  <w:style w:type="character" w:customStyle="1" w:styleId="BodyTextChar">
    <w:name w:val="Body Text Char"/>
    <w:basedOn w:val="DefaultParagraphFont"/>
    <w:link w:val="BodyText"/>
    <w:uiPriority w:val="99"/>
    <w:locked/>
    <w:rsid w:val="00243386"/>
    <w:rPr>
      <w:rFonts w:ascii="Tahoma" w:hAnsi="Tahoma" w:cs="Times New Roman"/>
      <w:sz w:val="19"/>
      <w:lang w:val="en-US" w:eastAsia="en-US"/>
    </w:rPr>
  </w:style>
  <w:style w:type="paragraph" w:styleId="Header">
    <w:name w:val="header"/>
    <w:basedOn w:val="Normal"/>
    <w:link w:val="HeaderChar"/>
    <w:uiPriority w:val="99"/>
    <w:rsid w:val="00147667"/>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4"/>
      <w:szCs w:val="24"/>
    </w:rPr>
  </w:style>
  <w:style w:type="paragraph" w:customStyle="1" w:styleId="FieldText2">
    <w:name w:val="Field Text 2"/>
    <w:basedOn w:val="FieldText"/>
    <w:uiPriority w:val="99"/>
    <w:rsid w:val="002F0FCC"/>
    <w:pPr>
      <w:spacing w:after="120"/>
    </w:pPr>
  </w:style>
  <w:style w:type="paragraph" w:styleId="Footer">
    <w:name w:val="footer"/>
    <w:basedOn w:val="Normal"/>
    <w:link w:val="FooterChar"/>
    <w:uiPriority w:val="99"/>
    <w:rsid w:val="00147667"/>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sz w:val="24"/>
      <w:szCs w:val="24"/>
    </w:rPr>
  </w:style>
  <w:style w:type="paragraph" w:customStyle="1" w:styleId="Headings">
    <w:name w:val="Headings"/>
    <w:basedOn w:val="BodyText"/>
    <w:link w:val="HeadingsChar"/>
    <w:uiPriority w:val="99"/>
    <w:rsid w:val="00243386"/>
    <w:pPr>
      <w:jc w:val="left"/>
    </w:pPr>
    <w:rPr>
      <w:b/>
      <w:sz w:val="19"/>
      <w:szCs w:val="20"/>
    </w:rPr>
  </w:style>
  <w:style w:type="paragraph" w:customStyle="1" w:styleId="FieldText">
    <w:name w:val="Field Text"/>
    <w:basedOn w:val="Normal"/>
    <w:link w:val="FieldTextChar"/>
    <w:uiPriority w:val="99"/>
    <w:rsid w:val="00074631"/>
    <w:rPr>
      <w:rFonts w:ascii="Tahoma" w:hAnsi="Tahoma"/>
      <w:b/>
      <w:sz w:val="18"/>
      <w:szCs w:val="20"/>
    </w:rPr>
  </w:style>
  <w:style w:type="character" w:customStyle="1" w:styleId="FieldTextChar">
    <w:name w:val="Field Text Char"/>
    <w:link w:val="FieldText"/>
    <w:uiPriority w:val="99"/>
    <w:locked/>
    <w:rsid w:val="00074631"/>
    <w:rPr>
      <w:rFonts w:ascii="Tahoma" w:hAnsi="Tahoma"/>
      <w:b/>
      <w:sz w:val="18"/>
      <w:lang w:val="en-US" w:eastAsia="en-US"/>
    </w:rPr>
  </w:style>
  <w:style w:type="character" w:customStyle="1" w:styleId="HeadingsChar">
    <w:name w:val="Headings Char"/>
    <w:link w:val="Headings"/>
    <w:uiPriority w:val="99"/>
    <w:locked/>
    <w:rsid w:val="00243386"/>
    <w:rPr>
      <w:rFonts w:ascii="Tahoma" w:hAnsi="Tahoma"/>
      <w:b/>
      <w:sz w:val="19"/>
      <w:lang w:val="en-US" w:eastAsia="en-US"/>
    </w:rPr>
  </w:style>
  <w:style w:type="character" w:customStyle="1" w:styleId="Style10ptBold">
    <w:name w:val="Style 10 pt Bold"/>
    <w:uiPriority w:val="99"/>
    <w:rsid w:val="00074631"/>
    <w:rPr>
      <w:rFonts w:ascii="Tahoma" w:hAnsi="Tahoma"/>
      <w:b/>
      <w:sz w:val="20"/>
    </w:rPr>
  </w:style>
  <w:style w:type="character" w:customStyle="1" w:styleId="Style10pt">
    <w:name w:val="Style 10 pt"/>
    <w:uiPriority w:val="99"/>
    <w:rsid w:val="00074631"/>
    <w:rPr>
      <w:rFonts w:ascii="Tahoma" w:hAnsi="Tahoma"/>
      <w:sz w:val="20"/>
    </w:rPr>
  </w:style>
  <w:style w:type="character" w:customStyle="1" w:styleId="Style10ptBoldUnderline">
    <w:name w:val="Style 10 pt Bold Underline"/>
    <w:uiPriority w:val="99"/>
    <w:rsid w:val="00074631"/>
    <w:rPr>
      <w:rFonts w:ascii="Tahoma" w:hAnsi="Tahoma"/>
      <w:b/>
      <w:sz w:val="20"/>
      <w:u w:val="single"/>
    </w:rPr>
  </w:style>
  <w:style w:type="paragraph" w:customStyle="1" w:styleId="StyleFieldTextNotBold">
    <w:name w:val="Style Field Text + Not Bold"/>
    <w:basedOn w:val="FieldText"/>
    <w:link w:val="StyleFieldTextNotBoldChar"/>
    <w:uiPriority w:val="99"/>
    <w:rsid w:val="00243386"/>
    <w:pPr>
      <w:jc w:val="right"/>
    </w:pPr>
    <w:rPr>
      <w:b w:val="0"/>
    </w:rPr>
  </w:style>
  <w:style w:type="character" w:customStyle="1" w:styleId="StyleFieldTextNotBoldChar">
    <w:name w:val="Style Field Text + Not Bold Char"/>
    <w:basedOn w:val="FieldTextChar"/>
    <w:link w:val="StyleFieldTextNotBold"/>
    <w:uiPriority w:val="99"/>
    <w:locked/>
    <w:rsid w:val="00243386"/>
    <w:rPr>
      <w:rFonts w:cs="Times New Roman"/>
      <w:lang w:bidi="ar-SA"/>
    </w:rPr>
  </w:style>
  <w:style w:type="paragraph" w:customStyle="1" w:styleId="Style10ptLeft075Right005">
    <w:name w:val="Style 10 pt Left:  0.75&quot; Right:  0.05&quot;"/>
    <w:basedOn w:val="Normal"/>
    <w:uiPriority w:val="99"/>
    <w:rsid w:val="00243386"/>
    <w:pPr>
      <w:ind w:left="1080" w:right="72"/>
    </w:pPr>
    <w:rPr>
      <w:rFonts w:ascii="Tahoma" w:hAnsi="Tahoma"/>
      <w:sz w:val="20"/>
      <w:szCs w:val="20"/>
    </w:rPr>
  </w:style>
  <w:style w:type="character" w:styleId="Strong">
    <w:name w:val="Strong"/>
    <w:basedOn w:val="DefaultParagraphFont"/>
    <w:uiPriority w:val="99"/>
    <w:qFormat/>
    <w:rsid w:val="00C62B15"/>
    <w:rPr>
      <w:rFonts w:cs="Times New Roman"/>
      <w:b/>
    </w:rPr>
  </w:style>
  <w:style w:type="character" w:styleId="Hyperlink">
    <w:name w:val="Hyperlink"/>
    <w:basedOn w:val="DefaultParagraphFont"/>
    <w:uiPriority w:val="99"/>
    <w:rsid w:val="00DD7D1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80042024">
      <w:marLeft w:val="0"/>
      <w:marRight w:val="0"/>
      <w:marTop w:val="0"/>
      <w:marBottom w:val="0"/>
      <w:divBdr>
        <w:top w:val="none" w:sz="0" w:space="0" w:color="auto"/>
        <w:left w:val="none" w:sz="0" w:space="0" w:color="auto"/>
        <w:bottom w:val="none" w:sz="0" w:space="0" w:color="auto"/>
        <w:right w:val="none" w:sz="0" w:space="0" w:color="auto"/>
      </w:divBdr>
    </w:div>
    <w:div w:id="1680042025">
      <w:marLeft w:val="0"/>
      <w:marRight w:val="0"/>
      <w:marTop w:val="0"/>
      <w:marBottom w:val="0"/>
      <w:divBdr>
        <w:top w:val="none" w:sz="0" w:space="0" w:color="auto"/>
        <w:left w:val="none" w:sz="0" w:space="0" w:color="auto"/>
        <w:bottom w:val="none" w:sz="0" w:space="0" w:color="auto"/>
        <w:right w:val="none" w:sz="0" w:space="0" w:color="auto"/>
      </w:divBdr>
    </w:div>
    <w:div w:id="16800420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atlas\tempbox\barr\2012Annual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8</TotalTime>
  <Pages>2</Pages>
  <Words>360</Words>
  <Characters>2052</Characters>
  <Application>Microsoft Office Outlook</Application>
  <DocSecurity>0</DocSecurity>
  <Lines>0</Lines>
  <Paragraphs>0</Paragraphs>
  <ScaleCrop>false</ScaleCrop>
  <Company>HR.com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subject/>
  <dc:creator>Nancy Barr</dc:creator>
  <cp:keywords/>
  <dc:description/>
  <cp:lastModifiedBy>alana</cp:lastModifiedBy>
  <cp:revision>3</cp:revision>
  <cp:lastPrinted>2008-12-24T21:41:00Z</cp:lastPrinted>
  <dcterms:created xsi:type="dcterms:W3CDTF">2013-01-10T16:51:00Z</dcterms:created>
  <dcterms:modified xsi:type="dcterms:W3CDTF">2013-01-10T17:45:00Z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