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BEA" w:rsidRDefault="00354EF2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SeeStar</w:t>
      </w:r>
      <w:proofErr w:type="spellEnd"/>
      <w:r>
        <w:rPr>
          <w:rFonts w:ascii="Arial" w:hAnsi="Arial" w:cs="Arial"/>
        </w:rPr>
        <w:t xml:space="preserve"> II Documentation Notes</w:t>
      </w:r>
    </w:p>
    <w:p w:rsidR="00354EF2" w:rsidRDefault="00354EF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Chad Kecy</w:t>
      </w:r>
    </w:p>
    <w:p w:rsidR="00354EF2" w:rsidRDefault="00354EF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07-29-2015</w:t>
      </w:r>
    </w:p>
    <w:p w:rsidR="00354EF2" w:rsidRPr="00085A3B" w:rsidRDefault="00354EF2">
      <w:pPr>
        <w:contextualSpacing/>
        <w:rPr>
          <w:rFonts w:ascii="Arial" w:hAnsi="Arial" w:cs="Arial"/>
          <w:sz w:val="20"/>
          <w:szCs w:val="20"/>
        </w:rPr>
      </w:pPr>
    </w:p>
    <w:p w:rsidR="00354EF2" w:rsidRPr="00085A3B" w:rsidRDefault="00354EF2">
      <w:pPr>
        <w:contextualSpacing/>
        <w:rPr>
          <w:rFonts w:ascii="Arial" w:hAnsi="Arial" w:cs="Arial"/>
          <w:sz w:val="20"/>
          <w:szCs w:val="20"/>
        </w:rPr>
      </w:pPr>
    </w:p>
    <w:p w:rsidR="00354EF2" w:rsidRDefault="00354EF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Types of documents to generate/publish:</w:t>
      </w:r>
    </w:p>
    <w:p w:rsidR="00354EF2" w:rsidRPr="007E6B0D" w:rsidRDefault="00354EF2">
      <w:pPr>
        <w:contextualSpacing/>
        <w:rPr>
          <w:rFonts w:ascii="Arial" w:hAnsi="Arial" w:cs="Arial"/>
          <w:sz w:val="20"/>
          <w:szCs w:val="20"/>
        </w:rPr>
      </w:pPr>
    </w:p>
    <w:p w:rsidR="007E6B0D" w:rsidRDefault="007E6B0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Electrical</w:t>
      </w:r>
    </w:p>
    <w:p w:rsidR="00354EF2" w:rsidRPr="007E6B0D" w:rsidRDefault="00DE4C67">
      <w:pPr>
        <w:contextualSpacing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x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354EF2" w:rsidRPr="007E6B0D">
        <w:rPr>
          <w:rFonts w:ascii="Arial" w:hAnsi="Arial" w:cs="Arial"/>
          <w:sz w:val="20"/>
          <w:szCs w:val="20"/>
        </w:rPr>
        <w:t>System level diagrams (wiring and block)</w:t>
      </w:r>
    </w:p>
    <w:p w:rsidR="00354EF2" w:rsidRPr="007E6B0D" w:rsidRDefault="00DE4C67">
      <w:pPr>
        <w:contextualSpacing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x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354EF2" w:rsidRPr="007E6B0D">
        <w:rPr>
          <w:rFonts w:ascii="Arial" w:hAnsi="Arial" w:cs="Arial"/>
          <w:sz w:val="20"/>
          <w:szCs w:val="20"/>
        </w:rPr>
        <w:t>Housing wiring diagrams</w:t>
      </w:r>
    </w:p>
    <w:p w:rsidR="00AB75AD" w:rsidRPr="007E6B0D" w:rsidRDefault="00DE4C67">
      <w:pPr>
        <w:contextualSpacing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x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354EF2" w:rsidRPr="007E6B0D">
        <w:rPr>
          <w:rFonts w:ascii="Arial" w:hAnsi="Arial" w:cs="Arial"/>
          <w:sz w:val="20"/>
          <w:szCs w:val="20"/>
        </w:rPr>
        <w:t>Sc</w:t>
      </w:r>
      <w:r>
        <w:rPr>
          <w:rFonts w:ascii="Arial" w:hAnsi="Arial" w:cs="Arial"/>
          <w:sz w:val="20"/>
          <w:szCs w:val="20"/>
        </w:rPr>
        <w:t xml:space="preserve">hematic of </w:t>
      </w:r>
      <w:proofErr w:type="spellStart"/>
      <w:r>
        <w:rPr>
          <w:rFonts w:ascii="Arial" w:hAnsi="Arial" w:cs="Arial"/>
          <w:sz w:val="20"/>
          <w:szCs w:val="20"/>
        </w:rPr>
        <w:t>revB</w:t>
      </w:r>
      <w:proofErr w:type="spellEnd"/>
      <w:r>
        <w:rPr>
          <w:rFonts w:ascii="Arial" w:hAnsi="Arial" w:cs="Arial"/>
          <w:sz w:val="20"/>
          <w:szCs w:val="20"/>
        </w:rPr>
        <w:t xml:space="preserve"> controller shield</w:t>
      </w:r>
      <w:r w:rsidR="00085A3B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AB75AD" w:rsidRPr="007E6B0D">
        <w:rPr>
          <w:rFonts w:ascii="Arial" w:hAnsi="Arial" w:cs="Arial"/>
          <w:sz w:val="20"/>
          <w:szCs w:val="20"/>
        </w:rPr>
        <w:t>Orcad</w:t>
      </w:r>
      <w:proofErr w:type="spellEnd"/>
      <w:r w:rsidR="00AB75AD" w:rsidRPr="007E6B0D">
        <w:rPr>
          <w:rFonts w:ascii="Arial" w:hAnsi="Arial" w:cs="Arial"/>
          <w:sz w:val="20"/>
          <w:szCs w:val="20"/>
        </w:rPr>
        <w:t xml:space="preserve"> and pdfs</w:t>
      </w:r>
      <w:r w:rsidR="00085A3B">
        <w:rPr>
          <w:rFonts w:ascii="Arial" w:hAnsi="Arial" w:cs="Arial"/>
          <w:sz w:val="20"/>
          <w:szCs w:val="20"/>
        </w:rPr>
        <w:t>)</w:t>
      </w:r>
    </w:p>
    <w:p w:rsidR="00354EF2" w:rsidRPr="007E6B0D" w:rsidRDefault="00DE4C67">
      <w:pPr>
        <w:contextualSpacing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x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354EF2" w:rsidRPr="007E6B0D">
        <w:rPr>
          <w:rFonts w:ascii="Arial" w:hAnsi="Arial" w:cs="Arial"/>
          <w:sz w:val="20"/>
          <w:szCs w:val="20"/>
        </w:rPr>
        <w:t xml:space="preserve">Bill of materials of </w:t>
      </w:r>
      <w:proofErr w:type="spellStart"/>
      <w:r w:rsidR="00354EF2" w:rsidRPr="007E6B0D">
        <w:rPr>
          <w:rFonts w:ascii="Arial" w:hAnsi="Arial" w:cs="Arial"/>
          <w:sz w:val="20"/>
          <w:szCs w:val="20"/>
        </w:rPr>
        <w:t>revB</w:t>
      </w:r>
      <w:proofErr w:type="spellEnd"/>
      <w:r>
        <w:rPr>
          <w:rFonts w:ascii="Arial" w:hAnsi="Arial" w:cs="Arial"/>
          <w:sz w:val="20"/>
          <w:szCs w:val="20"/>
        </w:rPr>
        <w:t xml:space="preserve"> controller shield</w:t>
      </w:r>
    </w:p>
    <w:p w:rsidR="00AB75AD" w:rsidRDefault="00DE4C67">
      <w:pPr>
        <w:contextualSpacing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x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Gerbers</w:t>
      </w:r>
      <w:proofErr w:type="spellEnd"/>
      <w:r>
        <w:rPr>
          <w:rFonts w:ascii="Arial" w:hAnsi="Arial" w:cs="Arial"/>
          <w:sz w:val="20"/>
          <w:szCs w:val="20"/>
        </w:rPr>
        <w:t xml:space="preserve"> of </w:t>
      </w:r>
      <w:proofErr w:type="spellStart"/>
      <w:r>
        <w:rPr>
          <w:rFonts w:ascii="Arial" w:hAnsi="Arial" w:cs="Arial"/>
          <w:sz w:val="20"/>
          <w:szCs w:val="20"/>
        </w:rPr>
        <w:t>revB</w:t>
      </w:r>
      <w:proofErr w:type="spellEnd"/>
      <w:r>
        <w:rPr>
          <w:rFonts w:ascii="Arial" w:hAnsi="Arial" w:cs="Arial"/>
          <w:sz w:val="20"/>
          <w:szCs w:val="20"/>
        </w:rPr>
        <w:t xml:space="preserve"> controller shield</w:t>
      </w:r>
    </w:p>
    <w:p w:rsidR="0078253D" w:rsidRDefault="00DE4C67">
      <w:pPr>
        <w:contextualSpacing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x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78253D">
        <w:rPr>
          <w:rFonts w:ascii="Arial" w:hAnsi="Arial" w:cs="Arial"/>
          <w:sz w:val="20"/>
          <w:szCs w:val="20"/>
        </w:rPr>
        <w:t>Datasheets for all of the electronics pa</w:t>
      </w:r>
      <w:r>
        <w:rPr>
          <w:rFonts w:ascii="Arial" w:hAnsi="Arial" w:cs="Arial"/>
          <w:sz w:val="20"/>
          <w:szCs w:val="20"/>
        </w:rPr>
        <w:t xml:space="preserve">rts on the </w:t>
      </w:r>
      <w:proofErr w:type="spellStart"/>
      <w:r>
        <w:rPr>
          <w:rFonts w:ascii="Arial" w:hAnsi="Arial" w:cs="Arial"/>
          <w:sz w:val="20"/>
          <w:szCs w:val="20"/>
        </w:rPr>
        <w:t>revB</w:t>
      </w:r>
      <w:proofErr w:type="spellEnd"/>
      <w:r>
        <w:rPr>
          <w:rFonts w:ascii="Arial" w:hAnsi="Arial" w:cs="Arial"/>
          <w:sz w:val="20"/>
          <w:szCs w:val="20"/>
        </w:rPr>
        <w:t xml:space="preserve"> controller shield</w:t>
      </w:r>
    </w:p>
    <w:p w:rsidR="0078253D" w:rsidRPr="007E6B0D" w:rsidRDefault="00DE4C67">
      <w:pPr>
        <w:contextualSpacing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x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78253D">
        <w:rPr>
          <w:rFonts w:ascii="Arial" w:hAnsi="Arial" w:cs="Arial"/>
          <w:sz w:val="20"/>
          <w:szCs w:val="20"/>
        </w:rPr>
        <w:t>Schematic of the Arduino Pro-Mini</w:t>
      </w:r>
    </w:p>
    <w:p w:rsidR="00354EF2" w:rsidRDefault="00DE4C67">
      <w:pPr>
        <w:contextualSpacing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x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78253D">
        <w:rPr>
          <w:rFonts w:ascii="Arial" w:hAnsi="Arial" w:cs="Arial"/>
          <w:sz w:val="20"/>
          <w:szCs w:val="20"/>
        </w:rPr>
        <w:t>Datasheet for the Murata DC-DC converter (in LED housing)</w:t>
      </w:r>
    </w:p>
    <w:p w:rsidR="0078253D" w:rsidRDefault="00DE4C67">
      <w:pPr>
        <w:contextualSpacing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x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2977B2">
        <w:rPr>
          <w:rFonts w:ascii="Arial" w:hAnsi="Arial" w:cs="Arial"/>
          <w:sz w:val="20"/>
          <w:szCs w:val="20"/>
        </w:rPr>
        <w:t xml:space="preserve">Datasheet for </w:t>
      </w:r>
      <w:proofErr w:type="spellStart"/>
      <w:r w:rsidR="002977B2">
        <w:rPr>
          <w:rFonts w:ascii="Arial" w:hAnsi="Arial" w:cs="Arial"/>
          <w:sz w:val="20"/>
          <w:szCs w:val="20"/>
        </w:rPr>
        <w:t>LingsFire</w:t>
      </w:r>
      <w:proofErr w:type="spellEnd"/>
      <w:r w:rsidR="0078253D">
        <w:rPr>
          <w:rFonts w:ascii="Arial" w:hAnsi="Arial" w:cs="Arial"/>
          <w:sz w:val="20"/>
          <w:szCs w:val="20"/>
        </w:rPr>
        <w:t xml:space="preserve"> LED (if available)</w:t>
      </w:r>
    </w:p>
    <w:p w:rsidR="0078253D" w:rsidRDefault="00DE4C67">
      <w:pPr>
        <w:contextualSpacing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x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78253D">
        <w:rPr>
          <w:rFonts w:ascii="Arial" w:hAnsi="Arial" w:cs="Arial"/>
          <w:sz w:val="20"/>
          <w:szCs w:val="20"/>
        </w:rPr>
        <w:t xml:space="preserve">Datasheet for the Panasonic </w:t>
      </w:r>
      <w:proofErr w:type="spellStart"/>
      <w:r w:rsidR="0078253D">
        <w:rPr>
          <w:rFonts w:ascii="Arial" w:hAnsi="Arial" w:cs="Arial"/>
          <w:sz w:val="20"/>
          <w:szCs w:val="20"/>
        </w:rPr>
        <w:t>HHR-450A</w:t>
      </w:r>
      <w:proofErr w:type="spellEnd"/>
      <w:r w:rsidR="0078253D">
        <w:rPr>
          <w:rFonts w:ascii="Arial" w:hAnsi="Arial" w:cs="Arial"/>
          <w:sz w:val="20"/>
          <w:szCs w:val="20"/>
        </w:rPr>
        <w:t xml:space="preserve"> NiMH batteries</w:t>
      </w:r>
    </w:p>
    <w:p w:rsidR="0078253D" w:rsidRDefault="00DB42F0">
      <w:pPr>
        <w:contextualSpacing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x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DE4C67">
        <w:rPr>
          <w:rFonts w:ascii="Arial" w:hAnsi="Arial" w:cs="Arial"/>
          <w:sz w:val="20"/>
          <w:szCs w:val="20"/>
        </w:rPr>
        <w:t>Hardware Document for Controller Shield</w:t>
      </w:r>
    </w:p>
    <w:p w:rsidR="0078253D" w:rsidRDefault="0078253D">
      <w:pPr>
        <w:contextualSpacing/>
        <w:rPr>
          <w:rFonts w:ascii="Arial" w:hAnsi="Arial" w:cs="Arial"/>
          <w:sz w:val="20"/>
          <w:szCs w:val="20"/>
        </w:rPr>
      </w:pPr>
    </w:p>
    <w:p w:rsidR="00DB42F0" w:rsidRPr="007E6B0D" w:rsidRDefault="00DB42F0">
      <w:pPr>
        <w:contextualSpacing/>
        <w:rPr>
          <w:rFonts w:ascii="Arial" w:hAnsi="Arial" w:cs="Arial"/>
          <w:sz w:val="20"/>
          <w:szCs w:val="20"/>
        </w:rPr>
      </w:pPr>
    </w:p>
    <w:p w:rsidR="007E6B0D" w:rsidRDefault="007E6B0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Mechanical</w:t>
      </w:r>
    </w:p>
    <w:p w:rsidR="00AB75AD" w:rsidRPr="007E6B0D" w:rsidRDefault="00AB75AD">
      <w:pPr>
        <w:contextualSpacing/>
        <w:rPr>
          <w:rFonts w:ascii="Arial" w:hAnsi="Arial" w:cs="Arial"/>
          <w:sz w:val="20"/>
          <w:szCs w:val="20"/>
        </w:rPr>
      </w:pPr>
      <w:r w:rsidRPr="007E6B0D">
        <w:rPr>
          <w:rFonts w:ascii="Arial" w:hAnsi="Arial" w:cs="Arial"/>
          <w:sz w:val="20"/>
          <w:szCs w:val="20"/>
        </w:rPr>
        <w:t>Mechanical drawings</w:t>
      </w:r>
      <w:r w:rsidR="002C135D">
        <w:rPr>
          <w:rFonts w:ascii="Arial" w:hAnsi="Arial" w:cs="Arial"/>
          <w:sz w:val="20"/>
          <w:szCs w:val="20"/>
        </w:rPr>
        <w:t xml:space="preserve"> of housings</w:t>
      </w:r>
    </w:p>
    <w:p w:rsidR="00085A3B" w:rsidRPr="007E6B0D" w:rsidRDefault="00085A3B" w:rsidP="00085A3B">
      <w:pPr>
        <w:contextualSpacing/>
        <w:rPr>
          <w:rFonts w:ascii="Arial" w:hAnsi="Arial" w:cs="Arial"/>
          <w:sz w:val="20"/>
          <w:szCs w:val="20"/>
        </w:rPr>
      </w:pPr>
      <w:r w:rsidRPr="007E6B0D">
        <w:rPr>
          <w:rFonts w:ascii="Arial" w:hAnsi="Arial" w:cs="Arial"/>
          <w:sz w:val="20"/>
          <w:szCs w:val="20"/>
        </w:rPr>
        <w:t>Document on properly sealing the underwater housings</w:t>
      </w:r>
    </w:p>
    <w:p w:rsidR="00085A3B" w:rsidRPr="007E6B0D" w:rsidRDefault="00085A3B" w:rsidP="00085A3B">
      <w:pPr>
        <w:contextualSpacing/>
        <w:rPr>
          <w:rFonts w:ascii="Arial" w:hAnsi="Arial" w:cs="Arial"/>
          <w:sz w:val="20"/>
          <w:szCs w:val="20"/>
        </w:rPr>
      </w:pPr>
      <w:r w:rsidRPr="007E6B0D">
        <w:rPr>
          <w:rFonts w:ascii="Arial" w:hAnsi="Arial" w:cs="Arial"/>
          <w:sz w:val="20"/>
          <w:szCs w:val="20"/>
        </w:rPr>
        <w:tab/>
        <w:t xml:space="preserve">O-rings, lube, </w:t>
      </w:r>
      <w:r>
        <w:rPr>
          <w:rFonts w:ascii="Arial" w:hAnsi="Arial" w:cs="Arial"/>
          <w:sz w:val="20"/>
          <w:szCs w:val="20"/>
        </w:rPr>
        <w:t xml:space="preserve">desiccant, </w:t>
      </w:r>
      <w:r w:rsidRPr="007E6B0D">
        <w:rPr>
          <w:rFonts w:ascii="Arial" w:hAnsi="Arial" w:cs="Arial"/>
          <w:sz w:val="20"/>
          <w:szCs w:val="20"/>
        </w:rPr>
        <w:t>locking sleeves, etc…</w:t>
      </w:r>
    </w:p>
    <w:p w:rsidR="007E6B0D" w:rsidRPr="007E6B0D" w:rsidRDefault="007E6B0D">
      <w:pPr>
        <w:contextualSpacing/>
        <w:rPr>
          <w:rFonts w:ascii="Arial" w:hAnsi="Arial" w:cs="Arial"/>
          <w:sz w:val="20"/>
          <w:szCs w:val="20"/>
        </w:rPr>
      </w:pPr>
    </w:p>
    <w:p w:rsidR="007E6B0D" w:rsidRPr="007E6B0D" w:rsidRDefault="007E6B0D">
      <w:pPr>
        <w:contextualSpacing/>
        <w:rPr>
          <w:rFonts w:ascii="Arial" w:hAnsi="Arial" w:cs="Arial"/>
          <w:sz w:val="20"/>
          <w:szCs w:val="20"/>
        </w:rPr>
      </w:pPr>
    </w:p>
    <w:p w:rsidR="007E6B0D" w:rsidRDefault="007E6B0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Software</w:t>
      </w:r>
    </w:p>
    <w:p w:rsidR="00085A3B" w:rsidRPr="007E6B0D" w:rsidRDefault="00085A3B" w:rsidP="00085A3B">
      <w:pPr>
        <w:contextualSpacing/>
        <w:rPr>
          <w:rFonts w:ascii="Arial" w:hAnsi="Arial" w:cs="Arial"/>
          <w:sz w:val="20"/>
          <w:szCs w:val="20"/>
        </w:rPr>
      </w:pPr>
      <w:r w:rsidRPr="007E6B0D">
        <w:rPr>
          <w:rFonts w:ascii="Arial" w:hAnsi="Arial" w:cs="Arial"/>
          <w:sz w:val="20"/>
          <w:szCs w:val="20"/>
        </w:rPr>
        <w:t>Overview of software</w:t>
      </w:r>
    </w:p>
    <w:p w:rsidR="007E6B0D" w:rsidRPr="007E6B0D" w:rsidRDefault="007E6B0D" w:rsidP="007E6B0D">
      <w:pPr>
        <w:contextualSpacing/>
        <w:rPr>
          <w:rFonts w:ascii="Arial" w:hAnsi="Arial" w:cs="Arial"/>
          <w:sz w:val="20"/>
          <w:szCs w:val="20"/>
        </w:rPr>
      </w:pPr>
      <w:r w:rsidRPr="007E6B0D">
        <w:rPr>
          <w:rFonts w:ascii="Arial" w:hAnsi="Arial" w:cs="Arial"/>
          <w:sz w:val="20"/>
          <w:szCs w:val="20"/>
        </w:rPr>
        <w:t>Example sketches</w:t>
      </w:r>
      <w:bookmarkStart w:id="0" w:name="_GoBack"/>
      <w:bookmarkEnd w:id="0"/>
    </w:p>
    <w:p w:rsidR="00085A3B" w:rsidRDefault="00085A3B" w:rsidP="007E6B0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Description of GoPro Hero 3/3+ scripts</w:t>
      </w:r>
    </w:p>
    <w:p w:rsidR="007E6B0D" w:rsidRPr="007E6B0D" w:rsidRDefault="007E6B0D" w:rsidP="007E6B0D">
      <w:pPr>
        <w:contextualSpacing/>
        <w:rPr>
          <w:rFonts w:ascii="Arial" w:hAnsi="Arial" w:cs="Arial"/>
          <w:sz w:val="20"/>
          <w:szCs w:val="20"/>
        </w:rPr>
      </w:pPr>
      <w:r w:rsidRPr="007E6B0D">
        <w:rPr>
          <w:rFonts w:ascii="Arial" w:hAnsi="Arial" w:cs="Arial"/>
          <w:sz w:val="20"/>
          <w:szCs w:val="20"/>
        </w:rPr>
        <w:t xml:space="preserve">Procedure for programming </w:t>
      </w:r>
      <w:proofErr w:type="spellStart"/>
      <w:r w:rsidRPr="007E6B0D">
        <w:rPr>
          <w:rFonts w:ascii="Arial" w:hAnsi="Arial" w:cs="Arial"/>
          <w:sz w:val="20"/>
          <w:szCs w:val="20"/>
        </w:rPr>
        <w:t>SeeStar</w:t>
      </w:r>
      <w:proofErr w:type="spellEnd"/>
      <w:r w:rsidRPr="007E6B0D">
        <w:rPr>
          <w:rFonts w:ascii="Arial" w:hAnsi="Arial" w:cs="Arial"/>
          <w:sz w:val="20"/>
          <w:szCs w:val="20"/>
        </w:rPr>
        <w:t xml:space="preserve"> II</w:t>
      </w:r>
    </w:p>
    <w:p w:rsidR="007E6B0D" w:rsidRPr="007E6B0D" w:rsidRDefault="007E6B0D">
      <w:pPr>
        <w:contextualSpacing/>
        <w:rPr>
          <w:rFonts w:ascii="Arial" w:hAnsi="Arial" w:cs="Arial"/>
          <w:sz w:val="20"/>
          <w:szCs w:val="20"/>
        </w:rPr>
      </w:pPr>
    </w:p>
    <w:p w:rsidR="00AB75AD" w:rsidRPr="007E6B0D" w:rsidRDefault="00AB75AD">
      <w:pPr>
        <w:contextualSpacing/>
        <w:rPr>
          <w:rFonts w:ascii="Arial" w:hAnsi="Arial" w:cs="Arial"/>
          <w:sz w:val="20"/>
          <w:szCs w:val="20"/>
        </w:rPr>
      </w:pPr>
    </w:p>
    <w:p w:rsidR="007E6B0D" w:rsidRDefault="00085A3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System Level</w:t>
      </w:r>
    </w:p>
    <w:p w:rsidR="00AB75AD" w:rsidRPr="007E6B0D" w:rsidRDefault="0078253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Assembly</w:t>
      </w:r>
      <w:r w:rsidR="00AB75AD" w:rsidRPr="007E6B0D">
        <w:rPr>
          <w:rFonts w:ascii="Arial" w:hAnsi="Arial" w:cs="Arial"/>
          <w:sz w:val="20"/>
          <w:szCs w:val="20"/>
        </w:rPr>
        <w:t xml:space="preserve"> documents for each individual housing</w:t>
      </w:r>
      <w:r w:rsidR="00085A3B">
        <w:rPr>
          <w:rFonts w:ascii="Arial" w:hAnsi="Arial" w:cs="Arial"/>
          <w:sz w:val="20"/>
          <w:szCs w:val="20"/>
        </w:rPr>
        <w:t xml:space="preserve"> (Camera, LED, and Battery)</w:t>
      </w:r>
    </w:p>
    <w:p w:rsidR="00AB75AD" w:rsidRDefault="00AB75AD">
      <w:pPr>
        <w:contextualSpacing/>
        <w:rPr>
          <w:rFonts w:ascii="Arial" w:hAnsi="Arial" w:cs="Arial"/>
          <w:sz w:val="20"/>
          <w:szCs w:val="20"/>
        </w:rPr>
      </w:pPr>
      <w:r w:rsidRPr="007E6B0D">
        <w:rPr>
          <w:rFonts w:ascii="Arial" w:hAnsi="Arial" w:cs="Arial"/>
          <w:sz w:val="20"/>
          <w:szCs w:val="20"/>
        </w:rPr>
        <w:tab/>
      </w:r>
      <w:proofErr w:type="spellStart"/>
      <w:proofErr w:type="gramStart"/>
      <w:r w:rsidRPr="007E6B0D">
        <w:rPr>
          <w:rFonts w:ascii="Arial" w:hAnsi="Arial" w:cs="Arial"/>
          <w:sz w:val="20"/>
          <w:szCs w:val="20"/>
        </w:rPr>
        <w:t>iFixit</w:t>
      </w:r>
      <w:proofErr w:type="spellEnd"/>
      <w:proofErr w:type="gramEnd"/>
      <w:r w:rsidRPr="007E6B0D">
        <w:rPr>
          <w:rFonts w:ascii="Arial" w:hAnsi="Arial" w:cs="Arial"/>
          <w:sz w:val="20"/>
          <w:szCs w:val="20"/>
        </w:rPr>
        <w:t xml:space="preserve"> style with pictures and accompanying text</w:t>
      </w:r>
    </w:p>
    <w:p w:rsidR="00085A3B" w:rsidRPr="007E6B0D" w:rsidRDefault="00085A3B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Will contain mechanical and electrical tasks</w:t>
      </w:r>
    </w:p>
    <w:p w:rsidR="00AB75AD" w:rsidRPr="007E6B0D" w:rsidRDefault="00085A3B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Power budget document (power and data)</w:t>
      </w:r>
    </w:p>
    <w:p w:rsidR="00085A3B" w:rsidRPr="007E6B0D" w:rsidRDefault="00F83529" w:rsidP="00085A3B">
      <w:pPr>
        <w:contextualSpacing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x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085A3B" w:rsidRPr="007E6B0D">
        <w:rPr>
          <w:rFonts w:ascii="Arial" w:hAnsi="Arial" w:cs="Arial"/>
          <w:sz w:val="20"/>
          <w:szCs w:val="20"/>
        </w:rPr>
        <w:t>System level bill of materials (with suppliers &amp; costs)</w:t>
      </w:r>
    </w:p>
    <w:p w:rsidR="00AB75AD" w:rsidRPr="007E6B0D" w:rsidRDefault="00DE4C67">
      <w:pPr>
        <w:contextualSpacing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x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78253D">
        <w:rPr>
          <w:rFonts w:ascii="Arial" w:hAnsi="Arial" w:cs="Arial"/>
          <w:sz w:val="20"/>
          <w:szCs w:val="20"/>
        </w:rPr>
        <w:t>GoPro Hero 3 and 3+ User’s Manuals</w:t>
      </w:r>
    </w:p>
    <w:p w:rsidR="00AB75AD" w:rsidRPr="007E6B0D" w:rsidRDefault="0078253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Document on charging battery module</w:t>
      </w:r>
    </w:p>
    <w:p w:rsidR="00354EF2" w:rsidRPr="007E6B0D" w:rsidRDefault="0078253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Any test results (</w:t>
      </w:r>
      <w:proofErr w:type="spellStart"/>
      <w:r>
        <w:rPr>
          <w:rFonts w:ascii="Arial" w:hAnsi="Arial" w:cs="Arial"/>
          <w:sz w:val="20"/>
          <w:szCs w:val="20"/>
        </w:rPr>
        <w:t>elec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mech</w:t>
      </w:r>
      <w:proofErr w:type="spellEnd"/>
      <w:r>
        <w:rPr>
          <w:rFonts w:ascii="Arial" w:hAnsi="Arial" w:cs="Arial"/>
          <w:sz w:val="20"/>
          <w:szCs w:val="20"/>
        </w:rPr>
        <w:t>, and/or software)</w:t>
      </w:r>
    </w:p>
    <w:p w:rsidR="00354EF2" w:rsidRPr="007E6B0D" w:rsidRDefault="00354EF2">
      <w:pPr>
        <w:contextualSpacing/>
        <w:rPr>
          <w:rFonts w:ascii="Arial" w:hAnsi="Arial" w:cs="Arial"/>
          <w:sz w:val="20"/>
          <w:szCs w:val="20"/>
        </w:rPr>
      </w:pPr>
    </w:p>
    <w:p w:rsidR="00354EF2" w:rsidRPr="007E6B0D" w:rsidRDefault="00354EF2">
      <w:pPr>
        <w:contextualSpacing/>
        <w:rPr>
          <w:rFonts w:ascii="Arial" w:hAnsi="Arial" w:cs="Arial"/>
          <w:sz w:val="20"/>
          <w:szCs w:val="20"/>
        </w:rPr>
      </w:pPr>
    </w:p>
    <w:p w:rsidR="00354EF2" w:rsidRPr="007E6B0D" w:rsidRDefault="00354EF2">
      <w:pPr>
        <w:contextualSpacing/>
        <w:rPr>
          <w:rFonts w:ascii="Arial" w:hAnsi="Arial" w:cs="Arial"/>
          <w:sz w:val="20"/>
          <w:szCs w:val="20"/>
        </w:rPr>
      </w:pPr>
    </w:p>
    <w:p w:rsidR="00354EF2" w:rsidRPr="007E6B0D" w:rsidRDefault="00354EF2">
      <w:pPr>
        <w:contextualSpacing/>
        <w:rPr>
          <w:rFonts w:ascii="Arial" w:hAnsi="Arial" w:cs="Arial"/>
          <w:sz w:val="20"/>
          <w:szCs w:val="20"/>
        </w:rPr>
      </w:pPr>
    </w:p>
    <w:p w:rsidR="00354EF2" w:rsidRPr="007E6B0D" w:rsidRDefault="00354EF2">
      <w:pPr>
        <w:contextualSpacing/>
        <w:rPr>
          <w:rFonts w:ascii="Arial" w:hAnsi="Arial" w:cs="Arial"/>
          <w:sz w:val="20"/>
          <w:szCs w:val="20"/>
        </w:rPr>
      </w:pPr>
    </w:p>
    <w:sectPr w:rsidR="00354EF2" w:rsidRPr="007E6B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F2"/>
    <w:rsid w:val="00085A3B"/>
    <w:rsid w:val="002977B2"/>
    <w:rsid w:val="002C135D"/>
    <w:rsid w:val="00354EF2"/>
    <w:rsid w:val="003A0BEA"/>
    <w:rsid w:val="0048360B"/>
    <w:rsid w:val="0078253D"/>
    <w:rsid w:val="007E6B0D"/>
    <w:rsid w:val="009A3719"/>
    <w:rsid w:val="00AB75AD"/>
    <w:rsid w:val="00C94D7B"/>
    <w:rsid w:val="00D05917"/>
    <w:rsid w:val="00DB42F0"/>
    <w:rsid w:val="00DE4C67"/>
    <w:rsid w:val="00F8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6</cp:revision>
  <dcterms:created xsi:type="dcterms:W3CDTF">2015-07-29T18:06:00Z</dcterms:created>
  <dcterms:modified xsi:type="dcterms:W3CDTF">2015-08-17T23:40:00Z</dcterms:modified>
</cp:coreProperties>
</file>