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77F" w:rsidRDefault="00EE7962" w:rsidP="00D10B51">
      <w:pPr>
        <w:pStyle w:val="NormalWeb"/>
      </w:pPr>
      <w:r>
        <w:t>Scientists and engineers at the Monterey Bay Aquarium Research Institute (MBARI) have collaborated to develop SeeStar, a modular, light weight, self-contained, low-cost subsea imaging system for short- to long-term monitoring of marine ecosystems. SeeStar is composed of separate camera, battery, and LED lighting modules. Two versions of the system exist: one rated to 300 meters depth, the other rated to 1500 met</w:t>
      </w:r>
      <w:r>
        <w:t>ers. Users can download plans and instructions from</w:t>
      </w:r>
      <w:r>
        <w:t xml:space="preserve"> an online repository and buil</w:t>
      </w:r>
      <w:r>
        <w:t>d the system using low-cost off-the-</w:t>
      </w:r>
      <w:r w:rsidR="00B51012">
        <w:t xml:space="preserve">shelf components. </w:t>
      </w:r>
      <w:r>
        <w:t>The system utilizes an easily programmable Arduino based controller, and the widely distributed G</w:t>
      </w:r>
      <w:r w:rsidR="00B51012">
        <w:t>oP</w:t>
      </w:r>
      <w:r>
        <w:t xml:space="preserve">ro camera. </w:t>
      </w:r>
      <w:r>
        <w:t xml:space="preserve">The system can be deployed in a variety of scenarios </w:t>
      </w:r>
      <w:r>
        <w:t>taking still images</w:t>
      </w:r>
      <w:r>
        <w:t xml:space="preserve"> and video and can be operated either autonomously or tethered on a range of platforms, including ROVs, AUVs, landers, piers, and moorings.</w:t>
      </w:r>
      <w:r>
        <w:t xml:space="preserve"> Several </w:t>
      </w:r>
      <w:proofErr w:type="spellStart"/>
      <w:r>
        <w:t>Seestar</w:t>
      </w:r>
      <w:proofErr w:type="spellEnd"/>
      <w:r>
        <w:t xml:space="preserve"> systems have been buil</w:t>
      </w:r>
      <w:r w:rsidR="00B51012">
        <w:t>t</w:t>
      </w:r>
      <w:r>
        <w:t xml:space="preserve"> and used for </w:t>
      </w:r>
      <w:r w:rsidR="00B51012">
        <w:t>scientific</w:t>
      </w:r>
      <w:r>
        <w:t xml:space="preserve"> studies</w:t>
      </w:r>
      <w:r w:rsidR="00B51012">
        <w:t xml:space="preserve"> and engineering tests.</w:t>
      </w:r>
      <w:r>
        <w:t xml:space="preserve"> </w:t>
      </w:r>
      <w:r>
        <w:t>The long-term goal of this project is to have a widely distributed marine imaging network across thousands of locations, to develop baselines of biological information.</w:t>
      </w:r>
      <w:bookmarkStart w:id="0" w:name="_GoBack"/>
      <w:bookmarkEnd w:id="0"/>
    </w:p>
    <w:p w:rsidR="00615FF3" w:rsidRDefault="00615FF3"/>
    <w:sectPr w:rsidR="00615F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05889"/>
    <w:multiLevelType w:val="hybridMultilevel"/>
    <w:tmpl w:val="D480AD54"/>
    <w:lvl w:ilvl="0" w:tplc="D58AC7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FF3"/>
    <w:rsid w:val="0023077F"/>
    <w:rsid w:val="00615FF3"/>
    <w:rsid w:val="00B51012"/>
    <w:rsid w:val="00D10B51"/>
    <w:rsid w:val="00DC5265"/>
    <w:rsid w:val="00EE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5FF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E7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5FF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E7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7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François Cazenave</dc:creator>
  <cp:lastModifiedBy>François Cazenave</cp:lastModifiedBy>
  <cp:revision>1</cp:revision>
  <dcterms:created xsi:type="dcterms:W3CDTF">2015-09-23T16:50:00Z</dcterms:created>
  <dcterms:modified xsi:type="dcterms:W3CDTF">2015-09-23T23:43:00Z</dcterms:modified>
</cp:coreProperties>
</file>