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75C" w:rsidRDefault="0062575C">
      <w:pPr>
        <w:pStyle w:val="imported-Normal"/>
      </w:pPr>
    </w:p>
    <w:tbl>
      <w:tblPr>
        <w:tblW w:w="0" w:type="auto"/>
        <w:shd w:val="clear" w:color="auto" w:fill="FFFFFF"/>
        <w:tblLayout w:type="fixed"/>
        <w:tblLook w:val="0000"/>
      </w:tblPr>
      <w:tblGrid>
        <w:gridCol w:w="7516"/>
        <w:gridCol w:w="3282"/>
      </w:tblGrid>
      <w:tr w:rsidR="0062575C">
        <w:trPr>
          <w:cantSplit/>
          <w:trHeight w:val="420"/>
        </w:trPr>
        <w:tc>
          <w:tcPr>
            <w:tcW w:w="751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right"/>
              <w:rPr>
                <w:rFonts w:ascii="Times New Roman Bold" w:hAnsi="Times New Roman Bold"/>
                <w:sz w:val="32"/>
              </w:rPr>
            </w:pPr>
            <w:r>
              <w:rPr>
                <w:rFonts w:ascii="Times New Roman Bold" w:hAnsi="Times New Roman Bold"/>
                <w:sz w:val="32"/>
              </w:rPr>
              <w:t>Project Number:</w:t>
            </w:r>
          </w:p>
        </w:tc>
        <w:tc>
          <w:tcPr>
            <w:tcW w:w="3282"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62575C" w:rsidRDefault="00BC20EB">
            <w:pPr>
              <w:rPr>
                <w:sz w:val="32"/>
              </w:rPr>
            </w:pPr>
            <w:r>
              <w:rPr>
                <w:sz w:val="32"/>
              </w:rPr>
              <w:t>901107</w:t>
            </w:r>
          </w:p>
        </w:tc>
      </w:tr>
    </w:tbl>
    <w:p w:rsidR="0062575C" w:rsidRDefault="0062575C">
      <w:pPr>
        <w:pStyle w:val="imported-FreeForm"/>
      </w:pPr>
    </w:p>
    <w:p w:rsidR="0062575C" w:rsidRDefault="0062575C">
      <w:pPr>
        <w:pStyle w:val="imported-Normal"/>
      </w:pPr>
    </w:p>
    <w:tbl>
      <w:tblPr>
        <w:tblW w:w="0" w:type="auto"/>
        <w:shd w:val="clear" w:color="auto" w:fill="FFFFFF"/>
        <w:tblLayout w:type="fixed"/>
        <w:tblLook w:val="0000"/>
      </w:tblPr>
      <w:tblGrid>
        <w:gridCol w:w="2700"/>
        <w:gridCol w:w="2700"/>
        <w:gridCol w:w="3529"/>
        <w:gridCol w:w="1870"/>
      </w:tblGrid>
      <w:tr w:rsidR="0062575C">
        <w:trPr>
          <w:cantSplit/>
          <w:trHeight w:val="380"/>
        </w:trPr>
        <w:tc>
          <w:tcPr>
            <w:tcW w:w="270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Project Start: Jan. 1,</w:t>
            </w:r>
          </w:p>
        </w:tc>
        <w:tc>
          <w:tcPr>
            <w:tcW w:w="2700"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2011</w:t>
            </w:r>
          </w:p>
        </w:tc>
        <w:tc>
          <w:tcPr>
            <w:tcW w:w="3529"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Project Duration (in years):</w:t>
            </w:r>
          </w:p>
        </w:tc>
        <w:tc>
          <w:tcPr>
            <w:tcW w:w="1870"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3</w:t>
            </w:r>
          </w:p>
        </w:tc>
      </w:tr>
    </w:tbl>
    <w:p w:rsidR="0062575C" w:rsidRDefault="0062575C">
      <w:pPr>
        <w:pStyle w:val="imported-FreeForm"/>
      </w:pPr>
    </w:p>
    <w:p w:rsidR="0062575C" w:rsidRDefault="0062575C">
      <w:pPr>
        <w:pStyle w:val="imported-Normal"/>
      </w:pPr>
    </w:p>
    <w:p w:rsidR="0062575C" w:rsidRDefault="00BC20EB">
      <w:pPr>
        <w:pStyle w:val="imported-Normal"/>
        <w:jc w:val="center"/>
        <w:rPr>
          <w:rFonts w:ascii="Times New Roman Bold" w:hAnsi="Times New Roman Bold"/>
          <w:sz w:val="28"/>
        </w:rPr>
      </w:pPr>
      <w:r>
        <w:rPr>
          <w:rFonts w:ascii="Times New Roman Bold" w:hAnsi="Times New Roman Bold"/>
          <w:sz w:val="28"/>
        </w:rPr>
        <w:t>Please indicate what type of project is being proposed (mark only one).</w:t>
      </w:r>
    </w:p>
    <w:p w:rsidR="0062575C" w:rsidRDefault="0062575C">
      <w:pPr>
        <w:pStyle w:val="imported-Normal"/>
        <w:jc w:val="center"/>
        <w:rPr>
          <w:rFonts w:ascii="Times New Roman Bold" w:hAnsi="Times New Roman Bold"/>
          <w:sz w:val="28"/>
        </w:rPr>
      </w:pPr>
    </w:p>
    <w:tbl>
      <w:tblPr>
        <w:tblW w:w="0" w:type="auto"/>
        <w:shd w:val="clear" w:color="auto" w:fill="FFFFFF"/>
        <w:tblLayout w:type="fixed"/>
        <w:tblLook w:val="0000"/>
      </w:tblPr>
      <w:tblGrid>
        <w:gridCol w:w="984"/>
        <w:gridCol w:w="544"/>
        <w:gridCol w:w="1097"/>
        <w:gridCol w:w="632"/>
        <w:gridCol w:w="542"/>
        <w:gridCol w:w="713"/>
        <w:gridCol w:w="447"/>
        <w:gridCol w:w="540"/>
        <w:gridCol w:w="447"/>
        <w:gridCol w:w="680"/>
        <w:gridCol w:w="542"/>
        <w:gridCol w:w="831"/>
        <w:gridCol w:w="520"/>
        <w:gridCol w:w="540"/>
        <w:gridCol w:w="522"/>
      </w:tblGrid>
      <w:tr w:rsidR="0062575C">
        <w:trPr>
          <w:cantSplit/>
          <w:trHeight w:val="380"/>
        </w:trPr>
        <w:tc>
          <w:tcPr>
            <w:tcW w:w="984"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09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632"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8"/>
              </w:rPr>
            </w:pPr>
            <w:r>
              <w:rPr>
                <w:rFonts w:ascii="Times New Roman Bold" w:hAnsi="Times New Roman Bold"/>
                <w:sz w:val="28"/>
              </w:rPr>
              <w:t>X</w:t>
            </w:r>
          </w:p>
        </w:tc>
        <w:tc>
          <w:tcPr>
            <w:tcW w:w="71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447"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44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680"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830"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520"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52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305"/>
        </w:trPr>
        <w:tc>
          <w:tcPr>
            <w:tcW w:w="2625"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2053"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525"/>
        </w:trPr>
        <w:tc>
          <w:tcPr>
            <w:tcW w:w="2625"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pStyle w:val="imported-Normal"/>
              <w:jc w:val="center"/>
              <w:rPr>
                <w:rFonts w:ascii="Times New Roman Bold" w:hAnsi="Times New Roman Bold"/>
                <w:sz w:val="28"/>
              </w:rPr>
            </w:pPr>
            <w:r>
              <w:rPr>
                <w:rFonts w:ascii="Times New Roman Bold" w:hAnsi="Times New Roman Bold"/>
                <w:sz w:val="28"/>
              </w:rPr>
              <w:t>Feasibility/Scoping</w:t>
            </w:r>
          </w:p>
          <w:p w:rsidR="0062575C" w:rsidRDefault="00BC20EB">
            <w:pPr>
              <w:pStyle w:val="imported-Normal"/>
              <w:jc w:val="center"/>
              <w:rPr>
                <w:sz w:val="21"/>
              </w:rPr>
            </w:pPr>
            <w:r>
              <w:rPr>
                <w:sz w:val="21"/>
              </w:rPr>
              <w:t>[Less than 100 days effort]</w:t>
            </w:r>
          </w:p>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Development</w:t>
            </w:r>
          </w:p>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Research</w:t>
            </w:r>
          </w:p>
        </w:tc>
        <w:tc>
          <w:tcPr>
            <w:tcW w:w="2053"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vertAlign w:val="superscript"/>
              </w:rPr>
            </w:pPr>
            <w:r>
              <w:rPr>
                <w:rFonts w:ascii="Times New Roman Bold" w:hAnsi="Times New Roman Bold"/>
                <w:sz w:val="28"/>
              </w:rPr>
              <w:t>Infrastructure</w:t>
            </w:r>
            <w:r>
              <w:rPr>
                <w:rFonts w:ascii="Times New Roman Bold" w:hAnsi="Times New Roman Bold"/>
                <w:sz w:val="28"/>
                <w:vertAlign w:val="superscript"/>
              </w:rPr>
              <w:t>1</w:t>
            </w:r>
          </w:p>
        </w:tc>
        <w:tc>
          <w:tcPr>
            <w:tcW w:w="1582"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Education</w:t>
            </w:r>
          </w:p>
        </w:tc>
      </w:tr>
      <w:tr w:rsidR="0062575C">
        <w:trPr>
          <w:cantSplit/>
          <w:trHeight w:val="380"/>
        </w:trPr>
        <w:tc>
          <w:tcPr>
            <w:tcW w:w="2625"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632"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71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447"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44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2053"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305"/>
        </w:trPr>
        <w:tc>
          <w:tcPr>
            <w:tcW w:w="2625"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62575C" w:rsidRDefault="0062575C"/>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2053"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600"/>
        </w:trPr>
        <w:tc>
          <w:tcPr>
            <w:tcW w:w="2625"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Time Series</w:t>
            </w:r>
          </w:p>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Institute Initiative</w:t>
            </w:r>
          </w:p>
        </w:tc>
        <w:tc>
          <w:tcPr>
            <w:tcW w:w="2053"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bl>
    <w:p w:rsidR="0062575C" w:rsidRDefault="0062575C">
      <w:pPr>
        <w:pStyle w:val="FreeForm"/>
        <w:rPr>
          <w:rFonts w:ascii="Times New Roman Bold" w:hAnsi="Times New Roman Bold"/>
          <w:sz w:val="28"/>
        </w:rPr>
      </w:pPr>
    </w:p>
    <w:p w:rsidR="0062575C" w:rsidRDefault="0062575C">
      <w:pPr>
        <w:pStyle w:val="imported-FreeForm"/>
        <w:ind w:left="628"/>
        <w:rPr>
          <w:rFonts w:ascii="Times New Roman Bold" w:hAnsi="Times New Roman Bold"/>
          <w:sz w:val="28"/>
        </w:rPr>
      </w:pPr>
    </w:p>
    <w:p w:rsidR="0062575C" w:rsidRDefault="0062575C">
      <w:pPr>
        <w:pStyle w:val="imported-Normal"/>
        <w:ind w:firstLine="720"/>
        <w:rPr>
          <w:sz w:val="52"/>
        </w:rPr>
      </w:pPr>
    </w:p>
    <w:p w:rsidR="0062575C" w:rsidRDefault="00BC20EB">
      <w:pPr>
        <w:pStyle w:val="imported-Normal"/>
        <w:spacing w:after="120"/>
        <w:ind w:firstLine="720"/>
        <w:rPr>
          <w:sz w:val="44"/>
        </w:rPr>
      </w:pPr>
      <w:r>
        <w:rPr>
          <w:sz w:val="44"/>
        </w:rPr>
        <w:t>Project Manager:</w:t>
      </w:r>
      <w:r>
        <w:rPr>
          <w:sz w:val="44"/>
        </w:rPr>
        <w:tab/>
      </w:r>
      <w:r>
        <w:rPr>
          <w:sz w:val="44"/>
        </w:rPr>
        <w:tab/>
        <w:t>Chad Kecy</w:t>
      </w:r>
      <w:r>
        <w:rPr>
          <w:sz w:val="44"/>
        </w:rPr>
        <w:tab/>
      </w:r>
    </w:p>
    <w:p w:rsidR="0062575C" w:rsidRDefault="00BC20EB">
      <w:pPr>
        <w:pStyle w:val="imported-Normal"/>
        <w:spacing w:after="120"/>
        <w:ind w:firstLine="720"/>
        <w:rPr>
          <w:sz w:val="44"/>
        </w:rPr>
      </w:pPr>
      <w:r>
        <w:rPr>
          <w:sz w:val="44"/>
        </w:rPr>
        <w:t>Principal Investigator:</w:t>
      </w:r>
      <w:r>
        <w:rPr>
          <w:sz w:val="44"/>
        </w:rPr>
        <w:tab/>
        <w:t>Steve Haddock</w:t>
      </w:r>
    </w:p>
    <w:p w:rsidR="0062575C" w:rsidRDefault="00BC20EB">
      <w:pPr>
        <w:pStyle w:val="imported-Normal"/>
        <w:spacing w:after="120"/>
        <w:ind w:firstLine="720"/>
        <w:rPr>
          <w:sz w:val="44"/>
        </w:rPr>
      </w:pPr>
      <w:r>
        <w:rPr>
          <w:sz w:val="44"/>
        </w:rPr>
        <w:t>Lead Scientist:</w:t>
      </w:r>
      <w:r>
        <w:rPr>
          <w:sz w:val="44"/>
        </w:rPr>
        <w:tab/>
      </w:r>
      <w:r>
        <w:rPr>
          <w:sz w:val="44"/>
        </w:rPr>
        <w:tab/>
      </w:r>
      <w:r>
        <w:rPr>
          <w:sz w:val="44"/>
        </w:rPr>
        <w:tab/>
        <w:t>Steve Haddock, Ken Smith</w:t>
      </w:r>
    </w:p>
    <w:p w:rsidR="0062575C" w:rsidRDefault="00BC20EB">
      <w:pPr>
        <w:pStyle w:val="imported-Normal"/>
        <w:spacing w:after="120"/>
        <w:ind w:firstLine="720"/>
        <w:rPr>
          <w:sz w:val="44"/>
        </w:rPr>
      </w:pPr>
      <w:r>
        <w:rPr>
          <w:sz w:val="44"/>
        </w:rPr>
        <w:t>Lead Engineer:</w:t>
      </w:r>
      <w:r>
        <w:rPr>
          <w:sz w:val="44"/>
        </w:rPr>
        <w:tab/>
      </w:r>
      <w:r>
        <w:rPr>
          <w:sz w:val="44"/>
        </w:rPr>
        <w:tab/>
      </w:r>
      <w:r>
        <w:rPr>
          <w:sz w:val="44"/>
        </w:rPr>
        <w:tab/>
        <w:t>Chad Kecy, Mike Risi</w:t>
      </w:r>
    </w:p>
    <w:p w:rsidR="0062575C" w:rsidRDefault="00BC20EB">
      <w:pPr>
        <w:pStyle w:val="imported-Normal"/>
        <w:rPr>
          <w:rFonts w:ascii="Times New Roman Bold" w:hAnsi="Times New Roman Bold"/>
          <w:sz w:val="60"/>
        </w:rPr>
      </w:pPr>
      <w:r>
        <w:rPr>
          <w:rFonts w:ascii="Times New Roman Bold" w:hAnsi="Times New Roman Bold"/>
          <w:sz w:val="52"/>
        </w:rPr>
        <w:tab/>
      </w:r>
    </w:p>
    <w:p w:rsidR="0062575C" w:rsidRDefault="00BC20EB">
      <w:pPr>
        <w:pStyle w:val="imported-Normal"/>
        <w:rPr>
          <w:rFonts w:ascii="Times New Roman Bold" w:hAnsi="Times New Roman Bold"/>
          <w:sz w:val="60"/>
        </w:rPr>
      </w:pPr>
      <w:r>
        <w:rPr>
          <w:rFonts w:ascii="Times New Roman Bold" w:hAnsi="Times New Roman Bold"/>
          <w:sz w:val="60"/>
        </w:rPr>
        <w:tab/>
        <w:t>Project Title:</w:t>
      </w:r>
      <w:r>
        <w:rPr>
          <w:rFonts w:ascii="Times New Roman Bold" w:hAnsi="Times New Roman Bold"/>
          <w:sz w:val="60"/>
        </w:rPr>
        <w:tab/>
      </w:r>
      <w:r>
        <w:rPr>
          <w:rFonts w:ascii="Times New Roman Bold" w:hAnsi="Times New Roman Bold"/>
          <w:sz w:val="60"/>
        </w:rPr>
        <w:tab/>
      </w:r>
    </w:p>
    <w:p w:rsidR="0062575C" w:rsidRDefault="00BC20EB">
      <w:pPr>
        <w:pStyle w:val="imported-Normal"/>
        <w:sectPr w:rsidR="0062575C">
          <w:headerReference w:type="even" r:id="rId7"/>
          <w:headerReference w:type="default" r:id="rId8"/>
          <w:footerReference w:type="even" r:id="rId9"/>
          <w:footerReference w:type="default" r:id="rId10"/>
          <w:pgSz w:w="12240" w:h="15840"/>
          <w:pgMar w:top="1440" w:right="720" w:bottom="1440" w:left="720" w:header="720" w:footer="720" w:gutter="0"/>
          <w:cols w:space="720"/>
        </w:sectPr>
      </w:pPr>
      <w:r>
        <w:rPr>
          <w:rFonts w:ascii="Times New Roman Bold" w:hAnsi="Times New Roman Bold"/>
          <w:sz w:val="60"/>
        </w:rPr>
        <w:t>Self-Contained Plankton Imager</w:t>
      </w:r>
    </w:p>
    <w:p w:rsidR="0062575C" w:rsidRDefault="00BC20EB">
      <w:pPr>
        <w:pStyle w:val="imported-Normal"/>
        <w:numPr>
          <w:ilvl w:val="0"/>
          <w:numId w:val="1"/>
        </w:numPr>
        <w:shd w:val="clear" w:color="auto" w:fill="D9D9D9"/>
        <w:ind w:hanging="360"/>
        <w:rPr>
          <w:rFonts w:ascii="Times New Roman Bold" w:hAnsi="Times New Roman Bold"/>
        </w:rPr>
      </w:pPr>
      <w:r>
        <w:rPr>
          <w:rFonts w:ascii="Times New Roman Bold" w:hAnsi="Times New Roman Bold"/>
        </w:rPr>
        <w:lastRenderedPageBreak/>
        <w:t>ABSTRACT (new projects only)</w:t>
      </w:r>
    </w:p>
    <w:p w:rsidR="0062575C" w:rsidRDefault="0062575C">
      <w:pPr>
        <w:pStyle w:val="imported-Normal"/>
        <w:tabs>
          <w:tab w:val="left" w:pos="360"/>
        </w:tabs>
        <w:ind w:left="360"/>
      </w:pPr>
    </w:p>
    <w:p w:rsidR="0062575C" w:rsidRDefault="00BC20EB">
      <w:pPr>
        <w:pStyle w:val="imported-Normal"/>
        <w:numPr>
          <w:ilvl w:val="0"/>
          <w:numId w:val="1"/>
        </w:numPr>
        <w:shd w:val="clear" w:color="auto" w:fill="D9D9D9"/>
        <w:ind w:hanging="360"/>
        <w:rPr>
          <w:rFonts w:ascii="Times New Roman Bold" w:hAnsi="Times New Roman Bold"/>
        </w:rPr>
      </w:pPr>
      <w:r>
        <w:rPr>
          <w:rFonts w:ascii="Times New Roman Bold" w:hAnsi="Times New Roman Bold"/>
        </w:rPr>
        <w:t>PROPOSAL</w:t>
      </w:r>
    </w:p>
    <w:p w:rsidR="0062575C" w:rsidRDefault="0062575C">
      <w:pPr>
        <w:pStyle w:val="imported-Normal"/>
        <w:rPr>
          <w:rFonts w:ascii="Times New Roman Bold" w:hAnsi="Times New Roman Bold"/>
        </w:rPr>
      </w:pPr>
    </w:p>
    <w:p w:rsidR="0062575C" w:rsidRDefault="00BC20EB">
      <w:pPr>
        <w:pStyle w:val="imported-Normal"/>
        <w:numPr>
          <w:ilvl w:val="1"/>
          <w:numId w:val="2"/>
        </w:numPr>
        <w:rPr>
          <w:rFonts w:ascii="Times New Roman Bold" w:hAnsi="Times New Roman Bold"/>
          <w:u w:val="single"/>
        </w:rPr>
      </w:pPr>
      <w:r>
        <w:rPr>
          <w:rFonts w:ascii="Times New Roman Bold" w:hAnsi="Times New Roman Bold"/>
          <w:sz w:val="32"/>
          <w:u w:val="single"/>
        </w:rPr>
        <w:t>New Projects</w:t>
      </w:r>
    </w:p>
    <w:p w:rsidR="0062575C" w:rsidRDefault="0062575C">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Statement of the problem, why it is important</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How does it relate/contribute to MBARI’s mission and strategic plan?</w:t>
      </w:r>
    </w:p>
    <w:p w:rsidR="0062575C" w:rsidRDefault="0062575C">
      <w:pPr>
        <w:pStyle w:val="imported-Normal"/>
      </w:pPr>
    </w:p>
    <w:p w:rsidR="0062575C" w:rsidRDefault="00BC20EB">
      <w:pPr>
        <w:pStyle w:val="imported-Normal"/>
        <w:rPr>
          <w:rFonts w:ascii="Times New Roman Bold" w:hAnsi="Times New Roman Bold"/>
          <w:sz w:val="20"/>
        </w:rPr>
      </w:pPr>
      <w:r>
        <w:rPr>
          <w:rFonts w:ascii="Times New Roman Bold" w:hAnsi="Times New Roman Bold"/>
        </w:rPr>
        <w:t xml:space="preserve">How does it relate/contribute to the Packard Foundation’s Ocean Visions Grantmaking policies? </w:t>
      </w:r>
      <w:r>
        <w:rPr>
          <w:sz w:val="20"/>
        </w:rPr>
        <w:t xml:space="preserve">(See </w:t>
      </w:r>
      <w:hyperlink r:id="rId11" w:anchor="Packard" w:history="1">
        <w:r>
          <w:rPr>
            <w:color w:val="0025F9"/>
            <w:sz w:val="20"/>
          </w:rPr>
          <w:t>http://mww.mbari.org/oed/OED_Documents3.htm#Packard</w:t>
        </w:r>
      </w:hyperlink>
      <w:r>
        <w:rPr>
          <w:sz w:val="20"/>
        </w:rPr>
        <w:t xml:space="preserve"> for documents.)</w:t>
      </w:r>
    </w:p>
    <w:p w:rsidR="0062575C" w:rsidRDefault="00BC20EB">
      <w:pPr>
        <w:pStyle w:val="imported-Normal"/>
        <w:rPr>
          <w:rFonts w:ascii="Times New Roman Bold" w:hAnsi="Times New Roman Bold"/>
        </w:rPr>
      </w:pPr>
      <w:r>
        <w:t xml:space="preserve">   </w:t>
      </w:r>
    </w:p>
    <w:p w:rsidR="0062575C" w:rsidRDefault="00BC20EB">
      <w:pPr>
        <w:pStyle w:val="imported-Normal"/>
        <w:rPr>
          <w:rFonts w:ascii="Times New Roman Bold" w:hAnsi="Times New Roman Bold"/>
        </w:rPr>
      </w:pPr>
      <w:r>
        <w:rPr>
          <w:rFonts w:ascii="Times New Roman Bold" w:hAnsi="Times New Roman Bold"/>
        </w:rPr>
        <w:t>Approach to the problem</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Publications (from other projects over the last 5 years)</w:t>
      </w:r>
    </w:p>
    <w:p w:rsidR="0062575C" w:rsidRDefault="0062575C">
      <w:pPr>
        <w:pStyle w:val="imported-Normal"/>
      </w:pPr>
    </w:p>
    <w:p w:rsidR="0062575C" w:rsidRDefault="00BC20EB">
      <w:pPr>
        <w:pStyle w:val="imported-Normal"/>
        <w:numPr>
          <w:ilvl w:val="1"/>
          <w:numId w:val="2"/>
        </w:numPr>
        <w:rPr>
          <w:rFonts w:ascii="Times New Roman Bold" w:hAnsi="Times New Roman Bold"/>
          <w:u w:val="single"/>
        </w:rPr>
      </w:pPr>
      <w:r>
        <w:rPr>
          <w:rFonts w:ascii="Times New Roman Bold" w:hAnsi="Times New Roman Bold"/>
          <w:sz w:val="32"/>
          <w:u w:val="single"/>
        </w:rPr>
        <w:t>Continuing Projects</w:t>
      </w:r>
    </w:p>
    <w:p w:rsidR="0062575C" w:rsidRDefault="0062575C">
      <w:pPr>
        <w:pStyle w:val="imported-Normal"/>
      </w:pPr>
    </w:p>
    <w:p w:rsidR="0062575C" w:rsidRDefault="00BC20EB">
      <w:pPr>
        <w:pStyle w:val="imported-Normal"/>
      </w:pPr>
      <w:r>
        <w:t>If the proposed project includes multiple individual projects, please list each of these projects as a subheading in the proposal. For each subheading, please address the following:</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Current status of project and results to date</w:t>
      </w:r>
    </w:p>
    <w:p w:rsidR="0062575C" w:rsidRDefault="0062575C">
      <w:pPr>
        <w:pStyle w:val="imported-Normal"/>
      </w:pPr>
    </w:p>
    <w:p w:rsidR="0062575C" w:rsidRDefault="00BC20EB">
      <w:pPr>
        <w:pStyle w:val="imported-Normal"/>
      </w:pPr>
      <w:r>
        <w:t>We have spent the first half of 2012 performing trade studies of potential imagers, lighting systems, and overall system design. Results of this process included a detailed power budget, calculations for the required amount of light for proper imaging, and an overall modular approach. A preliminary design review was held mid year. The chosen design meets the scientific needs of at least two MBARI PIs (Haddock and Smith) and could potentially meet the needs of a third (Bellingham).</w:t>
      </w:r>
    </w:p>
    <w:p w:rsidR="0062575C" w:rsidRDefault="0062575C">
      <w:pPr>
        <w:pStyle w:val="imported-Normal"/>
      </w:pPr>
    </w:p>
    <w:p w:rsidR="0062575C" w:rsidRDefault="00BC20EB">
      <w:pPr>
        <w:pStyle w:val="imported-Normal"/>
      </w:pPr>
      <w:r>
        <w:t xml:space="preserve">The remainder of 2012 will be spent building a prototype unit based on our engineering trade studies. </w:t>
      </w:r>
      <w:r w:rsidR="00726E20">
        <w:t>The prototype unit will use the GoPro Hero2 camera as the imager. Operation of the Hero2 will be accomplished using a customized control board. In order to avoid any intellectual property issues, we will be using the standard interface utilized by the GoPro WiFi and LCD bacpacs.</w:t>
      </w:r>
    </w:p>
    <w:p w:rsidR="0062575C" w:rsidRDefault="0062575C">
      <w:pPr>
        <w:pStyle w:val="imported-Normal"/>
      </w:pPr>
    </w:p>
    <w:p w:rsidR="0062575C" w:rsidRDefault="00BC20EB">
      <w:pPr>
        <w:pStyle w:val="imported-Normal"/>
      </w:pPr>
      <w:r>
        <w:t>Completed as of July 2012:</w:t>
      </w:r>
    </w:p>
    <w:p w:rsidR="0062575C" w:rsidRDefault="00BC20EB">
      <w:pPr>
        <w:pStyle w:val="imported-Normal"/>
      </w:pPr>
      <w:r>
        <w:tab/>
        <w:t>1. Purchased multiple consumer grade cameras and performed comparative evaluation</w:t>
      </w:r>
    </w:p>
    <w:p w:rsidR="0062575C" w:rsidRDefault="00BC20EB">
      <w:pPr>
        <w:pStyle w:val="imported-Normal"/>
      </w:pPr>
      <w:r>
        <w:tab/>
        <w:t>2. Calculated amount of light required to capture image</w:t>
      </w:r>
    </w:p>
    <w:p w:rsidR="0062575C" w:rsidRDefault="00BC20EB">
      <w:pPr>
        <w:pStyle w:val="imported-Normal"/>
      </w:pPr>
      <w:r>
        <w:tab/>
        <w:t>3. Made a system level power budget</w:t>
      </w:r>
    </w:p>
    <w:p w:rsidR="0062575C" w:rsidRDefault="00BC20EB">
      <w:pPr>
        <w:pStyle w:val="imported-Normal"/>
      </w:pPr>
      <w:r>
        <w:tab/>
        <w:t>4. Held a preliminary design review</w:t>
      </w:r>
    </w:p>
    <w:p w:rsidR="0062575C" w:rsidRDefault="00BC20EB">
      <w:pPr>
        <w:pStyle w:val="imported-Normal"/>
      </w:pPr>
      <w:r>
        <w:tab/>
        <w:t>5. Began build of prototype system that meets all functional requirements</w:t>
      </w:r>
    </w:p>
    <w:p w:rsidR="00726E20" w:rsidRDefault="00726E20">
      <w:pPr>
        <w:pStyle w:val="imported-Normal"/>
      </w:pPr>
    </w:p>
    <w:p w:rsidR="0062575C" w:rsidRDefault="00BC20EB">
      <w:pPr>
        <w:pStyle w:val="imported-Normal"/>
      </w:pPr>
      <w:r>
        <w:t>To be completed by end of 2012:</w:t>
      </w:r>
    </w:p>
    <w:p w:rsidR="0062575C" w:rsidRDefault="00BC20EB">
      <w:pPr>
        <w:pStyle w:val="imported-Normal"/>
      </w:pPr>
      <w:r>
        <w:tab/>
        <w:t>1. Finalize design of modular 300m rated housings</w:t>
      </w:r>
    </w:p>
    <w:p w:rsidR="0062575C" w:rsidRDefault="00BC20EB">
      <w:pPr>
        <w:pStyle w:val="imported-Normal"/>
      </w:pPr>
      <w:r>
        <w:tab/>
        <w:t>2. Finalize electrical interconnection bus and specify connectors</w:t>
      </w:r>
    </w:p>
    <w:p w:rsidR="0062575C" w:rsidRDefault="00BC20EB">
      <w:pPr>
        <w:pStyle w:val="imported-Normal"/>
      </w:pPr>
      <w:r>
        <w:lastRenderedPageBreak/>
        <w:tab/>
        <w:t>3. Build camera module, battery module, and light module</w:t>
      </w:r>
    </w:p>
    <w:p w:rsidR="0062575C" w:rsidRDefault="00BC20EB">
      <w:pPr>
        <w:pStyle w:val="imported-Normal"/>
      </w:pPr>
      <w:r>
        <w:tab/>
        <w:t>4. Perform integration and system level testing</w:t>
      </w:r>
    </w:p>
    <w:p w:rsidR="00726E20" w:rsidRDefault="00726E20">
      <w:pPr>
        <w:pStyle w:val="imported-Normal"/>
      </w:pPr>
    </w:p>
    <w:p w:rsidR="007D619F" w:rsidRDefault="007D619F">
      <w:pPr>
        <w:pStyle w:val="imported-Normal"/>
      </w:pPr>
    </w:p>
    <w:p w:rsidR="0062575C" w:rsidRDefault="00D67EA7">
      <w:pPr>
        <w:pStyle w:val="imported-Normal"/>
      </w:pPr>
      <w:r>
        <w:rPr>
          <w:noProof/>
        </w:rPr>
        <w:drawing>
          <wp:inline distT="0" distB="0" distL="0" distR="0">
            <wp:extent cx="4902200" cy="5791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902200" cy="5791200"/>
                    </a:xfrm>
                    <a:prstGeom prst="rect">
                      <a:avLst/>
                    </a:prstGeom>
                    <a:noFill/>
                    <a:ln w="9525" cap="flat">
                      <a:noFill/>
                      <a:miter lim="800000"/>
                      <a:headEnd/>
                      <a:tailEnd/>
                    </a:ln>
                  </pic:spPr>
                </pic:pic>
              </a:graphicData>
            </a:graphic>
          </wp:inline>
        </w:drawing>
      </w:r>
    </w:p>
    <w:p w:rsidR="0062575C" w:rsidRDefault="00BC20EB">
      <w:pPr>
        <w:pStyle w:val="imported-Normal"/>
      </w:pPr>
      <w:r>
        <w:tab/>
      </w:r>
    </w:p>
    <w:p w:rsidR="0062575C" w:rsidRDefault="00BC20EB">
      <w:pPr>
        <w:pStyle w:val="imported-Normal"/>
        <w:rPr>
          <w:rFonts w:ascii="Times New Roman Bold" w:hAnsi="Times New Roman Bold"/>
        </w:rPr>
      </w:pPr>
      <w:r>
        <w:rPr>
          <w:rFonts w:ascii="Times New Roman Bold" w:hAnsi="Times New Roman Bold"/>
        </w:rPr>
        <w:t xml:space="preserve">Significant changes from previous project proposal </w:t>
      </w:r>
    </w:p>
    <w:p w:rsidR="0062575C" w:rsidRDefault="0062575C">
      <w:pPr>
        <w:pStyle w:val="imported-Normal"/>
      </w:pPr>
    </w:p>
    <w:p w:rsidR="0062575C" w:rsidRDefault="00BC20EB">
      <w:pPr>
        <w:pStyle w:val="imported-Normal"/>
      </w:pPr>
      <w:r>
        <w:t>We are on schedule based on the 2012 project proposal. No significant changes have occurred.</w:t>
      </w:r>
    </w:p>
    <w:p w:rsidR="0062575C" w:rsidRDefault="0062575C">
      <w:pPr>
        <w:pStyle w:val="imported-Normal"/>
        <w:rPr>
          <w:rFonts w:ascii="Times New Roman Bold" w:hAnsi="Times New Roman Bold"/>
        </w:rPr>
      </w:pPr>
    </w:p>
    <w:p w:rsidR="00726E20" w:rsidRDefault="00BC20EB">
      <w:pPr>
        <w:pStyle w:val="imported-Normal"/>
        <w:rPr>
          <w:rFonts w:ascii="Times New Roman Bold" w:hAnsi="Times New Roman Bold"/>
        </w:rPr>
      </w:pPr>
      <w:r>
        <w:rPr>
          <w:rFonts w:ascii="Times New Roman Bold" w:hAnsi="Times New Roman Bold"/>
        </w:rPr>
        <w:t>Publications based on the results of this project only</w:t>
      </w:r>
    </w:p>
    <w:p w:rsidR="00726E20" w:rsidRDefault="00726E20">
      <w:pPr>
        <w:pStyle w:val="imported-Normal"/>
      </w:pPr>
    </w:p>
    <w:p w:rsidR="0062575C" w:rsidRDefault="00BC20EB">
      <w:pPr>
        <w:pStyle w:val="imported-Normal"/>
      </w:pPr>
      <w:r>
        <w:t>None.</w:t>
      </w:r>
    </w:p>
    <w:p w:rsidR="0062575C" w:rsidRDefault="00BC20EB">
      <w:pPr>
        <w:pStyle w:val="imported-Normal"/>
        <w:numPr>
          <w:ilvl w:val="0"/>
          <w:numId w:val="4"/>
        </w:numPr>
        <w:rPr>
          <w:sz w:val="32"/>
        </w:rPr>
      </w:pPr>
      <w:r>
        <w:rPr>
          <w:rFonts w:ascii="Times New Roman Bold" w:hAnsi="Times New Roman Bold"/>
          <w:sz w:val="32"/>
          <w:u w:val="single"/>
        </w:rPr>
        <w:lastRenderedPageBreak/>
        <w:t>New and Continuing Projects: Plans for 2013</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Research Activities</w:t>
      </w:r>
    </w:p>
    <w:p w:rsidR="0062575C" w:rsidRDefault="0062575C">
      <w:pPr>
        <w:pStyle w:val="imported-Normal"/>
        <w:rPr>
          <w:rFonts w:ascii="Times New Roman Bold" w:hAnsi="Times New Roman Bold"/>
        </w:rPr>
      </w:pPr>
    </w:p>
    <w:p w:rsidR="0062575C" w:rsidRDefault="00BC20EB">
      <w:pPr>
        <w:pStyle w:val="imported-Normal"/>
      </w:pPr>
      <w:r>
        <w:t>As detailed in the original proposal, the motivation is to have a method of quantifying zooplankton that works without human intervention, and which can be deployed for many scientific purposes. Several research groups at MBARI have expressed a strong interest in camera-based instruments that can be deployed across a variety of platforms. Specific imaging goals include zooplankton (Haddock Lab, CANON PIs, AUV groups, Vrijenhoek Lab), and particle flux dynamics (Ken Smith).With an optional deep-rated housing, the camera could even be deployed from the MARS observatory. SCPI develo</w:t>
      </w:r>
      <w:r w:rsidR="00841F26">
        <w:t>p</w:t>
      </w:r>
      <w:r>
        <w:t xml:space="preserve">ment is driven by meeting these goals, with a priority on macrozooplankton identification, since that is the technological capability that is currently most lacking in marine research. </w:t>
      </w:r>
    </w:p>
    <w:p w:rsidR="0062575C" w:rsidRDefault="0062575C">
      <w:pPr>
        <w:pStyle w:val="imported-Normal"/>
      </w:pPr>
    </w:p>
    <w:p w:rsidR="0062575C" w:rsidRDefault="00BC20EB">
      <w:pPr>
        <w:pStyle w:val="imported-Normal"/>
      </w:pPr>
      <w:r>
        <w:t xml:space="preserve">The technical imaging requirements for this system were set by target size that will be quantified. It is difficult to evaluate whether an image is of sufficient quality without resorting to subjective terms. To quantify differences between camera options, and to evaluate prototypes and subsequent iterations of SCPI, one of the metrics we will use is how many species we can effectively count. This will be a function of the lighting and sensor capabilities, as already demonstrated in our laboratory tests under realistic conditions. As shown in the figure, the prototype system built during 2012 should be able to resolve Moon Jellies (A) and Sea Nettles (B) well enough to allow for species quantification. As development proceeds, we will be able to target more difficult species. Future versions of SCPI will aim to resolve other common species such as </w:t>
      </w:r>
      <w:r>
        <w:rPr>
          <w:rFonts w:ascii="Times New Roman Italic" w:hAnsi="Times New Roman Italic"/>
        </w:rPr>
        <w:t>Aegina</w:t>
      </w:r>
      <w:r>
        <w:t xml:space="preserve"> (small circles in C and D) and </w:t>
      </w:r>
      <w:r>
        <w:rPr>
          <w:rFonts w:ascii="Times New Roman Italic" w:hAnsi="Times New Roman Italic"/>
        </w:rPr>
        <w:t>Nanomia</w:t>
      </w:r>
      <w:r>
        <w:t xml:space="preserve"> (large circle in D). </w:t>
      </w:r>
    </w:p>
    <w:p w:rsidR="007D619F" w:rsidRDefault="007D619F">
      <w:pPr>
        <w:pStyle w:val="imported-Normal"/>
      </w:pPr>
    </w:p>
    <w:p w:rsidR="0062575C" w:rsidRDefault="00D67EA7">
      <w:pPr>
        <w:pStyle w:val="imported-Normal"/>
      </w:pPr>
      <w:r>
        <w:rPr>
          <w:noProof/>
        </w:rPr>
        <w:drawing>
          <wp:inline distT="0" distB="0" distL="0" distR="0">
            <wp:extent cx="5943600" cy="3467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943600" cy="3467100"/>
                    </a:xfrm>
                    <a:prstGeom prst="rect">
                      <a:avLst/>
                    </a:prstGeom>
                    <a:noFill/>
                    <a:ln w="9525" cap="flat">
                      <a:noFill/>
                      <a:miter lim="800000"/>
                      <a:headEnd/>
                      <a:tailEnd/>
                    </a:ln>
                  </pic:spPr>
                </pic:pic>
              </a:graphicData>
            </a:graphic>
          </wp:inline>
        </w:drawing>
      </w:r>
    </w:p>
    <w:p w:rsidR="0062575C" w:rsidRDefault="0062575C">
      <w:pPr>
        <w:pStyle w:val="imported-Normal"/>
      </w:pPr>
    </w:p>
    <w:p w:rsidR="0062575C" w:rsidRDefault="00BC20EB">
      <w:pPr>
        <w:pStyle w:val="imported-Normal"/>
      </w:pPr>
      <w:r>
        <w:lastRenderedPageBreak/>
        <w:t>The second near-term requirement will be to image particles for several sediment trap systems. These will be evaluated based on particle size that can be counted, since the lighting and lens settings will be adapted to those goals rather than visualizing larger zooplankton.</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Engineering/technology development</w:t>
      </w:r>
    </w:p>
    <w:p w:rsidR="0062575C" w:rsidRDefault="0062575C">
      <w:pPr>
        <w:pStyle w:val="imported-Normal"/>
      </w:pPr>
    </w:p>
    <w:p w:rsidR="0062575C" w:rsidRDefault="00BC20EB">
      <w:pPr>
        <w:pStyle w:val="imported-Normal"/>
      </w:pPr>
      <w:r>
        <w:t xml:space="preserve">We intend to take a staged, iterative development approach to SCPI. We will begin with basic system functionality in order to concentrate on proper imaging and lighting. However, software and hardware hooks are being designed in to allow for future upgrades. These include improved imagers with more sensitivity and resolution, metadata logging, external event triggering, remote serial communication, and networking capability. </w:t>
      </w:r>
    </w:p>
    <w:p w:rsidR="0062575C" w:rsidRDefault="0062575C">
      <w:pPr>
        <w:pStyle w:val="imported-Normal"/>
      </w:pPr>
    </w:p>
    <w:p w:rsidR="0062575C" w:rsidRDefault="00BC20EB">
      <w:pPr>
        <w:pStyle w:val="imported-Normal"/>
      </w:pPr>
      <w:r>
        <w:t>2013 Tasks:</w:t>
      </w:r>
    </w:p>
    <w:p w:rsidR="0062575C" w:rsidRDefault="00BC20EB">
      <w:pPr>
        <w:pStyle w:val="imported-Normal"/>
      </w:pPr>
      <w:r>
        <w:tab/>
        <w:t>1. Field testing of prototype unit</w:t>
      </w:r>
    </w:p>
    <w:p w:rsidR="0062575C" w:rsidRDefault="00BC20EB">
      <w:pPr>
        <w:pStyle w:val="imported-Normal"/>
      </w:pPr>
      <w:r>
        <w:tab/>
        <w:t>2. Enter field test pictures into VARS system</w:t>
      </w:r>
    </w:p>
    <w:p w:rsidR="0062575C" w:rsidRDefault="00BC20EB">
      <w:pPr>
        <w:pStyle w:val="imported-Normal"/>
      </w:pPr>
      <w:r>
        <w:tab/>
        <w:t>3. Evaluate test results and reassess camera selection</w:t>
      </w:r>
    </w:p>
    <w:p w:rsidR="0062575C" w:rsidRDefault="00BC20EB">
      <w:pPr>
        <w:pStyle w:val="imported-Normal"/>
      </w:pPr>
      <w:r>
        <w:tab/>
        <w:t>4. Bench test system upgrades</w:t>
      </w:r>
    </w:p>
    <w:p w:rsidR="0062575C" w:rsidRDefault="00BC20EB">
      <w:pPr>
        <w:pStyle w:val="imported-Normal"/>
      </w:pPr>
      <w:r>
        <w:tab/>
        <w:t>5. Hold design review of Gen2 SCPI system</w:t>
      </w:r>
    </w:p>
    <w:p w:rsidR="0062575C" w:rsidRDefault="00BC20EB">
      <w:pPr>
        <w:pStyle w:val="imported-Normal"/>
      </w:pPr>
      <w:r>
        <w:tab/>
        <w:t>6. Build two Gen2 SCPI systems</w:t>
      </w:r>
    </w:p>
    <w:p w:rsidR="0062575C" w:rsidRDefault="00BC20EB">
      <w:pPr>
        <w:pStyle w:val="imported-Normal"/>
      </w:pPr>
      <w:r>
        <w:tab/>
        <w:t>7. Integration of testing of Gen2 systems</w:t>
      </w:r>
    </w:p>
    <w:p w:rsidR="0062575C" w:rsidRDefault="00BC20EB">
      <w:pPr>
        <w:pStyle w:val="imported-Normal"/>
      </w:pPr>
      <w:r>
        <w:tab/>
        <w:t>8. Deliver Gen2 systems to Haddock and Smith labs</w:t>
      </w:r>
    </w:p>
    <w:p w:rsidR="00726E20" w:rsidRDefault="00726E20">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Data analysis plans.</w:t>
      </w:r>
    </w:p>
    <w:p w:rsidR="007D619F" w:rsidRDefault="007D619F">
      <w:pPr>
        <w:pStyle w:val="imported-Normal"/>
        <w:rPr>
          <w:rFonts w:ascii="Times New Roman Bold" w:hAnsi="Times New Roman Bold"/>
        </w:rPr>
      </w:pPr>
    </w:p>
    <w:p w:rsidR="0062575C" w:rsidRDefault="00BC20EB">
      <w:pPr>
        <w:pStyle w:val="imported-Normal"/>
      </w:pPr>
      <w:r>
        <w:t>Using MBARI’s existing software and pipelines, images generated by SCPI deployments can immediately be incorporated into the VARS database (Brian Schlining, pers. comm.). This is already being done with images from Ken Smith's cameras and the Coolpix still cameras on the ROVs. In the future, we will investigate the free fuzzy logic identification systems that other groups have developed (e.g., ZooScan). With an eye to the future, in the longer term we will also investigate other methods for processing images, including crowdsourcing and an AVEDAC-type pre-classifier, which sorts out photos and regions of interest from long time series.</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Field programs (detail ship requirements/deployments/diver requirements)</w:t>
      </w:r>
    </w:p>
    <w:p w:rsidR="0062575C" w:rsidRDefault="0062575C">
      <w:pPr>
        <w:pStyle w:val="imported-Normal"/>
      </w:pPr>
    </w:p>
    <w:p w:rsidR="0062575C" w:rsidRDefault="00BC20EB">
      <w:pPr>
        <w:pStyle w:val="imported-Normal"/>
      </w:pPr>
      <w:r>
        <w:t>We intend to perform a series of field tests of the prototype SCPI in early 2013. The testing will be performed at a range of depths, from diver serviceable down to the maximum rating of 300 meters. Potential testing sites include the Santa Cruz pier, Capitola Pier, Cal Poly SLO, the Kelp Forest Array at Hopkins Marine Station, the moorings  and CTD rosettes from either the Western Flyer or Rachel Carson. Any ship time required can be piggybacked onto existing deployments from the Haddock or Smith labs.</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Specific deliverables</w:t>
      </w:r>
    </w:p>
    <w:p w:rsidR="0062575C" w:rsidRDefault="0062575C">
      <w:pPr>
        <w:pStyle w:val="imported-Normal"/>
      </w:pPr>
    </w:p>
    <w:p w:rsidR="0062575C" w:rsidRDefault="00BC20EB">
      <w:pPr>
        <w:pStyle w:val="imported-Normal"/>
      </w:pPr>
      <w:r>
        <w:t xml:space="preserve">We will build two operational SCPI units by the end of 2013. One will be used by Ken Smith's lab and the other by Steve Haddock. </w:t>
      </w:r>
    </w:p>
    <w:p w:rsidR="0062575C" w:rsidRDefault="00BC20EB">
      <w:pPr>
        <w:pStyle w:val="imported-Normal"/>
        <w:rPr>
          <w:rFonts w:ascii="Times New Roman Bold" w:hAnsi="Times New Roman Bold"/>
        </w:rPr>
      </w:pPr>
      <w:r>
        <w:rPr>
          <w:rFonts w:ascii="Times New Roman Bold" w:hAnsi="Times New Roman Bold"/>
        </w:rPr>
        <w:lastRenderedPageBreak/>
        <w:t>Milestones (see last page for personnel classification list)</w:t>
      </w:r>
    </w:p>
    <w:p w:rsidR="0062575C" w:rsidRDefault="0062575C">
      <w:pPr>
        <w:pStyle w:val="imported-Normal"/>
      </w:pPr>
    </w:p>
    <w:p w:rsidR="0062575C" w:rsidRDefault="0062575C">
      <w:pPr>
        <w:pStyle w:val="imported-Normal"/>
        <w:ind w:left="720"/>
        <w:rPr>
          <w:rFonts w:ascii="Times New Roman Bold" w:hAnsi="Times New Roman Bold"/>
        </w:rPr>
      </w:pPr>
    </w:p>
    <w:tbl>
      <w:tblPr>
        <w:tblW w:w="0" w:type="auto"/>
        <w:tblInd w:w="5" w:type="dxa"/>
        <w:shd w:val="clear" w:color="auto" w:fill="FFFFFF"/>
        <w:tblLayout w:type="fixed"/>
        <w:tblLook w:val="0000"/>
      </w:tblPr>
      <w:tblGrid>
        <w:gridCol w:w="1336"/>
        <w:gridCol w:w="1237"/>
        <w:gridCol w:w="1237"/>
        <w:gridCol w:w="1237"/>
        <w:gridCol w:w="1237"/>
        <w:gridCol w:w="1237"/>
        <w:gridCol w:w="1282"/>
        <w:gridCol w:w="1255"/>
      </w:tblGrid>
      <w:tr w:rsidR="0062575C">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1</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2</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4</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5</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6</w:t>
            </w:r>
          </w:p>
        </w:tc>
        <w:tc>
          <w:tcPr>
            <w:tcW w:w="125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sz w:val="20"/>
              </w:rPr>
            </w:pPr>
            <w:r>
              <w:rPr>
                <w:rFonts w:ascii="Times New Roman Bold" w:hAnsi="Times New Roman Bold"/>
                <w:sz w:val="20"/>
              </w:rPr>
              <w:t xml:space="preserve">Total Resources </w:t>
            </w:r>
            <w:r>
              <w:rPr>
                <w:sz w:val="20"/>
              </w:rPr>
              <w:t>for each resource category for all milestones listed here</w:t>
            </w:r>
          </w:p>
        </w:tc>
      </w:tr>
      <w:tr w:rsidR="0062575C">
        <w:trPr>
          <w:cantSplit/>
          <w:trHeight w:val="54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Milestone Date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3/13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6/13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9/13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10/13</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11/13</w:t>
            </w:r>
          </w:p>
        </w:tc>
        <w:tc>
          <w:tcPr>
            <w:tcW w:w="1255"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54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Milestone Description</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Field Testing</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Bench Test Upgrades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Design Review</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Build Gen2 Units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Integration &amp; Testing</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Deliver Gen2 Units</w:t>
            </w:r>
          </w:p>
        </w:tc>
        <w:tc>
          <w:tcPr>
            <w:tcW w:w="1255" w:type="dxa"/>
            <w:vMerge/>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EE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100:  CK</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40:  CK</w:t>
            </w:r>
          </w:p>
          <w:p w:rsidR="0062575C" w:rsidRDefault="00BC20EB">
            <w:pPr>
              <w:pStyle w:val="imported-Normal"/>
              <w:rPr>
                <w:rFonts w:ascii="Times New Roman Bold" w:hAnsi="Times New Roman Bold"/>
                <w:sz w:val="20"/>
              </w:rPr>
            </w:pPr>
            <w:r>
              <w:rPr>
                <w:rFonts w:ascii="Times New Roman Bold" w:hAnsi="Times New Roman Bold"/>
                <w:sz w:val="20"/>
              </w:rPr>
              <w:t>60:  MC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20: CK</w:t>
            </w:r>
          </w:p>
          <w:p w:rsidR="0062575C" w:rsidRDefault="00BC20EB">
            <w:pPr>
              <w:pStyle w:val="imported-Normal"/>
              <w:rPr>
                <w:rFonts w:ascii="Times New Roman Bold" w:hAnsi="Times New Roman Bold"/>
                <w:sz w:val="20"/>
              </w:rPr>
            </w:pPr>
            <w:r>
              <w:rPr>
                <w:rFonts w:ascii="Times New Roman Bold" w:hAnsi="Times New Roman Bold"/>
                <w:sz w:val="20"/>
              </w:rPr>
              <w:t>20: MC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 CK</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40: CK</w:t>
            </w:r>
          </w:p>
          <w:p w:rsidR="0062575C" w:rsidRDefault="00BC20EB">
            <w:pPr>
              <w:pStyle w:val="imported-Normal"/>
              <w:rPr>
                <w:rFonts w:ascii="Times New Roman Bold" w:hAnsi="Times New Roman Bold"/>
                <w:sz w:val="20"/>
              </w:rPr>
            </w:pPr>
            <w:r>
              <w:rPr>
                <w:rFonts w:ascii="Times New Roman Bold" w:hAnsi="Times New Roman Bold"/>
                <w:sz w:val="20"/>
              </w:rPr>
              <w:t>20: MC</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 CK</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Times New Roman Bold" w:hAnsi="Times New Roman Bold"/>
                <w:sz w:val="20"/>
              </w:rPr>
            </w:pPr>
            <w:r>
              <w:rPr>
                <w:rFonts w:ascii="Times New Roman Bold" w:hAnsi="Times New Roman Bold"/>
                <w:sz w:val="20"/>
              </w:rPr>
              <w:t>300: CK</w:t>
            </w:r>
          </w:p>
          <w:p w:rsidR="0062575C" w:rsidRDefault="00BC20EB">
            <w:pPr>
              <w:pStyle w:val="imported-Normal"/>
              <w:jc w:val="center"/>
              <w:rPr>
                <w:rFonts w:ascii="Times New Roman Bold" w:hAnsi="Times New Roman Bold"/>
                <w:sz w:val="20"/>
              </w:rPr>
            </w:pPr>
            <w:r>
              <w:rPr>
                <w:rFonts w:ascii="Times New Roman Bold" w:hAnsi="Times New Roman Bold"/>
                <w:sz w:val="20"/>
              </w:rPr>
              <w:t>100: MC</w:t>
            </w:r>
          </w:p>
        </w:tc>
      </w:tr>
      <w:tr w:rsidR="0062575C">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SE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40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60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100</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350: MR</w:t>
            </w:r>
          </w:p>
        </w:tc>
      </w:tr>
      <w:tr w:rsidR="0062575C">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25: AH</w:t>
            </w:r>
          </w:p>
          <w:p w:rsidR="0062575C" w:rsidRDefault="00BC20EB">
            <w:pPr>
              <w:pStyle w:val="imported-Normal"/>
              <w:rPr>
                <w:rFonts w:ascii="Times New Roman Bold" w:hAnsi="Times New Roman Bold"/>
                <w:sz w:val="20"/>
              </w:rPr>
            </w:pPr>
            <w:r>
              <w:rPr>
                <w:rFonts w:ascii="Times New Roman Bold" w:hAnsi="Times New Roman Bold"/>
                <w:sz w:val="20"/>
              </w:rPr>
              <w:t>25: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25: AH</w:t>
            </w:r>
          </w:p>
          <w:p w:rsidR="0062575C" w:rsidRDefault="00BC20EB">
            <w:pPr>
              <w:pStyle w:val="imported-Normal"/>
              <w:rPr>
                <w:rFonts w:ascii="Times New Roman Bold" w:hAnsi="Times New Roman Bold"/>
                <w:sz w:val="20"/>
              </w:rPr>
            </w:pPr>
            <w:r>
              <w:rPr>
                <w:rFonts w:ascii="Times New Roman Bold" w:hAnsi="Times New Roman Bold"/>
                <w:sz w:val="20"/>
              </w:rPr>
              <w:t>25: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20: AH</w:t>
            </w:r>
          </w:p>
          <w:p w:rsidR="0062575C" w:rsidRDefault="00BC20EB">
            <w:pPr>
              <w:pStyle w:val="imported-Normal"/>
              <w:rPr>
                <w:rFonts w:ascii="Times New Roman Bold" w:hAnsi="Times New Roman Bold"/>
                <w:sz w:val="20"/>
              </w:rPr>
            </w:pPr>
            <w:r>
              <w:rPr>
                <w:rFonts w:ascii="Times New Roman Bold" w:hAnsi="Times New Roman Bold"/>
                <w:sz w:val="20"/>
              </w:rPr>
              <w:t>20: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50: AH</w:t>
            </w:r>
          </w:p>
          <w:p w:rsidR="0062575C" w:rsidRDefault="00BC20EB">
            <w:pPr>
              <w:pStyle w:val="imported-Normal"/>
              <w:rPr>
                <w:rFonts w:ascii="Times New Roman Bold" w:hAnsi="Times New Roman Bold"/>
                <w:sz w:val="20"/>
              </w:rPr>
            </w:pPr>
            <w:r>
              <w:rPr>
                <w:rFonts w:ascii="Times New Roman Bold" w:hAnsi="Times New Roman Bold"/>
                <w:sz w:val="20"/>
              </w:rPr>
              <w:t>50: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30: AH</w:t>
            </w:r>
          </w:p>
          <w:p w:rsidR="0062575C" w:rsidRDefault="00BC20EB">
            <w:pPr>
              <w:pStyle w:val="imported-Normal"/>
              <w:rPr>
                <w:rFonts w:ascii="Times New Roman Bold" w:hAnsi="Times New Roman Bold"/>
                <w:sz w:val="20"/>
              </w:rPr>
            </w:pPr>
            <w:r>
              <w:rPr>
                <w:rFonts w:ascii="Times New Roman Bold" w:hAnsi="Times New Roman Bold"/>
                <w:sz w:val="20"/>
              </w:rPr>
              <w:t>30: FC</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25: AH</w:t>
            </w:r>
          </w:p>
          <w:p w:rsidR="0062575C" w:rsidRDefault="00BC20EB">
            <w:pPr>
              <w:pStyle w:val="imported-Normal"/>
              <w:rPr>
                <w:rFonts w:ascii="Times New Roman Bold" w:hAnsi="Times New Roman Bold"/>
                <w:sz w:val="20"/>
              </w:rPr>
            </w:pPr>
            <w:r>
              <w:rPr>
                <w:rFonts w:ascii="Times New Roman Bold" w:hAnsi="Times New Roman Bold"/>
                <w:sz w:val="20"/>
              </w:rPr>
              <w:t>25: FC</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Times New Roman Bold" w:hAnsi="Times New Roman Bold"/>
                <w:sz w:val="20"/>
              </w:rPr>
            </w:pPr>
            <w:r>
              <w:rPr>
                <w:rFonts w:ascii="Times New Roman Bold" w:hAnsi="Times New Roman Bold"/>
                <w:sz w:val="20"/>
              </w:rPr>
              <w:t>175: AH</w:t>
            </w:r>
          </w:p>
          <w:p w:rsidR="0062575C" w:rsidRDefault="00BC20EB">
            <w:pPr>
              <w:pStyle w:val="imported-Normal"/>
              <w:jc w:val="center"/>
              <w:rPr>
                <w:rFonts w:ascii="Times New Roman Bold" w:hAnsi="Times New Roman Bold"/>
                <w:sz w:val="20"/>
              </w:rPr>
            </w:pPr>
            <w:r>
              <w:rPr>
                <w:rFonts w:ascii="Times New Roman Bold" w:hAnsi="Times New Roman Bold"/>
                <w:sz w:val="20"/>
              </w:rPr>
              <w:t>175: FC</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EE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125</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175</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SE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pPr>
              <w:jc w:val="center"/>
            </w:pP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125</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125</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Machine Shop</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50</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Divers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r>
    </w:tbl>
    <w:p w:rsidR="0062575C" w:rsidRDefault="0062575C">
      <w:pPr>
        <w:pStyle w:val="FreeForm"/>
        <w:ind w:left="5"/>
        <w:rPr>
          <w:rFonts w:ascii="Times New Roman Bold" w:hAnsi="Times New Roman Bold"/>
          <w:sz w:val="24"/>
        </w:rPr>
      </w:pPr>
    </w:p>
    <w:p w:rsidR="0062575C" w:rsidRDefault="0062575C">
      <w:pPr>
        <w:pStyle w:val="imported-FreeForm"/>
        <w:rPr>
          <w:rFonts w:ascii="Times New Roman Bold" w:hAnsi="Times New Roman Bold"/>
          <w:sz w:val="24"/>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2A6B87" w:rsidRDefault="002A6B87">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lastRenderedPageBreak/>
        <w:t>Budget justification</w:t>
      </w:r>
    </w:p>
    <w:p w:rsidR="0062575C" w:rsidRDefault="0062575C">
      <w:pPr>
        <w:pStyle w:val="imported-Normal"/>
      </w:pPr>
    </w:p>
    <w:p w:rsidR="0062575C" w:rsidRDefault="00BC20EB">
      <w:pPr>
        <w:pStyle w:val="imported-Normal"/>
      </w:pPr>
      <w:r>
        <w:t xml:space="preserve">Our budget for 2013 is broken down into three main tasks: completion of the field tests, purchasing and testing of system upgrades, and the build of the two Gen2 SCPI units. </w:t>
      </w:r>
    </w:p>
    <w:p w:rsidR="0062575C" w:rsidRDefault="0062575C">
      <w:pPr>
        <w:pStyle w:val="imported-Normal"/>
      </w:pPr>
    </w:p>
    <w:tbl>
      <w:tblPr>
        <w:tblW w:w="0" w:type="auto"/>
        <w:tblInd w:w="5" w:type="dxa"/>
        <w:shd w:val="clear" w:color="auto" w:fill="FFFFFF"/>
        <w:tblLayout w:type="fixed"/>
        <w:tblLook w:val="0000"/>
      </w:tblPr>
      <w:tblGrid>
        <w:gridCol w:w="2080"/>
        <w:gridCol w:w="1300"/>
      </w:tblGrid>
      <w:tr w:rsidR="0062575C">
        <w:trPr>
          <w:cantSplit/>
          <w:trHeight w:val="31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Cost</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Field Testing</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sz w:val="22"/>
              </w:rPr>
            </w:pPr>
            <w:r>
              <w:rPr>
                <w:rFonts w:ascii="Helvetica" w:hAnsi="Helvetica"/>
                <w:b/>
                <w:sz w:val="22"/>
              </w:rPr>
              <w:t xml:space="preserve">$1,300 </w:t>
            </w:r>
          </w:p>
        </w:tc>
      </w:tr>
      <w:tr w:rsidR="0062575C">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Portable HD</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Upgrades</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sz w:val="22"/>
              </w:rPr>
            </w:pPr>
            <w:r>
              <w:rPr>
                <w:rFonts w:ascii="Helvetica" w:hAnsi="Helvetica"/>
                <w:b/>
                <w:sz w:val="22"/>
              </w:rPr>
              <w:t xml:space="preserve">$6,000 </w:t>
            </w:r>
          </w:p>
        </w:tc>
      </w:tr>
      <w:tr w:rsidR="0062575C">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$2,100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Housing</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Networking Gear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52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Ckt Board Fab/Parts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Operational Units</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sz w:val="22"/>
              </w:rPr>
            </w:pPr>
            <w:r>
              <w:rPr>
                <w:rFonts w:ascii="Helvetica" w:hAnsi="Helvetica"/>
                <w:b/>
                <w:sz w:val="22"/>
              </w:rPr>
              <w:t>$10,950</w:t>
            </w:r>
          </w:p>
        </w:tc>
      </w:tr>
      <w:tr w:rsidR="0062575C">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$1,400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Control Boards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Relay Boards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$450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LEDs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 </w:t>
            </w:r>
          </w:p>
        </w:tc>
      </w:tr>
      <w:tr w:rsidR="0062575C">
        <w:trPr>
          <w:cantSplit/>
          <w:trHeight w:val="52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LED Drive Bds/Parts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Batteries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Depth Sensor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Housings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$1,400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Mountings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Total</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i/>
                <w:sz w:val="22"/>
              </w:rPr>
            </w:pPr>
            <w:r>
              <w:rPr>
                <w:rFonts w:ascii="Helvetica" w:hAnsi="Helvetica"/>
                <w:b/>
                <w:i/>
                <w:sz w:val="22"/>
              </w:rPr>
              <w:t xml:space="preserve">$19,250 </w:t>
            </w:r>
          </w:p>
        </w:tc>
      </w:tr>
    </w:tbl>
    <w:p w:rsidR="0062575C" w:rsidRDefault="0062575C">
      <w:pPr>
        <w:pStyle w:val="imported-FreeForm"/>
        <w:ind w:left="93"/>
      </w:pPr>
    </w:p>
    <w:p w:rsidR="001B58E4" w:rsidRDefault="001B58E4">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Project team</w:t>
      </w:r>
    </w:p>
    <w:p w:rsidR="0062575C" w:rsidRDefault="0062575C">
      <w:pPr>
        <w:pStyle w:val="imported-Normal"/>
      </w:pPr>
    </w:p>
    <w:p w:rsidR="0062575C" w:rsidRDefault="00BC20EB">
      <w:pPr>
        <w:pStyle w:val="imported-Normal"/>
      </w:pPr>
      <w:r>
        <w:t xml:space="preserve">Chad Kecy, Mike Risi, Mark Chaffey, Andrew Hamilton, Francois Cazenave, Steve Haddock, Ken Smith </w:t>
      </w:r>
    </w:p>
    <w:p w:rsidR="0062575C" w:rsidRDefault="0062575C">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lastRenderedPageBreak/>
        <w:t>Project lab space</w:t>
      </w:r>
    </w:p>
    <w:p w:rsidR="0062575C" w:rsidRDefault="0062575C">
      <w:pPr>
        <w:pStyle w:val="imported-Normal"/>
      </w:pPr>
    </w:p>
    <w:p w:rsidR="0062575C" w:rsidRDefault="00BC20EB">
      <w:pPr>
        <w:pStyle w:val="imported-Normal"/>
      </w:pPr>
      <w:r>
        <w:t>The project will use existing lab space and will not require additional space.</w:t>
      </w:r>
    </w:p>
    <w:p w:rsidR="0062575C" w:rsidRDefault="0062575C">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Data availability outside project team, uniqueness</w:t>
      </w:r>
    </w:p>
    <w:p w:rsidR="0062575C" w:rsidRDefault="0062575C">
      <w:pPr>
        <w:pStyle w:val="imported-Normal"/>
      </w:pPr>
    </w:p>
    <w:p w:rsidR="0062575C" w:rsidRDefault="00BC20EB">
      <w:pPr>
        <w:pStyle w:val="imported-Normal"/>
      </w:pPr>
      <w:r>
        <w:t xml:space="preserve">We intend to utilize the VARS system as the primary means of image and metadata handling and processing. </w:t>
      </w:r>
    </w:p>
    <w:p w:rsidR="0062575C" w:rsidRDefault="0062575C">
      <w:pPr>
        <w:pStyle w:val="imported-Normal"/>
        <w:rPr>
          <w:rFonts w:ascii="Times New Roman Bold" w:hAnsi="Times New Roman Bold"/>
        </w:rPr>
      </w:pPr>
    </w:p>
    <w:p w:rsidR="0062575C" w:rsidRDefault="00BC20EB">
      <w:pPr>
        <w:pStyle w:val="imported-Normal"/>
      </w:pPr>
      <w:r>
        <w:rPr>
          <w:rFonts w:ascii="Times New Roman Bold" w:hAnsi="Times New Roman Bold"/>
        </w:rPr>
        <w:t xml:space="preserve">Export Regulation </w:t>
      </w:r>
      <w:r>
        <w:t>Does the project team anticipate any foreign collaborations or international travel? If so, please identify collaborators by name, institution, and country.</w:t>
      </w:r>
    </w:p>
    <w:p w:rsidR="0062575C" w:rsidRDefault="0062575C">
      <w:pPr>
        <w:pStyle w:val="imported-Normal"/>
      </w:pPr>
    </w:p>
    <w:p w:rsidR="0062575C" w:rsidRDefault="00BC20EB">
      <w:pPr>
        <w:pStyle w:val="imported-Normal"/>
      </w:pPr>
      <w:r>
        <w:t>We do not foresee any foreign collaborations or travel.</w:t>
      </w:r>
    </w:p>
    <w:p w:rsidR="0062575C" w:rsidRDefault="0062575C">
      <w:pPr>
        <w:pStyle w:val="imported-Normal"/>
        <w:rPr>
          <w:rFonts w:ascii="Times New Roman Bold" w:hAnsi="Times New Roman Bold"/>
        </w:rPr>
      </w:pPr>
    </w:p>
    <w:p w:rsidR="0062575C" w:rsidRDefault="00BC20EB">
      <w:pPr>
        <w:pStyle w:val="imported-Normal"/>
      </w:pPr>
      <w: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rsidR="0062575C" w:rsidRDefault="0062575C">
      <w:pPr>
        <w:pStyle w:val="imported-Normal"/>
      </w:pPr>
    </w:p>
    <w:p w:rsidR="0062575C" w:rsidRDefault="00BC20EB">
      <w:pPr>
        <w:pStyle w:val="imported-Normal"/>
      </w:pPr>
      <w:r>
        <w:t>We do not expect any export control issues.</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Risk matrix (development and infrastructure projects only)</w:t>
      </w:r>
    </w:p>
    <w:p w:rsidR="0062575C" w:rsidRDefault="0062575C">
      <w:pPr>
        <w:pStyle w:val="imported-Normal"/>
      </w:pPr>
    </w:p>
    <w:tbl>
      <w:tblPr>
        <w:tblW w:w="0" w:type="auto"/>
        <w:jc w:val="center"/>
        <w:shd w:val="clear" w:color="auto" w:fill="FFFFFF"/>
        <w:tblLayout w:type="fixed"/>
        <w:tblLook w:val="0000"/>
      </w:tblPr>
      <w:tblGrid>
        <w:gridCol w:w="1080"/>
        <w:gridCol w:w="1268"/>
        <w:gridCol w:w="1657"/>
        <w:gridCol w:w="1772"/>
        <w:gridCol w:w="1687"/>
      </w:tblGrid>
      <w:tr w:rsidR="0062575C">
        <w:trPr>
          <w:cantSplit/>
          <w:trHeight w:val="583"/>
          <w:jc w:val="center"/>
        </w:trPr>
        <w:tc>
          <w:tcPr>
            <w:tcW w:w="108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268"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Technical Risk</w:t>
            </w:r>
          </w:p>
        </w:tc>
        <w:tc>
          <w:tcPr>
            <w:tcW w:w="1657"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Organizational Risk</w:t>
            </w:r>
          </w:p>
        </w:tc>
        <w:tc>
          <w:tcPr>
            <w:tcW w:w="1772"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Tech Transfer Risk</w:t>
            </w:r>
          </w:p>
        </w:tc>
        <w:tc>
          <w:tcPr>
            <w:tcW w:w="1687"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Labor Estimate Risk</w:t>
            </w:r>
          </w:p>
        </w:tc>
      </w:tr>
      <w:tr w:rsidR="0062575C">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62575C" w:rsidRDefault="00BC20EB">
            <w:r>
              <w:t>High</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r>
      <w:tr w:rsidR="0062575C">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62575C" w:rsidRDefault="00BC20EB">
            <w:r>
              <w:t>Medium</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r>
      <w:tr w:rsidR="0062575C">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62575C" w:rsidRDefault="00BC20EB">
            <w:r>
              <w:t>Low</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r>
    </w:tbl>
    <w:p w:rsidR="0062575C" w:rsidRDefault="0062575C">
      <w:pPr>
        <w:pStyle w:val="imported-FreeForm"/>
        <w:jc w:val="center"/>
      </w:pPr>
    </w:p>
    <w:p w:rsidR="0062575C" w:rsidRDefault="0062575C">
      <w:pPr>
        <w:pStyle w:val="FreeForm"/>
        <w:sectPr w:rsidR="0062575C">
          <w:headerReference w:type="even" r:id="rId14"/>
          <w:headerReference w:type="default" r:id="rId15"/>
          <w:footerReference w:type="even" r:id="rId16"/>
          <w:footerReference w:type="default" r:id="rId17"/>
          <w:pgSz w:w="12240" w:h="15840"/>
          <w:pgMar w:top="1584" w:right="720" w:bottom="1584" w:left="1440" w:header="720" w:footer="720" w:gutter="0"/>
          <w:cols w:space="720"/>
        </w:sectPr>
      </w:pPr>
    </w:p>
    <w:p w:rsidR="0062575C" w:rsidRDefault="0062575C">
      <w:pPr>
        <w:pStyle w:val="imported-Normal"/>
        <w:rPr>
          <w:rFonts w:ascii="Times New Roman Bold" w:hAnsi="Times New Roman Bold"/>
        </w:rPr>
      </w:pPr>
    </w:p>
    <w:p w:rsidR="0062575C" w:rsidRDefault="0062575C">
      <w:pPr>
        <w:pStyle w:val="imported-Normal"/>
        <w:jc w:val="center"/>
        <w:rPr>
          <w:rFonts w:ascii="Times New Roman Bold" w:hAnsi="Times New Roman Bold"/>
        </w:rPr>
      </w:pPr>
    </w:p>
    <w:p w:rsidR="0062575C" w:rsidRDefault="00BC20EB">
      <w:pPr>
        <w:pStyle w:val="imported-Normal"/>
        <w:jc w:val="center"/>
        <w:rPr>
          <w:rFonts w:ascii="Times New Roman Bold" w:hAnsi="Times New Roman Bold"/>
        </w:rPr>
      </w:pPr>
      <w:r>
        <w:rPr>
          <w:rFonts w:ascii="Times New Roman Bold" w:hAnsi="Times New Roman Bold"/>
        </w:rPr>
        <w:t>Personnel Classifications</w:t>
      </w:r>
    </w:p>
    <w:p w:rsidR="0062575C" w:rsidRDefault="0062575C">
      <w:pPr>
        <w:pStyle w:val="imported-Normal"/>
        <w:rPr>
          <w:rFonts w:ascii="Times New Roman Bold" w:hAnsi="Times New Roman Bold"/>
        </w:rPr>
      </w:pPr>
    </w:p>
    <w:tbl>
      <w:tblPr>
        <w:tblW w:w="0" w:type="auto"/>
        <w:tblInd w:w="15" w:type="dxa"/>
        <w:shd w:val="clear" w:color="auto" w:fill="FFFFFF"/>
        <w:tblLayout w:type="fixed"/>
        <w:tblLook w:val="0000"/>
      </w:tblPr>
      <w:tblGrid>
        <w:gridCol w:w="1428"/>
        <w:gridCol w:w="1055"/>
        <w:gridCol w:w="1615"/>
        <w:gridCol w:w="1117"/>
        <w:gridCol w:w="1117"/>
        <w:gridCol w:w="868"/>
        <w:gridCol w:w="993"/>
        <w:gridCol w:w="1117"/>
      </w:tblGrid>
      <w:tr w:rsidR="0062575C">
        <w:trPr>
          <w:cantSplit/>
          <w:trHeight w:val="865"/>
        </w:trPr>
        <w:tc>
          <w:tcPr>
            <w:tcW w:w="1428" w:type="dxa"/>
            <w:tcBorders>
              <w:top w:val="single" w:sz="12"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Mechanical Engineer</w:t>
            </w:r>
          </w:p>
        </w:tc>
        <w:tc>
          <w:tcPr>
            <w:tcW w:w="1055"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Electrical Engineer</w:t>
            </w:r>
          </w:p>
        </w:tc>
        <w:tc>
          <w:tcPr>
            <w:tcW w:w="1615"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 xml:space="preserve">Software Engineer </w:t>
            </w:r>
          </w:p>
        </w:tc>
        <w:tc>
          <w:tcPr>
            <w:tcW w:w="1117"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Mechanical  Tech</w:t>
            </w:r>
          </w:p>
        </w:tc>
        <w:tc>
          <w:tcPr>
            <w:tcW w:w="1117"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Electrical Tech</w:t>
            </w:r>
          </w:p>
        </w:tc>
        <w:tc>
          <w:tcPr>
            <w:tcW w:w="868"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 xml:space="preserve">Software Tech </w:t>
            </w:r>
          </w:p>
        </w:tc>
        <w:tc>
          <w:tcPr>
            <w:tcW w:w="993"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Bold" w:hAnsi="Arial Bold"/>
                <w:sz w:val="20"/>
              </w:rPr>
            </w:pPr>
            <w:r>
              <w:rPr>
                <w:rFonts w:ascii="Arial Bold" w:hAnsi="Arial Bold"/>
                <w:sz w:val="20"/>
              </w:rPr>
              <w:t xml:space="preserve">Observ Support Technician </w:t>
            </w:r>
          </w:p>
        </w:tc>
        <w:tc>
          <w:tcPr>
            <w:tcW w:w="1117" w:type="dxa"/>
            <w:tcBorders>
              <w:top w:val="single" w:sz="12"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Science – </w:t>
            </w:r>
          </w:p>
          <w:p w:rsidR="0062575C" w:rsidRDefault="00BC20EB">
            <w:pPr>
              <w:pStyle w:val="imported-Normal"/>
              <w:jc w:val="center"/>
              <w:rPr>
                <w:rFonts w:ascii="Arial Bold" w:hAnsi="Arial Bold"/>
                <w:sz w:val="20"/>
              </w:rPr>
            </w:pPr>
            <w:r>
              <w:rPr>
                <w:rFonts w:ascii="Arial Bold" w:hAnsi="Arial Bold"/>
                <w:sz w:val="20"/>
              </w:rPr>
              <w:t>Software Engineer</w:t>
            </w:r>
          </w:p>
        </w:tc>
      </w:tr>
      <w:tr w:rsidR="0062575C">
        <w:trPr>
          <w:cantSplit/>
          <w:trHeight w:val="250"/>
        </w:trPr>
        <w:tc>
          <w:tcPr>
            <w:tcW w:w="1428" w:type="dxa"/>
            <w:tcBorders>
              <w:top w:val="none" w:sz="8" w:space="0" w:color="000000"/>
              <w:left w:val="single" w:sz="12"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055"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615"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868"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993"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12"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r>
      <w:tr w:rsidR="0062575C">
        <w:trPr>
          <w:cantSplit/>
          <w:trHeight w:val="430"/>
        </w:trPr>
        <w:tc>
          <w:tcPr>
            <w:tcW w:w="1428" w:type="dxa"/>
            <w:tcBorders>
              <w:top w:val="singl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Jim Birch (2/3)</w:t>
            </w:r>
          </w:p>
        </w:tc>
        <w:tc>
          <w:tcPr>
            <w:tcW w:w="1055"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Mark Chaffey</w:t>
            </w:r>
          </w:p>
        </w:tc>
        <w:tc>
          <w:tcPr>
            <w:tcW w:w="1615"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Dave Caress </w:t>
            </w:r>
          </w:p>
        </w:tc>
        <w:tc>
          <w:tcPr>
            <w:tcW w:w="1117"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John Ferreira</w:t>
            </w:r>
          </w:p>
        </w:tc>
        <w:tc>
          <w:tcPr>
            <w:tcW w:w="1117"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Paul Coenen </w:t>
            </w:r>
          </w:p>
        </w:tc>
        <w:tc>
          <w:tcPr>
            <w:tcW w:w="868"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Karen S</w:t>
            </w:r>
          </w:p>
        </w:tc>
        <w:tc>
          <w:tcPr>
            <w:tcW w:w="993"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Kelley</w:t>
            </w:r>
          </w:p>
        </w:tc>
        <w:tc>
          <w:tcPr>
            <w:tcW w:w="1117" w:type="dxa"/>
            <w:tcBorders>
              <w:top w:val="singl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Godin</w:t>
            </w:r>
          </w:p>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Larry Bird</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Scott Jensen</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Danelle Cline</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Frank Flores</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Tom Marion</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Jared Figurski</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Frederic Py</w:t>
            </w:r>
          </w:p>
        </w:tc>
      </w:tr>
      <w:tr w:rsidR="0062575C">
        <w:trPr>
          <w:cantSplit/>
          <w:trHeight w:val="64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xml:space="preserve">Francois Cazenave </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Chad Kecy</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Duane Edgington(2/3)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Parker</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Jim Montgomery</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Jon Erickson</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Denis Klimov</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Kevin Gomes (2/3)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Jim Schofield</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Jose Rosal</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Dale Graves (2/3)</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Paul McGill</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Kent Headley (2/3)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single" w:sz="4"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64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Andy Hamilton (2/3)</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Ed Mellinger</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Rich Henthorn </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single" w:sz="4" w:space="0" w:color="000000"/>
              <w:left w:val="single" w:sz="4"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Science – </w:t>
            </w:r>
          </w:p>
          <w:p w:rsidR="0062575C" w:rsidRDefault="00BC20EB">
            <w:pPr>
              <w:pStyle w:val="imported-Normal"/>
              <w:jc w:val="center"/>
              <w:rPr>
                <w:rFonts w:ascii="Arial Bold" w:hAnsi="Arial Bold"/>
                <w:sz w:val="20"/>
              </w:rPr>
            </w:pPr>
            <w:r>
              <w:rPr>
                <w:rFonts w:ascii="Arial Bold" w:hAnsi="Arial Bold"/>
                <w:sz w:val="20"/>
              </w:rPr>
              <w:t>Mechanical Engineer</w:t>
            </w:r>
          </w:p>
        </w:tc>
      </w:tr>
      <w:tr w:rsidR="0062575C">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Brett Hobson</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Craig Okuda</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Bob Herlien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r>
      <w:tr w:rsidR="0062575C">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Bill Kirkwood</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Alana Sherman</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Brian Kieft</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single" w:sz="4"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Gene Massion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Doug Pargett</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Thom Maughan </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Farley Shane</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McCann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Rob McEwen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Tom O’Reilly</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Wayne Radochonski</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Risi</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Brent Roman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Carlos Rueda-Velasquez</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Brian Schlining</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Rich Schramm</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295"/>
        </w:trPr>
        <w:tc>
          <w:tcPr>
            <w:tcW w:w="1428" w:type="dxa"/>
            <w:tcBorders>
              <w:top w:val="none" w:sz="8" w:space="0" w:color="000000"/>
              <w:left w:val="single" w:sz="12"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bl>
    <w:p w:rsidR="0062575C" w:rsidRDefault="0062575C">
      <w:pPr>
        <w:pStyle w:val="FreeForm"/>
        <w:ind w:left="15"/>
        <w:rPr>
          <w:rFonts w:ascii="Times New Roman Bold" w:hAnsi="Times New Roman Bold"/>
          <w:sz w:val="24"/>
        </w:rPr>
      </w:pPr>
    </w:p>
    <w:p w:rsidR="0062575C" w:rsidRDefault="0062575C">
      <w:pPr>
        <w:pStyle w:val="imported-FreeForm"/>
        <w:rPr>
          <w:rFonts w:ascii="Times New Roman Bold" w:hAnsi="Times New Roman Bold"/>
          <w:sz w:val="24"/>
        </w:rPr>
      </w:pPr>
    </w:p>
    <w:p w:rsidR="00BC20EB" w:rsidRDefault="00BC20EB">
      <w:pPr>
        <w:pStyle w:val="imported-Normal"/>
        <w:rPr>
          <w:rFonts w:eastAsia="Times New Roman"/>
          <w:color w:val="auto"/>
          <w:sz w:val="20"/>
        </w:rPr>
      </w:pPr>
    </w:p>
    <w:sectPr w:rsidR="00BC20EB" w:rsidSect="0062575C">
      <w:headerReference w:type="even" r:id="rId18"/>
      <w:headerReference w:type="default" r:id="rId19"/>
      <w:footerReference w:type="even" r:id="rId20"/>
      <w:footerReference w:type="default" r:id="rId21"/>
      <w:pgSz w:w="12240" w:h="15840"/>
      <w:pgMar w:top="72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BEF" w:rsidRDefault="00DB7BEF" w:rsidP="007A4350">
      <w:r>
        <w:separator/>
      </w:r>
    </w:p>
  </w:endnote>
  <w:endnote w:type="continuationSeparator" w:id="0">
    <w:p w:rsidR="00DB7BEF" w:rsidRDefault="00DB7BEF" w:rsidP="007A43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Helvetica">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Times New Roman Italic">
    <w:panose1 w:val="02020503050405090304"/>
    <w:charset w:val="00"/>
    <w:family w:val="roman"/>
    <w:pitch w:val="default"/>
    <w:sig w:usb0="00000000" w:usb1="00000000" w:usb2="00000000" w:usb3="00000000" w:csb0="00000000" w:csb1="00000000"/>
  </w:font>
  <w:font w:name="Arial Bold">
    <w:panose1 w:val="020B0704020202020204"/>
    <w:charset w:val="00"/>
    <w:family w:val="roma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t>1</w:t>
    </w:r>
    <w:r w:rsidR="0090525F">
      <w:fldChar w:fldCharType="end"/>
    </w:r>
    <w:r>
      <w:t xml:space="preserve"> of </w:t>
    </w:r>
    <w:r w:rsidR="0090525F">
      <w:fldChar w:fldCharType="begin"/>
    </w:r>
    <w:r>
      <w:instrText xml:space="preserve"> NUMPAGES </w:instrText>
    </w:r>
    <w:r w:rsidR="0090525F">
      <w:fldChar w:fldCharType="separate"/>
    </w:r>
    <w:r w:rsidR="002E1367">
      <w:rPr>
        <w:noProof/>
      </w:rPr>
      <w:t>9</w:t>
    </w:r>
    <w:r w:rsidR="0090525F">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A84ADA">
      <w:rPr>
        <w:noProof/>
      </w:rPr>
      <w:t>1</w:t>
    </w:r>
    <w:r w:rsidR="0090525F">
      <w:fldChar w:fldCharType="end"/>
    </w:r>
    <w:r>
      <w:t xml:space="preserve"> of </w:t>
    </w:r>
    <w:r w:rsidR="0090525F">
      <w:fldChar w:fldCharType="begin"/>
    </w:r>
    <w:r>
      <w:instrText xml:space="preserve"> NUMPAGES </w:instrText>
    </w:r>
    <w:r w:rsidR="0090525F">
      <w:fldChar w:fldCharType="separate"/>
    </w:r>
    <w:r w:rsidR="00A84ADA">
      <w:rPr>
        <w:noProof/>
      </w:rPr>
      <w:t>1</w:t>
    </w:r>
    <w:r w:rsidR="0090525F">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A84ADA">
      <w:rPr>
        <w:noProof/>
      </w:rPr>
      <w:t>8</w:t>
    </w:r>
    <w:r w:rsidR="0090525F">
      <w:fldChar w:fldCharType="end"/>
    </w:r>
    <w:r>
      <w:t xml:space="preserve"> of </w:t>
    </w:r>
    <w:r w:rsidR="0090525F">
      <w:fldChar w:fldCharType="begin"/>
    </w:r>
    <w:r>
      <w:instrText xml:space="preserve"> NUMPAGES </w:instrText>
    </w:r>
    <w:r w:rsidR="0090525F">
      <w:fldChar w:fldCharType="separate"/>
    </w:r>
    <w:r w:rsidR="00A84ADA">
      <w:rPr>
        <w:noProof/>
      </w:rPr>
      <w:t>8</w:t>
    </w:r>
    <w:r w:rsidR="0090525F">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A84ADA">
      <w:rPr>
        <w:noProof/>
      </w:rPr>
      <w:t>7</w:t>
    </w:r>
    <w:r w:rsidR="0090525F">
      <w:fldChar w:fldCharType="end"/>
    </w:r>
    <w:r>
      <w:t xml:space="preserve"> of </w:t>
    </w:r>
    <w:r w:rsidR="0090525F">
      <w:fldChar w:fldCharType="begin"/>
    </w:r>
    <w:r>
      <w:instrText xml:space="preserve"> NUMPAGES </w:instrText>
    </w:r>
    <w:r w:rsidR="0090525F">
      <w:fldChar w:fldCharType="separate"/>
    </w:r>
    <w:r w:rsidR="00A84ADA">
      <w:rPr>
        <w:noProof/>
      </w:rPr>
      <w:t>7</w:t>
    </w:r>
    <w:r w:rsidR="0090525F">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726E20">
      <w:rPr>
        <w:noProof/>
      </w:rPr>
      <w:t>10</w:t>
    </w:r>
    <w:r w:rsidR="0090525F">
      <w:fldChar w:fldCharType="end"/>
    </w:r>
    <w:r>
      <w:t xml:space="preserve"> of </w:t>
    </w:r>
    <w:r w:rsidR="0090525F">
      <w:fldChar w:fldCharType="begin"/>
    </w:r>
    <w:r>
      <w:instrText xml:space="preserve"> NUMPAGES </w:instrText>
    </w:r>
    <w:r w:rsidR="0090525F">
      <w:fldChar w:fldCharType="separate"/>
    </w:r>
    <w:r w:rsidR="00726E20">
      <w:rPr>
        <w:noProof/>
      </w:rPr>
      <w:t>10</w:t>
    </w:r>
    <w:r w:rsidR="0090525F">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90525F">
      <w:fldChar w:fldCharType="begin"/>
    </w:r>
    <w:r>
      <w:instrText xml:space="preserve"> PAGE </w:instrText>
    </w:r>
    <w:r w:rsidR="0090525F">
      <w:fldChar w:fldCharType="separate"/>
    </w:r>
    <w:r w:rsidR="00A84ADA">
      <w:rPr>
        <w:noProof/>
      </w:rPr>
      <w:t>9</w:t>
    </w:r>
    <w:r w:rsidR="0090525F">
      <w:fldChar w:fldCharType="end"/>
    </w:r>
    <w:r>
      <w:t xml:space="preserve"> of </w:t>
    </w:r>
    <w:r w:rsidR="0090525F">
      <w:fldChar w:fldCharType="begin"/>
    </w:r>
    <w:r>
      <w:instrText xml:space="preserve"> NUMPAGES </w:instrText>
    </w:r>
    <w:r w:rsidR="0090525F">
      <w:fldChar w:fldCharType="separate"/>
    </w:r>
    <w:r w:rsidR="00A84ADA">
      <w:rPr>
        <w:noProof/>
      </w:rPr>
      <w:t>9</w:t>
    </w:r>
    <w:r w:rsidR="0090525F">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BEF" w:rsidRDefault="00DB7BEF" w:rsidP="007A4350">
      <w:r>
        <w:separator/>
      </w:r>
    </w:p>
  </w:footnote>
  <w:footnote w:type="continuationSeparator" w:id="0">
    <w:p w:rsidR="00DB7BEF" w:rsidRDefault="00DB7BEF" w:rsidP="007A43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2520"/>
      </w:pPr>
      <w:rPr>
        <w:rFonts w:hint="default"/>
        <w:color w:val="000000"/>
        <w:position w:val="0"/>
        <w:sz w:val="24"/>
      </w:rPr>
    </w:lvl>
    <w:lvl w:ilvl="3">
      <w:start w:val="1"/>
      <w:numFmt w:val="decimal"/>
      <w:isLgl/>
      <w:suff w:val="nothing"/>
      <w:lvlText w:val="%4."/>
      <w:lvlJc w:val="left"/>
      <w:pPr>
        <w:ind w:left="0" w:firstLine="3240"/>
      </w:pPr>
      <w:rPr>
        <w:rFonts w:hint="default"/>
        <w:color w:val="000000"/>
        <w:position w:val="0"/>
        <w:sz w:val="24"/>
      </w:rPr>
    </w:lvl>
    <w:lvl w:ilvl="4">
      <w:start w:val="1"/>
      <w:numFmt w:val="lowerLetter"/>
      <w:suff w:val="nothing"/>
      <w:lvlText w:val="%5."/>
      <w:lvlJc w:val="left"/>
      <w:pPr>
        <w:ind w:left="0" w:firstLine="3960"/>
      </w:pPr>
      <w:rPr>
        <w:rFonts w:hint="default"/>
        <w:color w:val="000000"/>
        <w:position w:val="0"/>
        <w:sz w:val="24"/>
      </w:rPr>
    </w:lvl>
    <w:lvl w:ilvl="5">
      <w:start w:val="1"/>
      <w:numFmt w:val="lowerRoman"/>
      <w:suff w:val="nothing"/>
      <w:lvlText w:val="%6."/>
      <w:lvlJc w:val="left"/>
      <w:pPr>
        <w:ind w:left="0" w:firstLine="4680"/>
      </w:pPr>
      <w:rPr>
        <w:rFonts w:hint="default"/>
        <w:color w:val="000000"/>
        <w:position w:val="0"/>
        <w:sz w:val="24"/>
      </w:rPr>
    </w:lvl>
    <w:lvl w:ilvl="6">
      <w:start w:val="1"/>
      <w:numFmt w:val="decimal"/>
      <w:isLgl/>
      <w:suff w:val="nothing"/>
      <w:lvlText w:val="%7."/>
      <w:lvlJc w:val="left"/>
      <w:pPr>
        <w:ind w:left="0" w:firstLine="5400"/>
      </w:pPr>
      <w:rPr>
        <w:rFonts w:hint="default"/>
        <w:color w:val="000000"/>
        <w:position w:val="0"/>
        <w:sz w:val="24"/>
      </w:rPr>
    </w:lvl>
    <w:lvl w:ilvl="7">
      <w:start w:val="1"/>
      <w:numFmt w:val="lowerLetter"/>
      <w:suff w:val="nothing"/>
      <w:lvlText w:val="%8."/>
      <w:lvlJc w:val="left"/>
      <w:pPr>
        <w:ind w:left="0" w:firstLine="6120"/>
      </w:pPr>
      <w:rPr>
        <w:rFonts w:hint="default"/>
        <w:color w:val="000000"/>
        <w:position w:val="0"/>
        <w:sz w:val="24"/>
      </w:rPr>
    </w:lvl>
    <w:lvl w:ilvl="8">
      <w:start w:val="1"/>
      <w:numFmt w:val="lowerRoman"/>
      <w:suff w:val="nothing"/>
      <w:lvlText w:val="%9."/>
      <w:lvlJc w:val="left"/>
      <w:pPr>
        <w:ind w:left="0" w:firstLine="6840"/>
      </w:pPr>
      <w:rPr>
        <w:rFonts w:hint="default"/>
        <w:color w:val="000000"/>
        <w:position w:val="0"/>
        <w:sz w:val="24"/>
      </w:rPr>
    </w:lvl>
  </w:abstractNum>
  <w:abstractNum w:abstractNumId="1">
    <w:nsid w:val="00000002"/>
    <w:multiLevelType w:val="multilevel"/>
    <w:tmpl w:val="894EE874"/>
    <w:lvl w:ilvl="0">
      <w:start w:val="1"/>
      <w:numFmt w:val="decimal"/>
      <w:isLgl/>
      <w:suff w:val="nothing"/>
      <w:lvlText w:val="%1)"/>
      <w:lvlJc w:val="left"/>
      <w:pPr>
        <w:ind w:left="0" w:firstLine="1080"/>
      </w:pPr>
      <w:rPr>
        <w:rFonts w:hint="default"/>
        <w:color w:val="000000"/>
        <w:position w:val="0"/>
        <w:sz w:val="24"/>
      </w:rPr>
    </w:lvl>
    <w:lvl w:ilvl="1">
      <w:start w:val="1"/>
      <w:numFmt w:val="lowerLetter"/>
      <w:suff w:val="nothing"/>
      <w:lvlText w:val="%2)"/>
      <w:lvlJc w:val="left"/>
      <w:pPr>
        <w:ind w:left="0" w:firstLine="0"/>
      </w:pPr>
      <w:rPr>
        <w:rFonts w:hint="default"/>
        <w:color w:val="000000"/>
        <w:position w:val="0"/>
        <w:sz w:val="24"/>
      </w:rPr>
    </w:lvl>
    <w:lvl w:ilvl="2">
      <w:start w:val="1"/>
      <w:numFmt w:val="lowerRoman"/>
      <w:suff w:val="nothing"/>
      <w:lvlText w:val="%3."/>
      <w:lvlJc w:val="left"/>
      <w:pPr>
        <w:ind w:left="0" w:firstLine="2520"/>
      </w:pPr>
      <w:rPr>
        <w:rFonts w:hint="default"/>
        <w:color w:val="000000"/>
        <w:position w:val="0"/>
        <w:sz w:val="24"/>
      </w:rPr>
    </w:lvl>
    <w:lvl w:ilvl="3">
      <w:start w:val="1"/>
      <w:numFmt w:val="decimal"/>
      <w:isLgl/>
      <w:suff w:val="nothing"/>
      <w:lvlText w:val="%4."/>
      <w:lvlJc w:val="left"/>
      <w:pPr>
        <w:ind w:left="0" w:firstLine="3240"/>
      </w:pPr>
      <w:rPr>
        <w:rFonts w:hint="default"/>
        <w:color w:val="000000"/>
        <w:position w:val="0"/>
        <w:sz w:val="24"/>
      </w:rPr>
    </w:lvl>
    <w:lvl w:ilvl="4">
      <w:start w:val="1"/>
      <w:numFmt w:val="lowerLetter"/>
      <w:suff w:val="nothing"/>
      <w:lvlText w:val="%5."/>
      <w:lvlJc w:val="left"/>
      <w:pPr>
        <w:ind w:left="0" w:firstLine="3960"/>
      </w:pPr>
      <w:rPr>
        <w:rFonts w:hint="default"/>
        <w:color w:val="000000"/>
        <w:position w:val="0"/>
        <w:sz w:val="24"/>
      </w:rPr>
    </w:lvl>
    <w:lvl w:ilvl="5">
      <w:start w:val="1"/>
      <w:numFmt w:val="lowerRoman"/>
      <w:suff w:val="nothing"/>
      <w:lvlText w:val="%6."/>
      <w:lvlJc w:val="left"/>
      <w:pPr>
        <w:ind w:left="0" w:firstLine="4680"/>
      </w:pPr>
      <w:rPr>
        <w:rFonts w:hint="default"/>
        <w:color w:val="000000"/>
        <w:position w:val="0"/>
        <w:sz w:val="24"/>
      </w:rPr>
    </w:lvl>
    <w:lvl w:ilvl="6">
      <w:start w:val="1"/>
      <w:numFmt w:val="decimal"/>
      <w:isLgl/>
      <w:suff w:val="nothing"/>
      <w:lvlText w:val="%7."/>
      <w:lvlJc w:val="left"/>
      <w:pPr>
        <w:ind w:left="0" w:firstLine="5400"/>
      </w:pPr>
      <w:rPr>
        <w:rFonts w:hint="default"/>
        <w:color w:val="000000"/>
        <w:position w:val="0"/>
        <w:sz w:val="24"/>
      </w:rPr>
    </w:lvl>
    <w:lvl w:ilvl="7">
      <w:start w:val="1"/>
      <w:numFmt w:val="lowerLetter"/>
      <w:suff w:val="nothing"/>
      <w:lvlText w:val="%8."/>
      <w:lvlJc w:val="left"/>
      <w:pPr>
        <w:ind w:left="0" w:firstLine="6120"/>
      </w:pPr>
      <w:rPr>
        <w:rFonts w:hint="default"/>
        <w:color w:val="000000"/>
        <w:position w:val="0"/>
        <w:sz w:val="24"/>
      </w:rPr>
    </w:lvl>
    <w:lvl w:ilvl="8">
      <w:start w:val="1"/>
      <w:numFmt w:val="lowerRoman"/>
      <w:suff w:val="nothing"/>
      <w:lvlText w:val="%9."/>
      <w:lvlJc w:val="left"/>
      <w:pPr>
        <w:ind w:left="0" w:firstLine="6840"/>
      </w:pPr>
      <w:rPr>
        <w:rFonts w:hint="default"/>
        <w:color w:val="000000"/>
        <w:position w:val="0"/>
        <w:sz w:val="24"/>
      </w:rPr>
    </w:lvl>
  </w:abstractNum>
  <w:abstractNum w:abstractNumId="2">
    <w:nsid w:val="00000003"/>
    <w:multiLevelType w:val="multilevel"/>
    <w:tmpl w:val="894EE875"/>
    <w:lvl w:ilvl="0">
      <w:start w:val="1"/>
      <w:numFmt w:val="lowerLetter"/>
      <w:suff w:val="nothing"/>
      <w:lvlText w:val="%1)"/>
      <w:lvlJc w:val="left"/>
      <w:pPr>
        <w:ind w:left="0" w:firstLine="0"/>
      </w:pPr>
      <w:rPr>
        <w:rFonts w:hint="default"/>
        <w:caps w:val="0"/>
        <w:smallCaps w:val="0"/>
        <w:strike w:val="0"/>
        <w:dstrike w:val="0"/>
        <w:outline w:val="0"/>
        <w:color w:val="000000"/>
        <w:kern w:val="0"/>
        <w:position w:val="0"/>
        <w:sz w:val="24"/>
        <w:vertAlign w:val="baseline"/>
        <w:lang w:val="en-US"/>
      </w:rPr>
    </w:lvl>
    <w:lvl w:ilvl="1">
      <w:start w:val="1"/>
      <w:numFmt w:val="lowerLetter"/>
      <w:suff w:val="nothing"/>
      <w:lvlText w:val="%2."/>
      <w:lvlJc w:val="left"/>
      <w:pPr>
        <w:ind w:left="0" w:firstLine="1440"/>
      </w:pPr>
      <w:rPr>
        <w:rFonts w:hint="default"/>
        <w:caps w:val="0"/>
        <w:smallCaps w:val="0"/>
        <w:strike w:val="0"/>
        <w:dstrike w:val="0"/>
        <w:outline w:val="0"/>
        <w:color w:val="000000"/>
        <w:kern w:val="0"/>
        <w:position w:val="0"/>
        <w:sz w:val="24"/>
        <w:vertAlign w:val="baseline"/>
        <w:lang w:val="en-US"/>
      </w:rPr>
    </w:lvl>
    <w:lvl w:ilvl="2">
      <w:start w:val="1"/>
      <w:numFmt w:val="lowerRoman"/>
      <w:suff w:val="nothing"/>
      <w:lvlText w:val="%3."/>
      <w:lvlJc w:val="left"/>
      <w:pPr>
        <w:ind w:left="0" w:firstLine="2160"/>
      </w:pPr>
      <w:rPr>
        <w:rFonts w:hint="default"/>
        <w:caps w:val="0"/>
        <w:smallCaps w:val="0"/>
        <w:strike w:val="0"/>
        <w:dstrike w:val="0"/>
        <w:outline w:val="0"/>
        <w:color w:val="000000"/>
        <w:kern w:val="0"/>
        <w:position w:val="0"/>
        <w:sz w:val="24"/>
        <w:vertAlign w:val="baseline"/>
        <w:lang w:val="en-US"/>
      </w:rPr>
    </w:lvl>
    <w:lvl w:ilvl="3">
      <w:start w:val="1"/>
      <w:numFmt w:val="decimal"/>
      <w:isLgl/>
      <w:suff w:val="nothing"/>
      <w:lvlText w:val="%4."/>
      <w:lvlJc w:val="left"/>
      <w:pPr>
        <w:ind w:left="0" w:firstLine="2880"/>
      </w:pPr>
      <w:rPr>
        <w:rFonts w:hint="default"/>
        <w:caps w:val="0"/>
        <w:smallCaps w:val="0"/>
        <w:strike w:val="0"/>
        <w:dstrike w:val="0"/>
        <w:outline w:val="0"/>
        <w:color w:val="000000"/>
        <w:kern w:val="0"/>
        <w:position w:val="0"/>
        <w:sz w:val="24"/>
        <w:vertAlign w:val="baseline"/>
        <w:lang w:val="en-US"/>
      </w:rPr>
    </w:lvl>
    <w:lvl w:ilvl="4">
      <w:start w:val="1"/>
      <w:numFmt w:val="lowerLetter"/>
      <w:suff w:val="nothing"/>
      <w:lvlText w:val="%5."/>
      <w:lvlJc w:val="left"/>
      <w:pPr>
        <w:ind w:left="0" w:firstLine="3600"/>
      </w:pPr>
      <w:rPr>
        <w:rFonts w:hint="default"/>
        <w:caps w:val="0"/>
        <w:smallCaps w:val="0"/>
        <w:strike w:val="0"/>
        <w:dstrike w:val="0"/>
        <w:outline w:val="0"/>
        <w:color w:val="000000"/>
        <w:kern w:val="0"/>
        <w:position w:val="0"/>
        <w:sz w:val="24"/>
        <w:vertAlign w:val="baseline"/>
        <w:lang w:val="en-US"/>
      </w:rPr>
    </w:lvl>
    <w:lvl w:ilvl="5">
      <w:start w:val="1"/>
      <w:numFmt w:val="lowerRoman"/>
      <w:suff w:val="nothing"/>
      <w:lvlText w:val="%6."/>
      <w:lvlJc w:val="left"/>
      <w:pPr>
        <w:ind w:left="0" w:firstLine="4320"/>
      </w:pPr>
      <w:rPr>
        <w:rFonts w:hint="default"/>
        <w:caps w:val="0"/>
        <w:smallCaps w:val="0"/>
        <w:strike w:val="0"/>
        <w:dstrike w:val="0"/>
        <w:outline w:val="0"/>
        <w:color w:val="000000"/>
        <w:kern w:val="0"/>
        <w:position w:val="0"/>
        <w:sz w:val="24"/>
        <w:vertAlign w:val="baseline"/>
        <w:lang w:val="en-US"/>
      </w:rPr>
    </w:lvl>
    <w:lvl w:ilvl="6">
      <w:start w:val="1"/>
      <w:numFmt w:val="decimal"/>
      <w:isLgl/>
      <w:suff w:val="nothing"/>
      <w:lvlText w:val="%7."/>
      <w:lvlJc w:val="left"/>
      <w:pPr>
        <w:ind w:left="0" w:firstLine="5040"/>
      </w:pPr>
      <w:rPr>
        <w:rFonts w:hint="default"/>
        <w:caps w:val="0"/>
        <w:smallCaps w:val="0"/>
        <w:strike w:val="0"/>
        <w:dstrike w:val="0"/>
        <w:outline w:val="0"/>
        <w:color w:val="000000"/>
        <w:kern w:val="0"/>
        <w:position w:val="0"/>
        <w:sz w:val="24"/>
        <w:vertAlign w:val="baseline"/>
        <w:lang w:val="en-US"/>
      </w:rPr>
    </w:lvl>
    <w:lvl w:ilvl="7">
      <w:start w:val="1"/>
      <w:numFmt w:val="lowerLetter"/>
      <w:suff w:val="nothing"/>
      <w:lvlText w:val="%8."/>
      <w:lvlJc w:val="left"/>
      <w:pPr>
        <w:ind w:left="0" w:firstLine="5760"/>
      </w:pPr>
      <w:rPr>
        <w:rFonts w:hint="default"/>
        <w:caps w:val="0"/>
        <w:smallCaps w:val="0"/>
        <w:strike w:val="0"/>
        <w:dstrike w:val="0"/>
        <w:outline w:val="0"/>
        <w:color w:val="000000"/>
        <w:kern w:val="0"/>
        <w:position w:val="0"/>
        <w:sz w:val="24"/>
        <w:vertAlign w:val="baseline"/>
        <w:lang w:val="en-US"/>
      </w:rPr>
    </w:lvl>
    <w:lvl w:ilvl="8">
      <w:start w:val="1"/>
      <w:numFmt w:val="lowerRoman"/>
      <w:suff w:val="nothing"/>
      <w:lvlText w:val="%9."/>
      <w:lvlJc w:val="left"/>
      <w:pPr>
        <w:ind w:left="0" w:firstLine="6480"/>
      </w:pPr>
      <w:rPr>
        <w:rFonts w:hint="default"/>
        <w:caps w:val="0"/>
        <w:smallCaps w:val="0"/>
        <w:strike w:val="0"/>
        <w:dstrike w:val="0"/>
        <w:outline w:val="0"/>
        <w:color w:val="000000"/>
        <w:kern w:val="0"/>
        <w:position w:val="0"/>
        <w:sz w:val="24"/>
        <w:vertAlign w:val="baseline"/>
        <w:lang w:val="en-US"/>
      </w:rPr>
    </w:lvl>
  </w:abstractNum>
  <w:abstractNum w:abstractNumId="3">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6487E"/>
    <w:rsid w:val="0012474F"/>
    <w:rsid w:val="001B58E4"/>
    <w:rsid w:val="00242D6B"/>
    <w:rsid w:val="002A6B87"/>
    <w:rsid w:val="002E1367"/>
    <w:rsid w:val="0036487E"/>
    <w:rsid w:val="0062575C"/>
    <w:rsid w:val="00726E20"/>
    <w:rsid w:val="007D619F"/>
    <w:rsid w:val="00841F26"/>
    <w:rsid w:val="0090525F"/>
    <w:rsid w:val="00A84ADA"/>
    <w:rsid w:val="00AC6095"/>
    <w:rsid w:val="00B93BDD"/>
    <w:rsid w:val="00BC20EB"/>
    <w:rsid w:val="00D67EA7"/>
    <w:rsid w:val="00DB7B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autoRedefine/>
    <w:qFormat/>
    <w:rsid w:val="0062575C"/>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orted-Header">
    <w:name w:val="imported-Header"/>
    <w:rsid w:val="0062575C"/>
    <w:pPr>
      <w:tabs>
        <w:tab w:val="center" w:pos="4320"/>
        <w:tab w:val="right" w:pos="8640"/>
      </w:tabs>
    </w:pPr>
    <w:rPr>
      <w:rFonts w:eastAsia="ヒラギノ角ゴ Pro W3"/>
      <w:color w:val="000000"/>
      <w:sz w:val="24"/>
    </w:rPr>
  </w:style>
  <w:style w:type="paragraph" w:customStyle="1" w:styleId="imported-Footer">
    <w:name w:val="imported-Footer"/>
    <w:rsid w:val="0062575C"/>
    <w:pPr>
      <w:tabs>
        <w:tab w:val="center" w:pos="4320"/>
        <w:tab w:val="right" w:pos="8640"/>
      </w:tabs>
    </w:pPr>
    <w:rPr>
      <w:rFonts w:eastAsia="ヒラギノ角ゴ Pro W3"/>
      <w:color w:val="000000"/>
      <w:sz w:val="24"/>
    </w:rPr>
  </w:style>
  <w:style w:type="paragraph" w:customStyle="1" w:styleId="imported-Normal">
    <w:name w:val="imported-Normal"/>
    <w:rsid w:val="0062575C"/>
    <w:rPr>
      <w:rFonts w:eastAsia="ヒラギノ角ゴ Pro W3"/>
      <w:color w:val="000000"/>
      <w:sz w:val="24"/>
    </w:rPr>
  </w:style>
  <w:style w:type="paragraph" w:customStyle="1" w:styleId="imported-FreeForm">
    <w:name w:val="imported-Free Form"/>
    <w:rsid w:val="0062575C"/>
    <w:rPr>
      <w:rFonts w:eastAsia="ヒラギノ角ゴ Pro W3"/>
      <w:color w:val="000000"/>
    </w:rPr>
  </w:style>
  <w:style w:type="paragraph" w:customStyle="1" w:styleId="Body">
    <w:name w:val="Body"/>
    <w:rsid w:val="0062575C"/>
    <w:rPr>
      <w:rFonts w:ascii="Helvetica" w:eastAsia="ヒラギノ角ゴ Pro W3" w:hAnsi="Helvetica"/>
      <w:color w:val="000000"/>
      <w:sz w:val="24"/>
    </w:rPr>
  </w:style>
  <w:style w:type="paragraph" w:customStyle="1" w:styleId="FreeForm">
    <w:name w:val="Free Form"/>
    <w:rsid w:val="0062575C"/>
    <w:rPr>
      <w:rFonts w:eastAsia="ヒラギノ角ゴ Pro W3"/>
      <w:color w:val="000000"/>
    </w:rPr>
  </w:style>
  <w:style w:type="paragraph" w:customStyle="1" w:styleId="imported-FootnoteTextA">
    <w:name w:val="imported-Footnote Text A"/>
    <w:rsid w:val="0062575C"/>
    <w:rPr>
      <w:rFonts w:eastAsia="ヒラギノ角ゴ Pro W3"/>
      <w:color w:val="000000"/>
    </w:rPr>
  </w:style>
  <w:style w:type="numbering" w:customStyle="1" w:styleId="List41">
    <w:name w:val="List 41"/>
    <w:rsid w:val="0062575C"/>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ww.mbari.org/oed/OED_Documents3.htm"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11167</CharactersWithSpaces>
  <SharedDoc>false</SharedDoc>
  <HLinks>
    <vt:vector size="6" baseType="variant">
      <vt:variant>
        <vt:i4>2752524</vt:i4>
      </vt:variant>
      <vt:variant>
        <vt:i4>0</vt:i4>
      </vt:variant>
      <vt:variant>
        <vt:i4>0</vt:i4>
      </vt:variant>
      <vt:variant>
        <vt:i4>5</vt:i4>
      </vt:variant>
      <vt:variant>
        <vt:lpwstr>http://mww.mbari.org/oed/OED_Documents3.htm#Packard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cp:lastModifiedBy>ckecy</cp:lastModifiedBy>
  <cp:revision>2</cp:revision>
  <cp:lastPrinted>2012-08-01T19:36:00Z</cp:lastPrinted>
  <dcterms:created xsi:type="dcterms:W3CDTF">2012-08-02T13:37:00Z</dcterms:created>
  <dcterms:modified xsi:type="dcterms:W3CDTF">2012-08-02T13:37:00Z</dcterms:modified>
</cp:coreProperties>
</file>