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101142">
      <w:pPr>
        <w:contextualSpacing/>
      </w:pPr>
    </w:p>
    <w:p w:rsidR="00C31170" w:rsidRDefault="00C31170">
      <w:pPr>
        <w:contextualSpacing/>
      </w:pPr>
    </w:p>
    <w:p w:rsidR="00C31170" w:rsidRDefault="00C31170">
      <w:pPr>
        <w:contextualSpacing/>
      </w:pPr>
    </w:p>
    <w:p w:rsidR="00C31170" w:rsidRDefault="00C31170">
      <w:pPr>
        <w:contextualSpacing/>
      </w:pPr>
    </w:p>
    <w:p w:rsidR="00E40611" w:rsidRDefault="00E40611">
      <w:pPr>
        <w:contextualSpacing/>
      </w:pPr>
    </w:p>
    <w:p w:rsidR="00E40611" w:rsidRDefault="00E40611">
      <w:pPr>
        <w:contextualSpacing/>
      </w:pPr>
    </w:p>
    <w:p w:rsidR="00E40611" w:rsidRDefault="00E40611">
      <w:pPr>
        <w:contextualSpacing/>
      </w:pPr>
    </w:p>
    <w:tbl>
      <w:tblPr>
        <w:tblW w:w="11200" w:type="dxa"/>
        <w:tblInd w:w="-908" w:type="dxa"/>
        <w:tblLook w:val="04A0"/>
      </w:tblPr>
      <w:tblGrid>
        <w:gridCol w:w="3460"/>
        <w:gridCol w:w="1400"/>
        <w:gridCol w:w="1360"/>
        <w:gridCol w:w="1360"/>
        <w:gridCol w:w="1500"/>
        <w:gridCol w:w="960"/>
        <w:gridCol w:w="1160"/>
      </w:tblGrid>
      <w:tr w:rsidR="00E40611" w:rsidRPr="00E40611" w:rsidTr="00E40611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Type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Diagonal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Width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Height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Area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Stops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Crop factor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664E06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664E06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(mm)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664E06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664E06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(mm)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664E06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664E06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(mm)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664E06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664E06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(mm^2)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664E06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664E06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(Area)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664E06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</w:pPr>
            <w:r w:rsidRPr="00664E06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 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1/10"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0.96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-9.51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27.04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1/8"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-8.81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21.65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1/6"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-7.64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14.14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1/4"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2.4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7.68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-6.81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10.81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1/3.6"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-6.16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8.65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1/3.2"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5.68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4.54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3.42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-5.8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7.61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1/3"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3.6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17.3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-5.64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7.21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1/2.7"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6.72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5.37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4.04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21.7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-5.31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6.44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1/2.5"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7.18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5.76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4.29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24.7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-5.12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6.02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664E06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</w:pPr>
            <w:r w:rsidRPr="00664E06"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  <w:t>1/2.3"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664E06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</w:pPr>
            <w:r w:rsidRPr="00664E06"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  <w:t>7.7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664E06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</w:pPr>
            <w:r w:rsidRPr="00664E06"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  <w:t>6.16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664E06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</w:pPr>
            <w:r w:rsidRPr="00664E06"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  <w:t>4.62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664E06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</w:pPr>
            <w:r w:rsidRPr="00664E06"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  <w:t>28.5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664E06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</w:pPr>
            <w:r w:rsidRPr="00664E06"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  <w:t>-4.92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664E06" w:rsidRDefault="00E40611" w:rsidP="00E40611">
            <w:pPr>
              <w:spacing w:after="0"/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</w:pPr>
            <w:r w:rsidRPr="00664E06">
              <w:rPr>
                <w:rFonts w:ascii="Calibri" w:eastAsia="Times New Roman" w:hAnsi="Calibri" w:cs="Times New Roman"/>
                <w:b/>
                <w:i/>
                <w:color w:val="000000"/>
                <w:sz w:val="22"/>
                <w:highlight w:val="lightGray"/>
              </w:rPr>
              <w:t>5.62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1/2"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6.4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30.7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-4.81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5.41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1/1.8"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8.93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7.18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5.32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38.2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-4.5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4.84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1/1.7"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9.5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7.6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5.7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43.3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-4.32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4.55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1/1.6"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10.07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8.08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6.01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48.56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-4.15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4.3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2/3"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8.8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6.6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58.1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-3.89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3.93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1/1.2" (Nokia 808)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13.33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10.67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85.33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-3.34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3.24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Super 16mm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14.54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12.52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7.41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92.8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-3.22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2.97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Nikon CX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15.86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13.2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8.8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-2.9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2.71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12.8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9.6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-2.81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2.73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m4/3 · 4/3" (Four Thirds)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21.6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17.3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-1.94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1.5"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23.36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18.7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-1.78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1.85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Sigma Foveon X3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24.9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20.7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13.8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-1.6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1.74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Canon APS-C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26.7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22.2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14.8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-1.39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1.62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General APS-C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28.2-28.4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23.6-23.7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15.6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368-370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-1.23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1.52-1.54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Canon APS-H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33.5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27.9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18.6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-0.73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1.29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35mm Full-frame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43.2-43.3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23.9-24.3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860-864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Leica 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0.64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0.8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Pentax 645D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0.75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0.78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Kodak KAF 39000 CCD[27]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61.3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36.8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1803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0.71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Leaf AFi 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66.57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0.65</w:t>
            </w:r>
          </w:p>
        </w:tc>
      </w:tr>
      <w:tr w:rsidR="00E40611" w:rsidRPr="00E40611" w:rsidTr="00E40611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Phase One P 65+, IQ160, IQ180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67.4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53.9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40.4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2178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1.33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611" w:rsidRPr="00E40611" w:rsidRDefault="00E40611" w:rsidP="00E406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E40611">
              <w:rPr>
                <w:rFonts w:ascii="Calibri" w:eastAsia="Times New Roman" w:hAnsi="Calibri" w:cs="Times New Roman"/>
                <w:color w:val="000000"/>
                <w:sz w:val="22"/>
              </w:rPr>
              <w:t>0.64</w:t>
            </w:r>
          </w:p>
        </w:tc>
      </w:tr>
    </w:tbl>
    <w:p w:rsidR="00E40611" w:rsidRDefault="00E40611">
      <w:pPr>
        <w:contextualSpacing/>
      </w:pPr>
    </w:p>
    <w:p w:rsidR="00E40611" w:rsidRDefault="00E40611">
      <w:pPr>
        <w:contextualSpacing/>
      </w:pPr>
    </w:p>
    <w:p w:rsidR="00E40611" w:rsidRDefault="00E40611">
      <w:pPr>
        <w:contextualSpacing/>
      </w:pPr>
    </w:p>
    <w:p w:rsidR="00E40611" w:rsidRDefault="00E40611">
      <w:pPr>
        <w:contextualSpacing/>
      </w:pPr>
    </w:p>
    <w:p w:rsidR="00E40611" w:rsidRDefault="00E40611">
      <w:pPr>
        <w:contextualSpacing/>
      </w:pPr>
    </w:p>
    <w:p w:rsidR="00E40611" w:rsidRDefault="00E40611">
      <w:pPr>
        <w:contextualSpacing/>
      </w:pPr>
    </w:p>
    <w:p w:rsidR="00E40611" w:rsidRDefault="00E40611">
      <w:pPr>
        <w:contextualSpacing/>
      </w:pPr>
    </w:p>
    <w:p w:rsidR="00E40611" w:rsidRDefault="00E40611">
      <w:pPr>
        <w:contextualSpacing/>
      </w:pPr>
    </w:p>
    <w:p w:rsidR="00E40611" w:rsidRDefault="00E40611">
      <w:pPr>
        <w:contextualSpacing/>
      </w:pPr>
    </w:p>
    <w:p w:rsidR="00E40611" w:rsidRDefault="00E40611">
      <w:pPr>
        <w:contextualSpacing/>
      </w:pPr>
    </w:p>
    <w:p w:rsidR="00E40611" w:rsidRDefault="00E40611">
      <w:pPr>
        <w:contextualSpacing/>
      </w:pPr>
      <w:r>
        <w:rPr>
          <w:noProof/>
        </w:rPr>
        <w:drawing>
          <wp:inline distT="0" distB="0" distL="0" distR="0">
            <wp:extent cx="5238750" cy="4286250"/>
            <wp:effectExtent l="0" t="0" r="0" b="0"/>
            <wp:docPr id="1" name="Picture 0" descr="550px-Sensor_sizes_overlaid_inside_-_update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0px-Sensor_sizes_overlaid_inside_-_updated.svg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611" w:rsidRDefault="00E40611">
      <w:pPr>
        <w:contextualSpacing/>
      </w:pPr>
    </w:p>
    <w:p w:rsidR="00E40611" w:rsidRDefault="00E40611">
      <w:pPr>
        <w:contextualSpacing/>
      </w:pPr>
    </w:p>
    <w:sectPr w:rsidR="00E40611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4613F"/>
    <w:rsid w:val="0004613F"/>
    <w:rsid w:val="0006708A"/>
    <w:rsid w:val="00101142"/>
    <w:rsid w:val="00473968"/>
    <w:rsid w:val="00664E06"/>
    <w:rsid w:val="00704EF1"/>
    <w:rsid w:val="008F1B6D"/>
    <w:rsid w:val="00954016"/>
    <w:rsid w:val="009E3B9F"/>
    <w:rsid w:val="00B97981"/>
    <w:rsid w:val="00C31170"/>
    <w:rsid w:val="00E40611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4</cp:revision>
  <dcterms:created xsi:type="dcterms:W3CDTF">2012-03-14T19:33:00Z</dcterms:created>
  <dcterms:modified xsi:type="dcterms:W3CDTF">2012-03-14T22:42:00Z</dcterms:modified>
</cp:coreProperties>
</file>