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EF5" w:rsidRDefault="00841B71" w:rsidP="00841B71">
      <w:pPr>
        <w:jc w:val="center"/>
      </w:pPr>
      <w:r w:rsidRPr="00841B71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28575</wp:posOffset>
            </wp:positionV>
            <wp:extent cx="8343900" cy="6096000"/>
            <wp:effectExtent l="19050" t="0" r="19050" b="0"/>
            <wp:wrapTight wrapText="bothSides">
              <wp:wrapPolygon edited="0">
                <wp:start x="-49" y="0"/>
                <wp:lineTo x="-49" y="21600"/>
                <wp:lineTo x="21649" y="21600"/>
                <wp:lineTo x="21649" y="0"/>
                <wp:lineTo x="-49" y="0"/>
              </wp:wrapPolygon>
            </wp:wrapTight>
            <wp:docPr id="1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sectPr w:rsidR="00943EF5" w:rsidSect="00841B7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/>
  <w:rsids>
    <w:rsidRoot w:val="00841B71"/>
    <w:rsid w:val="00341F67"/>
    <w:rsid w:val="003F6D6A"/>
    <w:rsid w:val="0054208A"/>
    <w:rsid w:val="005E4193"/>
    <w:rsid w:val="00761D16"/>
    <w:rsid w:val="00764316"/>
    <w:rsid w:val="007E1445"/>
    <w:rsid w:val="00841B71"/>
    <w:rsid w:val="00860E0B"/>
    <w:rsid w:val="008C7969"/>
    <w:rsid w:val="00A0155E"/>
    <w:rsid w:val="00A906F5"/>
    <w:rsid w:val="00AF15B7"/>
    <w:rsid w:val="00C041F5"/>
    <w:rsid w:val="00C1032D"/>
    <w:rsid w:val="00C9298F"/>
    <w:rsid w:val="00CD5400"/>
    <w:rsid w:val="00CE3408"/>
    <w:rsid w:val="00E11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E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1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B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ethompson\Desktop\graph%20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28"/>
  <c:chart>
    <c:autoTitleDeleted val="1"/>
    <c:plotArea>
      <c:layout>
        <c:manualLayout>
          <c:layoutTarget val="inner"/>
          <c:xMode val="edge"/>
          <c:yMode val="edge"/>
          <c:x val="0.16000000000000006"/>
          <c:y val="0.12274368231047003"/>
          <c:w val="0.83229940435527761"/>
          <c:h val="0.59205776173284863"/>
        </c:manualLayout>
      </c:layout>
      <c:barChart>
        <c:barDir val="col"/>
        <c:grouping val="clustered"/>
        <c:ser>
          <c:idx val="0"/>
          <c:order val="0"/>
          <c:tx>
            <c:v>D230</c:v>
          </c:tx>
          <c:spPr>
            <a:solidFill>
              <a:schemeClr val="accent1"/>
            </a:solidFill>
          </c:spPr>
          <c:errBars>
            <c:errBarType val="both"/>
            <c:errValType val="cust"/>
            <c:plus>
              <c:numRef>
                <c:f>Sheet1!$C$3:$G$3</c:f>
                <c:numCache>
                  <c:formatCode>General</c:formatCode>
                  <c:ptCount val="5"/>
                  <c:pt idx="0">
                    <c:v>0.16869148806547116</c:v>
                  </c:pt>
                  <c:pt idx="1">
                    <c:v>8.1265525590090468E-2</c:v>
                  </c:pt>
                  <c:pt idx="2">
                    <c:v>5.5743871842100126E-2</c:v>
                  </c:pt>
                  <c:pt idx="3">
                    <c:v>3.9840637450200122E-3</c:v>
                  </c:pt>
                  <c:pt idx="4">
                    <c:v>4.4116378153150129E-2</c:v>
                  </c:pt>
                </c:numCache>
              </c:numRef>
            </c:plus>
            <c:minus>
              <c:numRef>
                <c:f>Sheet1!$C$3:$G$3</c:f>
                <c:numCache>
                  <c:formatCode>General</c:formatCode>
                  <c:ptCount val="5"/>
                  <c:pt idx="0">
                    <c:v>0.16869148806547116</c:v>
                  </c:pt>
                  <c:pt idx="1">
                    <c:v>8.1265525590090468E-2</c:v>
                  </c:pt>
                  <c:pt idx="2">
                    <c:v>5.5743871842100126E-2</c:v>
                  </c:pt>
                  <c:pt idx="3">
                    <c:v>3.9840637450200122E-3</c:v>
                  </c:pt>
                  <c:pt idx="4">
                    <c:v>4.4116378153150129E-2</c:v>
                  </c:pt>
                </c:numCache>
              </c:numRef>
            </c:minus>
            <c:spPr>
              <a:ln w="12700">
                <a:solidFill>
                  <a:srgbClr val="000000"/>
                </a:solidFill>
                <a:prstDash val="solid"/>
              </a:ln>
            </c:spPr>
          </c:errBars>
          <c:cat>
            <c:strRef>
              <c:f>'T:\Erynn\[Book2.xlsx]Sheet1'!$C$1:$G$1</c:f>
              <c:strCache>
                <c:ptCount val="5"/>
                <c:pt idx="0">
                  <c:v>Amperima-Peniagone complex</c:v>
                </c:pt>
                <c:pt idx="1">
                  <c:v>Peniagone sp A</c:v>
                </c:pt>
                <c:pt idx="2">
                  <c:v>Peniagone sp B</c:v>
                </c:pt>
                <c:pt idx="3">
                  <c:v>Peniagone sp. C</c:v>
                </c:pt>
                <c:pt idx="4">
                  <c:v>Scotoplanes</c:v>
                </c:pt>
              </c:strCache>
            </c:strRef>
          </c:cat>
          <c:val>
            <c:numRef>
              <c:f>'T:\Erynn\[Book2.xlsx]Sheet1'!$C$2:$G$2</c:f>
              <c:numCache>
                <c:formatCode>General</c:formatCode>
                <c:ptCount val="5"/>
                <c:pt idx="0">
                  <c:v>3.43426294820717</c:v>
                </c:pt>
                <c:pt idx="1">
                  <c:v>1.0796812749003999</c:v>
                </c:pt>
                <c:pt idx="2">
                  <c:v>0.69721115537849143</c:v>
                </c:pt>
                <c:pt idx="3">
                  <c:v>3.9840637450200122E-3</c:v>
                </c:pt>
                <c:pt idx="4">
                  <c:v>0.4501992031872501</c:v>
                </c:pt>
              </c:numCache>
            </c:numRef>
          </c:val>
        </c:ser>
        <c:ser>
          <c:idx val="1"/>
          <c:order val="1"/>
          <c:tx>
            <c:v>D231</c:v>
          </c:tx>
          <c:errBars>
            <c:errBarType val="both"/>
            <c:errValType val="cust"/>
            <c:plus>
              <c:numRef>
                <c:f>Sheet1!$C$6:$G$6</c:f>
                <c:numCache>
                  <c:formatCode>General</c:formatCode>
                  <c:ptCount val="5"/>
                  <c:pt idx="0">
                    <c:v>0.2599291887334601</c:v>
                  </c:pt>
                  <c:pt idx="1">
                    <c:v>9.0015394352730219E-2</c:v>
                  </c:pt>
                  <c:pt idx="2">
                    <c:v>8.8669235423480264E-2</c:v>
                  </c:pt>
                  <c:pt idx="3">
                    <c:v>8.8495575221200357E-3</c:v>
                  </c:pt>
                  <c:pt idx="4">
                    <c:v>7.2427096465230129E-2</c:v>
                  </c:pt>
                </c:numCache>
              </c:numRef>
            </c:plus>
            <c:minus>
              <c:numRef>
                <c:f>Sheet1!$C$6:$G$6</c:f>
                <c:numCache>
                  <c:formatCode>General</c:formatCode>
                  <c:ptCount val="5"/>
                  <c:pt idx="0">
                    <c:v>0.2599291887334601</c:v>
                  </c:pt>
                  <c:pt idx="1">
                    <c:v>9.0015394352730219E-2</c:v>
                  </c:pt>
                  <c:pt idx="2">
                    <c:v>8.8669235423480264E-2</c:v>
                  </c:pt>
                  <c:pt idx="3">
                    <c:v>8.8495575221200357E-3</c:v>
                  </c:pt>
                  <c:pt idx="4">
                    <c:v>7.2427096465230129E-2</c:v>
                  </c:pt>
                </c:numCache>
              </c:numRef>
            </c:minus>
            <c:spPr>
              <a:ln w="12700">
                <a:solidFill>
                  <a:srgbClr val="000000"/>
                </a:solidFill>
                <a:prstDash val="solid"/>
              </a:ln>
            </c:spPr>
          </c:errBars>
          <c:val>
            <c:numRef>
              <c:f>'T:\Erynn\[Book2.xlsx]Sheet1'!$C$5:$G$5</c:f>
              <c:numCache>
                <c:formatCode>General</c:formatCode>
                <c:ptCount val="5"/>
                <c:pt idx="0">
                  <c:v>4.3982300884955698</c:v>
                </c:pt>
                <c:pt idx="1">
                  <c:v>0.76106194690264883</c:v>
                </c:pt>
                <c:pt idx="2">
                  <c:v>0.88495575221239142</c:v>
                </c:pt>
                <c:pt idx="3">
                  <c:v>8.8495575221200357E-3</c:v>
                </c:pt>
                <c:pt idx="4">
                  <c:v>0.62831858407079999</c:v>
                </c:pt>
              </c:numCache>
            </c:numRef>
          </c:val>
        </c:ser>
        <c:ser>
          <c:idx val="2"/>
          <c:order val="2"/>
          <c:tx>
            <c:v>D232</c:v>
          </c:tx>
          <c:errBars>
            <c:errBarType val="both"/>
            <c:errValType val="cust"/>
            <c:plus>
              <c:numRef>
                <c:f>Sheet1!$C$9:$G$9</c:f>
                <c:numCache>
                  <c:formatCode>General</c:formatCode>
                  <c:ptCount val="5"/>
                  <c:pt idx="0">
                    <c:v>0.19903307602723011</c:v>
                  </c:pt>
                  <c:pt idx="1">
                    <c:v>8.7307546093150029E-2</c:v>
                  </c:pt>
                  <c:pt idx="2">
                    <c:v>0.10662583556268006</c:v>
                  </c:pt>
                  <c:pt idx="3">
                    <c:v>9.4339622641500028E-3</c:v>
                  </c:pt>
                  <c:pt idx="4">
                    <c:v>5.5796884399900118E-2</c:v>
                  </c:pt>
                </c:numCache>
              </c:numRef>
            </c:plus>
            <c:minus>
              <c:numRef>
                <c:f>Sheet1!$C$9:$G$9</c:f>
                <c:numCache>
                  <c:formatCode>General</c:formatCode>
                  <c:ptCount val="5"/>
                  <c:pt idx="0">
                    <c:v>0.19903307602723011</c:v>
                  </c:pt>
                  <c:pt idx="1">
                    <c:v>8.7307546093150029E-2</c:v>
                  </c:pt>
                  <c:pt idx="2">
                    <c:v>0.10662583556268006</c:v>
                  </c:pt>
                  <c:pt idx="3">
                    <c:v>9.4339622641500028E-3</c:v>
                  </c:pt>
                  <c:pt idx="4">
                    <c:v>5.5796884399900118E-2</c:v>
                  </c:pt>
                </c:numCache>
              </c:numRef>
            </c:minus>
            <c:spPr>
              <a:ln w="12700">
                <a:solidFill>
                  <a:srgbClr val="000000"/>
                </a:solidFill>
                <a:prstDash val="solid"/>
              </a:ln>
            </c:spPr>
          </c:errBars>
          <c:val>
            <c:numRef>
              <c:f>'T:\Erynn\[Book2.xlsx]Sheet1'!$C$8:$G$8</c:f>
              <c:numCache>
                <c:formatCode>General</c:formatCode>
                <c:ptCount val="5"/>
                <c:pt idx="0">
                  <c:v>3.3773584905660377</c:v>
                </c:pt>
                <c:pt idx="1">
                  <c:v>0.80188679245283001</c:v>
                </c:pt>
                <c:pt idx="2">
                  <c:v>1.06603773584906</c:v>
                </c:pt>
                <c:pt idx="3">
                  <c:v>9.4339622641500028E-3</c:v>
                </c:pt>
                <c:pt idx="4">
                  <c:v>0.36792452830189121</c:v>
                </c:pt>
              </c:numCache>
            </c:numRef>
          </c:val>
        </c:ser>
        <c:axId val="53396992"/>
        <c:axId val="53398528"/>
      </c:barChart>
      <c:catAx>
        <c:axId val="53396992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200" baseline="0"/>
            </a:pPr>
            <a:endParaRPr lang="en-US"/>
          </a:p>
        </c:txPr>
        <c:crossAx val="53398528"/>
        <c:crosses val="autoZero"/>
        <c:auto val="1"/>
        <c:lblAlgn val="ctr"/>
        <c:lblOffset val="100"/>
      </c:catAx>
      <c:valAx>
        <c:axId val="53398528"/>
        <c:scaling>
          <c:orientation val="minMax"/>
        </c:scaling>
        <c:axPos val="l"/>
        <c:majorGridlines>
          <c:spPr>
            <a:ln>
              <a:solidFill>
                <a:srgbClr val="4F81BD">
                  <a:alpha val="0"/>
                </a:srgbClr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 sz="1400"/>
                </a:pPr>
                <a:r>
                  <a:rPr lang="en-US" sz="1400"/>
                  <a:t>Mean Number of Animals Per 10 m</a:t>
                </a:r>
                <a:r>
                  <a:rPr lang="en-US" sz="1400" baseline="30000"/>
                  <a:t>2</a:t>
                </a:r>
                <a:endParaRPr lang="en-US" sz="1400"/>
              </a:p>
            </c:rich>
          </c:tx>
          <c:layout/>
          <c:spPr>
            <a:noFill/>
            <a:ln w="25400">
              <a:noFill/>
            </a:ln>
          </c:spPr>
        </c:title>
        <c:numFmt formatCode="General" sourceLinked="1"/>
        <c:tickLblPos val="nextTo"/>
        <c:crossAx val="5339699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0533091636926679"/>
          <c:y val="9.3374015748031558E-2"/>
          <c:w val="0.15691666966286752"/>
          <c:h val="0.21954724409448825"/>
        </c:manualLayout>
      </c:layout>
      <c:overlay val="1"/>
      <c:txPr>
        <a:bodyPr/>
        <a:lstStyle/>
        <a:p>
          <a:pPr>
            <a:defRPr sz="1800" baseline="0"/>
          </a:pPr>
          <a:endParaRPr lang="en-US"/>
        </a:p>
      </c:txPr>
    </c:legend>
    <c:plotVisOnly val="1"/>
    <c:dispBlanksAs val="gap"/>
  </c:chart>
  <c:spPr>
    <a:noFill/>
  </c:sp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0</Words>
  <Characters>1</Characters>
  <Application>Microsoft Office Word</Application>
  <DocSecurity>0</DocSecurity>
  <Lines>1</Lines>
  <Paragraphs>1</Paragraphs>
  <ScaleCrop>false</ScaleCrop>
  <Company>MBARI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ethompson</dc:creator>
  <cp:keywords/>
  <dc:description/>
  <cp:lastModifiedBy>ethompson</cp:lastModifiedBy>
  <cp:revision>11</cp:revision>
  <dcterms:created xsi:type="dcterms:W3CDTF">2011-07-26T19:42:00Z</dcterms:created>
  <dcterms:modified xsi:type="dcterms:W3CDTF">2011-08-08T17:51:00Z</dcterms:modified>
</cp:coreProperties>
</file>