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B2" w:rsidRDefault="00F21D2C" w:rsidP="00AA4DB2">
      <w:pPr>
        <w:spacing w:line="240" w:lineRule="auto"/>
      </w:pPr>
      <w:r w:rsidRPr="00F21D2C">
        <w:drawing>
          <wp:inline distT="0" distB="0" distL="0" distR="0">
            <wp:extent cx="6115050" cy="2419350"/>
            <wp:effectExtent l="19050" t="0" r="19050" b="0"/>
            <wp:docPr id="8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F21D2C">
        <w:drawing>
          <wp:inline distT="0" distB="0" distL="0" distR="0">
            <wp:extent cx="6115050" cy="2657475"/>
            <wp:effectExtent l="19050" t="0" r="19050" b="0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AA4DB2" w:rsidRPr="00AA4DB2">
        <w:rPr>
          <w:noProof/>
        </w:rPr>
        <w:drawing>
          <wp:inline distT="0" distB="0" distL="0" distR="0">
            <wp:extent cx="6115050" cy="2781300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A4DB2" w:rsidSect="00555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4DB2"/>
    <w:rsid w:val="00075188"/>
    <w:rsid w:val="00555ED4"/>
    <w:rsid w:val="008C7969"/>
    <w:rsid w:val="00AA3910"/>
    <w:rsid w:val="00AA4DB2"/>
    <w:rsid w:val="00E1142E"/>
    <w:rsid w:val="00E21877"/>
    <w:rsid w:val="00F2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4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4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6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6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2"/>
  <c:chart>
    <c:title>
      <c:layout>
        <c:manualLayout>
          <c:xMode val="edge"/>
          <c:yMode val="edge"/>
          <c:x val="0.45356178608515058"/>
          <c:y val="3.7037037037037084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v>D230</c:v>
          </c:tx>
          <c:dLbls>
            <c:dLblPos val="inEnd"/>
            <c:showVal val="1"/>
          </c:dLbls>
          <c:cat>
            <c:numRef>
              <c:f>Sheet1!$C$1:$C$6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6</c:v>
                </c:pt>
              </c:numCache>
            </c:numRef>
          </c:cat>
          <c:val>
            <c:numRef>
              <c:f>Sheet1!$D$1:$D$6</c:f>
              <c:numCache>
                <c:formatCode>General</c:formatCode>
                <c:ptCount val="6"/>
                <c:pt idx="0">
                  <c:v>125</c:v>
                </c:pt>
                <c:pt idx="1">
                  <c:v>92</c:v>
                </c:pt>
                <c:pt idx="2">
                  <c:v>23</c:v>
                </c:pt>
                <c:pt idx="3">
                  <c:v>9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gapWidth val="75"/>
        <c:overlap val="40"/>
        <c:axId val="72345856"/>
        <c:axId val="72418432"/>
      </c:barChart>
      <c:catAx>
        <c:axId val="72345856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2418432"/>
        <c:crosses val="autoZero"/>
        <c:auto val="1"/>
        <c:lblAlgn val="ctr"/>
        <c:lblOffset val="100"/>
      </c:catAx>
      <c:valAx>
        <c:axId val="7241843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 </a:t>
                </a:r>
              </a:p>
            </c:rich>
          </c:tx>
        </c:title>
        <c:numFmt formatCode="General" sourceLinked="1"/>
        <c:majorTickMark val="none"/>
        <c:tickLblPos val="nextTo"/>
        <c:crossAx val="72345856"/>
        <c:crosses val="autoZero"/>
        <c:crossBetween val="between"/>
      </c:valAx>
    </c:plotArea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7"/>
  <c:chart>
    <c:title/>
    <c:plotArea>
      <c:layout/>
      <c:barChart>
        <c:barDir val="col"/>
        <c:grouping val="clustered"/>
        <c:ser>
          <c:idx val="0"/>
          <c:order val="0"/>
          <c:tx>
            <c:v>D231</c:v>
          </c:tx>
          <c:dLbls>
            <c:dLblPos val="inEnd"/>
            <c:showVal val="1"/>
          </c:dLbls>
          <c:cat>
            <c:numRef>
              <c:f>Sheet1!$C$1:$C$7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cat>
          <c:val>
            <c:numRef>
              <c:f>Sheet1!$D$1:$D$7</c:f>
              <c:numCache>
                <c:formatCode>General</c:formatCode>
                <c:ptCount val="7"/>
                <c:pt idx="0">
                  <c:v>49</c:v>
                </c:pt>
                <c:pt idx="1">
                  <c:v>35</c:v>
                </c:pt>
                <c:pt idx="2">
                  <c:v>23</c:v>
                </c:pt>
                <c:pt idx="3">
                  <c:v>5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gapWidth val="75"/>
        <c:overlap val="40"/>
        <c:axId val="72648960"/>
        <c:axId val="72691712"/>
      </c:barChart>
      <c:catAx>
        <c:axId val="72648960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2691712"/>
        <c:crosses val="autoZero"/>
        <c:auto val="1"/>
        <c:lblAlgn val="ctr"/>
        <c:lblOffset val="100"/>
      </c:catAx>
      <c:valAx>
        <c:axId val="7269171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Frequency</a:t>
                </a:r>
              </a:p>
            </c:rich>
          </c:tx>
        </c:title>
        <c:numFmt formatCode="General" sourceLinked="1"/>
        <c:majorTickMark val="none"/>
        <c:tickLblPos val="nextTo"/>
        <c:crossAx val="7264896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8"/>
  <c:chart>
    <c:title/>
    <c:plotArea>
      <c:layout/>
      <c:barChart>
        <c:barDir val="col"/>
        <c:grouping val="clustered"/>
        <c:ser>
          <c:idx val="0"/>
          <c:order val="0"/>
          <c:tx>
            <c:v>D232</c:v>
          </c:tx>
          <c:dLbls>
            <c:dLblPos val="inEnd"/>
            <c:showVal val="1"/>
          </c:dLbls>
          <c:cat>
            <c:numRef>
              <c:f>Sheet1!$C$1:$C$7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cat>
          <c:val>
            <c:numRef>
              <c:f>Sheet1!$D$1:$D$7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18</c:v>
                </c:pt>
                <c:pt idx="3">
                  <c:v>5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gapWidth val="75"/>
        <c:overlap val="40"/>
        <c:axId val="76085120"/>
        <c:axId val="76562432"/>
      </c:barChart>
      <c:catAx>
        <c:axId val="760851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 of Animals Per 10 m2</a:t>
                </a:r>
              </a:p>
            </c:rich>
          </c:tx>
        </c:title>
        <c:numFmt formatCode="General" sourceLinked="1"/>
        <c:majorTickMark val="none"/>
        <c:tickLblPos val="nextTo"/>
        <c:crossAx val="76562432"/>
        <c:crosses val="autoZero"/>
        <c:auto val="1"/>
        <c:lblAlgn val="ctr"/>
        <c:lblOffset val="100"/>
      </c:catAx>
      <c:valAx>
        <c:axId val="7656243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 </a:t>
                </a:r>
              </a:p>
            </c:rich>
          </c:tx>
        </c:title>
        <c:numFmt formatCode="General" sourceLinked="1"/>
        <c:majorTickMark val="none"/>
        <c:tickLblPos val="nextTo"/>
        <c:crossAx val="76085120"/>
        <c:crosses val="autoZero"/>
        <c:crossBetween val="between"/>
      </c:valAx>
    </c:plotArea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0.0125</cdr:x>
      <cdr:y>0.02431</cdr:y>
    </cdr:from>
    <cdr:to>
      <cdr:x>0.43125</cdr:x>
      <cdr:y>0.09375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7150" y="66675"/>
          <a:ext cx="1914525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0.01458</cdr:x>
      <cdr:y>0.02431</cdr:y>
    </cdr:from>
    <cdr:to>
      <cdr:x>0.40031</cdr:x>
      <cdr:y>0.14173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89157" y="58814"/>
          <a:ext cx="2358768" cy="2840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050" b="1"/>
            <a:t>Peniagone</a:t>
          </a:r>
          <a:r>
            <a:rPr lang="en-US" sz="1050" b="1" baseline="0"/>
            <a:t> Sp.B Bin Frequency</a:t>
          </a:r>
          <a:endParaRPr lang="en-US" sz="105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3</Characters>
  <Application>Microsoft Office Word</Application>
  <DocSecurity>0</DocSecurity>
  <Lines>1</Lines>
  <Paragraphs>1</Paragraphs>
  <ScaleCrop>false</ScaleCrop>
  <Company>MBARI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ethompson</cp:lastModifiedBy>
  <cp:revision>3</cp:revision>
  <dcterms:created xsi:type="dcterms:W3CDTF">2011-07-26T22:23:00Z</dcterms:created>
  <dcterms:modified xsi:type="dcterms:W3CDTF">2011-07-27T19:22:00Z</dcterms:modified>
</cp:coreProperties>
</file>