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B6FD3" w14:textId="2CFC35BC" w:rsidR="00E774A7" w:rsidRDefault="00F7655B" w:rsidP="007229AC">
      <w:pPr>
        <w:ind w:righ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 w:rsidR="00432251">
        <w:rPr>
          <w:rFonts w:ascii="Times New Roman" w:hAnsi="Times New Roman" w:cs="Times New Roman"/>
        </w:rPr>
        <w:t xml:space="preserve"> 1. Quantitative transects. For ROV dive number, T indicates ROV </w:t>
      </w:r>
      <w:r w:rsidR="00432251" w:rsidRPr="00432251">
        <w:rPr>
          <w:rFonts w:ascii="Times New Roman" w:hAnsi="Times New Roman" w:cs="Times New Roman"/>
          <w:i/>
        </w:rPr>
        <w:t>Tiburon</w:t>
      </w:r>
      <w:r w:rsidR="00432251">
        <w:rPr>
          <w:rFonts w:ascii="Times New Roman" w:hAnsi="Times New Roman" w:cs="Times New Roman"/>
        </w:rPr>
        <w:t xml:space="preserve"> and D for ROV </w:t>
      </w:r>
      <w:r w:rsidR="00432251" w:rsidRPr="00432251">
        <w:rPr>
          <w:rFonts w:ascii="Times New Roman" w:hAnsi="Times New Roman" w:cs="Times New Roman"/>
          <w:i/>
        </w:rPr>
        <w:t>Doc Ricketts</w:t>
      </w:r>
      <w:r w:rsidR="00432251" w:rsidRPr="00432251">
        <w:rPr>
          <w:rFonts w:ascii="Times New Roman" w:hAnsi="Times New Roman" w:cs="Times New Roman"/>
        </w:rPr>
        <w:t>.</w:t>
      </w:r>
      <w:r w:rsidR="00432251">
        <w:rPr>
          <w:rFonts w:ascii="Times New Roman" w:hAnsi="Times New Roman" w:cs="Times New Roman"/>
        </w:rPr>
        <w:t xml:space="preserve"> The bin column denotes the number of 20 m</w:t>
      </w:r>
      <w:r w:rsidR="00432251" w:rsidRPr="00432251">
        <w:rPr>
          <w:rFonts w:ascii="Times New Roman" w:hAnsi="Times New Roman" w:cs="Times New Roman"/>
          <w:vertAlign w:val="superscript"/>
        </w:rPr>
        <w:t>2</w:t>
      </w:r>
      <w:r w:rsidR="00432251">
        <w:rPr>
          <w:rFonts w:ascii="Times New Roman" w:hAnsi="Times New Roman" w:cs="Times New Roman"/>
          <w:vertAlign w:val="superscript"/>
        </w:rPr>
        <w:t xml:space="preserve"> </w:t>
      </w:r>
      <w:r w:rsidR="00432251" w:rsidRPr="00432251">
        <w:rPr>
          <w:rFonts w:ascii="Times New Roman" w:hAnsi="Times New Roman" w:cs="Times New Roman"/>
        </w:rPr>
        <w:t>sub</w:t>
      </w:r>
      <w:r w:rsidR="00432251">
        <w:rPr>
          <w:rFonts w:ascii="Times New Roman" w:hAnsi="Times New Roman" w:cs="Times New Roman"/>
        </w:rPr>
        <w:t xml:space="preserve">samples. Note that in February 2009, ROV navigation quality did not allow </w:t>
      </w:r>
      <w:proofErr w:type="gramStart"/>
      <w:r w:rsidR="00432251">
        <w:rPr>
          <w:rFonts w:ascii="Times New Roman" w:hAnsi="Times New Roman" w:cs="Times New Roman"/>
        </w:rPr>
        <w:t>the transect</w:t>
      </w:r>
      <w:proofErr w:type="gramEnd"/>
      <w:r w:rsidR="00432251">
        <w:rPr>
          <w:rFonts w:ascii="Times New Roman" w:hAnsi="Times New Roman" w:cs="Times New Roman"/>
        </w:rPr>
        <w:t xml:space="preserve"> to be </w:t>
      </w:r>
      <w:r w:rsidR="008F5ADE">
        <w:rPr>
          <w:rFonts w:ascii="Times New Roman" w:hAnsi="Times New Roman" w:cs="Times New Roman"/>
        </w:rPr>
        <w:t xml:space="preserve">reliably </w:t>
      </w:r>
      <w:r w:rsidR="00432251">
        <w:rPr>
          <w:rFonts w:ascii="Times New Roman" w:hAnsi="Times New Roman" w:cs="Times New Roman"/>
        </w:rPr>
        <w:t xml:space="preserve">subsampled. </w:t>
      </w:r>
      <w:r w:rsidR="008F5ADE">
        <w:rPr>
          <w:rFonts w:ascii="Times New Roman" w:hAnsi="Times New Roman" w:cs="Times New Roman"/>
        </w:rPr>
        <w:t>We observed</w:t>
      </w:r>
      <w:r w:rsidR="00432251">
        <w:rPr>
          <w:rFonts w:ascii="Times New Roman" w:hAnsi="Times New Roman" w:cs="Times New Roman"/>
        </w:rPr>
        <w:t xml:space="preserve"> substantial detritus on the seafloor</w:t>
      </w:r>
      <w:r w:rsidR="007E0790">
        <w:rPr>
          <w:rFonts w:ascii="Times New Roman" w:hAnsi="Times New Roman" w:cs="Times New Roman"/>
        </w:rPr>
        <w:t xml:space="preserve"> during three periods</w:t>
      </w:r>
      <w:r w:rsidR="00432251">
        <w:rPr>
          <w:rFonts w:ascii="Times New Roman" w:hAnsi="Times New Roman" w:cs="Times New Roman"/>
        </w:rPr>
        <w:t>.</w:t>
      </w:r>
      <w:r w:rsidR="00661A55">
        <w:rPr>
          <w:rFonts w:ascii="Times New Roman" w:hAnsi="Times New Roman" w:cs="Times New Roman"/>
        </w:rPr>
        <w:t xml:space="preserve"> </w:t>
      </w:r>
    </w:p>
    <w:p w14:paraId="51092C50" w14:textId="77777777" w:rsidR="00432251" w:rsidRPr="00432251" w:rsidRDefault="0043225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968"/>
        <w:gridCol w:w="1853"/>
        <w:gridCol w:w="2250"/>
        <w:gridCol w:w="945"/>
      </w:tblGrid>
      <w:tr w:rsidR="00B96C1C" w14:paraId="0D0E370D" w14:textId="055DCA53" w:rsidTr="006E4D87"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09799E73" w14:textId="4F0FC7DC" w:rsidR="00B96C1C" w:rsidRPr="00E774A7" w:rsidRDefault="00EF5E47">
            <w:pPr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19C05ACD" w14:textId="7D17347F" w:rsidR="00B96C1C" w:rsidRPr="00E774A7" w:rsidRDefault="00EF5E4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DA215D1" w14:textId="7F5C7805" w:rsidR="00B96C1C" w:rsidRPr="00E774A7" w:rsidRDefault="00B96C1C">
            <w:pPr>
              <w:rPr>
                <w:b/>
              </w:rPr>
            </w:pPr>
            <w:r w:rsidRPr="00E774A7">
              <w:rPr>
                <w:b/>
              </w:rPr>
              <w:t>ROV Dive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E2BDCDF" w14:textId="5C532D4B" w:rsidR="00B96C1C" w:rsidRPr="00E774A7" w:rsidRDefault="00C173D9" w:rsidP="009173E7">
            <w:pPr>
              <w:ind w:right="-198"/>
              <w:rPr>
                <w:b/>
              </w:rPr>
            </w:pPr>
            <w:r>
              <w:rPr>
                <w:b/>
              </w:rPr>
              <w:t xml:space="preserve">Combined </w:t>
            </w:r>
            <w:r w:rsidR="009173E7">
              <w:rPr>
                <w:b/>
              </w:rPr>
              <w:t>t</w:t>
            </w:r>
            <w:r w:rsidR="009173E7" w:rsidRPr="00E774A7">
              <w:rPr>
                <w:b/>
              </w:rPr>
              <w:t>ransect</w:t>
            </w:r>
            <w:r w:rsidR="009173E7">
              <w:rPr>
                <w:b/>
              </w:rPr>
              <w:t xml:space="preserve"> </w:t>
            </w:r>
            <w:bookmarkStart w:id="0" w:name="_GoBack"/>
            <w:bookmarkEnd w:id="0"/>
            <w:r w:rsidR="009173E7">
              <w:rPr>
                <w:b/>
              </w:rPr>
              <w:t xml:space="preserve">area </w:t>
            </w:r>
            <w:r w:rsidR="00B96C1C" w:rsidRPr="00E774A7">
              <w:rPr>
                <w:b/>
              </w:rPr>
              <w:t>(m</w:t>
            </w:r>
            <w:r w:rsidR="009173E7" w:rsidRPr="009173E7">
              <w:rPr>
                <w:b/>
                <w:bCs/>
                <w:vertAlign w:val="superscript"/>
              </w:rPr>
              <w:t>2</w:t>
            </w:r>
            <w:r w:rsidR="00B96C1C" w:rsidRPr="00E774A7">
              <w:rPr>
                <w:b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53C3F542" w14:textId="3C00BC1D" w:rsidR="00B96C1C" w:rsidRPr="00E774A7" w:rsidRDefault="00B96C1C">
            <w:pPr>
              <w:rPr>
                <w:b/>
              </w:rPr>
            </w:pPr>
            <w:r>
              <w:rPr>
                <w:b/>
              </w:rPr>
              <w:t>#Bins</w:t>
            </w:r>
          </w:p>
        </w:tc>
      </w:tr>
      <w:tr w:rsidR="00B96C1C" w14:paraId="01DE1921" w14:textId="5977C093" w:rsidTr="006E4D87">
        <w:tc>
          <w:tcPr>
            <w:tcW w:w="797" w:type="dxa"/>
            <w:tcBorders>
              <w:top w:val="single" w:sz="4" w:space="0" w:color="auto"/>
            </w:tcBorders>
          </w:tcPr>
          <w:p w14:paraId="7562A757" w14:textId="5359F2A8" w:rsidR="00B96C1C" w:rsidRDefault="00B96C1C">
            <w:r>
              <w:t>2006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64BAA898" w14:textId="00ACFDFE" w:rsidR="00B96C1C" w:rsidRDefault="00B96C1C">
            <w:r>
              <w:t>Dec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7E84EA38" w14:textId="07EE6A81" w:rsidR="00B96C1C" w:rsidRDefault="00B96C1C">
            <w:r>
              <w:t>T1067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4C1A6A97" w14:textId="60788594" w:rsidR="00B96C1C" w:rsidRDefault="00B96C1C">
            <w:r>
              <w:t>112</w:t>
            </w:r>
            <w:r w:rsidRPr="00973A60">
              <w:t>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1595A2C4" w14:textId="41378A76" w:rsidR="00B96C1C" w:rsidRDefault="00B96C1C">
            <w:r>
              <w:t>056</w:t>
            </w:r>
          </w:p>
        </w:tc>
      </w:tr>
      <w:tr w:rsidR="00B96C1C" w14:paraId="376793BC" w14:textId="0B07A38B" w:rsidTr="006E4D87">
        <w:tc>
          <w:tcPr>
            <w:tcW w:w="797" w:type="dxa"/>
          </w:tcPr>
          <w:p w14:paraId="4076A8EE" w14:textId="6CE4725B" w:rsidR="00B96C1C" w:rsidRDefault="00B96C1C">
            <w:r>
              <w:t>2007</w:t>
            </w:r>
          </w:p>
        </w:tc>
        <w:tc>
          <w:tcPr>
            <w:tcW w:w="968" w:type="dxa"/>
          </w:tcPr>
          <w:p w14:paraId="233B972B" w14:textId="130409BE" w:rsidR="00B96C1C" w:rsidRDefault="00B96C1C">
            <w:r>
              <w:t>Feb</w:t>
            </w:r>
          </w:p>
        </w:tc>
        <w:tc>
          <w:tcPr>
            <w:tcW w:w="1853" w:type="dxa"/>
          </w:tcPr>
          <w:p w14:paraId="1DF200C7" w14:textId="56E7E5AC" w:rsidR="00B96C1C" w:rsidRDefault="00B96C1C">
            <w:r>
              <w:t xml:space="preserve">T1077, 1080 </w:t>
            </w:r>
          </w:p>
        </w:tc>
        <w:tc>
          <w:tcPr>
            <w:tcW w:w="2250" w:type="dxa"/>
          </w:tcPr>
          <w:p w14:paraId="68148AF0" w14:textId="56D41C61" w:rsidR="00B96C1C" w:rsidRDefault="00B96C1C">
            <w:r>
              <w:t>220</w:t>
            </w:r>
          </w:p>
        </w:tc>
        <w:tc>
          <w:tcPr>
            <w:tcW w:w="945" w:type="dxa"/>
          </w:tcPr>
          <w:p w14:paraId="14A99002" w14:textId="21C2976A" w:rsidR="00B96C1C" w:rsidRDefault="00B96C1C">
            <w:r>
              <w:t>011</w:t>
            </w:r>
          </w:p>
        </w:tc>
      </w:tr>
      <w:tr w:rsidR="00B96C1C" w14:paraId="2402DBF4" w14:textId="5D18C197" w:rsidTr="006E4D87">
        <w:tc>
          <w:tcPr>
            <w:tcW w:w="797" w:type="dxa"/>
          </w:tcPr>
          <w:p w14:paraId="1B9B54B6" w14:textId="00FE7C89" w:rsidR="00B96C1C" w:rsidRDefault="00B96C1C">
            <w:r>
              <w:t>2007</w:t>
            </w:r>
          </w:p>
        </w:tc>
        <w:tc>
          <w:tcPr>
            <w:tcW w:w="968" w:type="dxa"/>
          </w:tcPr>
          <w:p w14:paraId="310D938C" w14:textId="3DFC3184" w:rsidR="00B96C1C" w:rsidRDefault="00B96C1C">
            <w:r>
              <w:t>June</w:t>
            </w:r>
          </w:p>
        </w:tc>
        <w:tc>
          <w:tcPr>
            <w:tcW w:w="1853" w:type="dxa"/>
          </w:tcPr>
          <w:p w14:paraId="3224932F" w14:textId="3CBEF3DE" w:rsidR="00B96C1C" w:rsidRDefault="00B96C1C">
            <w:r>
              <w:t>*T1094</w:t>
            </w:r>
          </w:p>
        </w:tc>
        <w:tc>
          <w:tcPr>
            <w:tcW w:w="2250" w:type="dxa"/>
          </w:tcPr>
          <w:p w14:paraId="402F3B21" w14:textId="15F5C93F" w:rsidR="00B96C1C" w:rsidRDefault="00B96C1C">
            <w:r w:rsidRPr="00FA05AE">
              <w:t>80</w:t>
            </w:r>
          </w:p>
        </w:tc>
        <w:tc>
          <w:tcPr>
            <w:tcW w:w="945" w:type="dxa"/>
          </w:tcPr>
          <w:p w14:paraId="5DFC4217" w14:textId="707709DF" w:rsidR="00B96C1C" w:rsidRDefault="00B96C1C">
            <w:r>
              <w:t>004</w:t>
            </w:r>
          </w:p>
        </w:tc>
      </w:tr>
      <w:tr w:rsidR="00B96C1C" w14:paraId="78DC2EE8" w14:textId="18F0DAE4" w:rsidTr="006E4D87">
        <w:tc>
          <w:tcPr>
            <w:tcW w:w="797" w:type="dxa"/>
          </w:tcPr>
          <w:p w14:paraId="1CBCF37D" w14:textId="3D7A8F8F" w:rsidR="00B96C1C" w:rsidRDefault="00B96C1C">
            <w:r>
              <w:t>2007</w:t>
            </w:r>
          </w:p>
        </w:tc>
        <w:tc>
          <w:tcPr>
            <w:tcW w:w="968" w:type="dxa"/>
          </w:tcPr>
          <w:p w14:paraId="17D5BFB4" w14:textId="21E24162" w:rsidR="00B96C1C" w:rsidRDefault="00B96C1C">
            <w:r>
              <w:t>Sept</w:t>
            </w:r>
          </w:p>
        </w:tc>
        <w:tc>
          <w:tcPr>
            <w:tcW w:w="1853" w:type="dxa"/>
          </w:tcPr>
          <w:p w14:paraId="654E22C7" w14:textId="329C93BC" w:rsidR="00B96C1C" w:rsidRDefault="00B96C1C">
            <w:r>
              <w:t>*T1141, 1143</w:t>
            </w:r>
          </w:p>
        </w:tc>
        <w:tc>
          <w:tcPr>
            <w:tcW w:w="2250" w:type="dxa"/>
          </w:tcPr>
          <w:p w14:paraId="01992B9A" w14:textId="4C3FC377" w:rsidR="00B96C1C" w:rsidRDefault="00B96C1C">
            <w:r>
              <w:t>420</w:t>
            </w:r>
          </w:p>
        </w:tc>
        <w:tc>
          <w:tcPr>
            <w:tcW w:w="945" w:type="dxa"/>
          </w:tcPr>
          <w:p w14:paraId="2F6648E7" w14:textId="0EA1CE61" w:rsidR="00B96C1C" w:rsidRDefault="00B96C1C">
            <w:r>
              <w:t>021</w:t>
            </w:r>
          </w:p>
        </w:tc>
      </w:tr>
      <w:tr w:rsidR="00B96C1C" w14:paraId="4B5C7A6E" w14:textId="7DB87FA4" w:rsidTr="006E4D87">
        <w:tc>
          <w:tcPr>
            <w:tcW w:w="797" w:type="dxa"/>
          </w:tcPr>
          <w:p w14:paraId="320064C2" w14:textId="04A79EBB" w:rsidR="00B96C1C" w:rsidRDefault="00B96C1C">
            <w:r>
              <w:t>2009</w:t>
            </w:r>
          </w:p>
        </w:tc>
        <w:tc>
          <w:tcPr>
            <w:tcW w:w="968" w:type="dxa"/>
          </w:tcPr>
          <w:p w14:paraId="5426353A" w14:textId="2D812E52" w:rsidR="00B96C1C" w:rsidRDefault="00B96C1C">
            <w:r>
              <w:t>Feb</w:t>
            </w:r>
          </w:p>
        </w:tc>
        <w:tc>
          <w:tcPr>
            <w:tcW w:w="1853" w:type="dxa"/>
          </w:tcPr>
          <w:p w14:paraId="7612A1A6" w14:textId="197A0B8F" w:rsidR="00B96C1C" w:rsidRDefault="00B96C1C">
            <w:r>
              <w:t>D008</w:t>
            </w:r>
          </w:p>
        </w:tc>
        <w:tc>
          <w:tcPr>
            <w:tcW w:w="2250" w:type="dxa"/>
          </w:tcPr>
          <w:p w14:paraId="43D0672C" w14:textId="7A1A3900" w:rsidR="00B96C1C" w:rsidRDefault="00B96C1C">
            <w:r>
              <w:t>1560</w:t>
            </w:r>
          </w:p>
        </w:tc>
        <w:tc>
          <w:tcPr>
            <w:tcW w:w="945" w:type="dxa"/>
          </w:tcPr>
          <w:p w14:paraId="48F04DD7" w14:textId="00CA0C20" w:rsidR="00B96C1C" w:rsidRDefault="00B96C1C">
            <w:r w:rsidRPr="00432251">
              <w:t>001</w:t>
            </w:r>
          </w:p>
        </w:tc>
      </w:tr>
      <w:tr w:rsidR="00B96C1C" w14:paraId="7710D7F5" w14:textId="36BAF9FE" w:rsidTr="006E4D87">
        <w:tc>
          <w:tcPr>
            <w:tcW w:w="797" w:type="dxa"/>
          </w:tcPr>
          <w:p w14:paraId="35D1B54A" w14:textId="0B2920FE" w:rsidR="00B96C1C" w:rsidRDefault="00B96C1C">
            <w:r>
              <w:t>2011</w:t>
            </w:r>
          </w:p>
        </w:tc>
        <w:tc>
          <w:tcPr>
            <w:tcW w:w="968" w:type="dxa"/>
          </w:tcPr>
          <w:p w14:paraId="49249DDE" w14:textId="29756780" w:rsidR="00B96C1C" w:rsidRDefault="00B96C1C">
            <w:r>
              <w:t>May</w:t>
            </w:r>
          </w:p>
        </w:tc>
        <w:tc>
          <w:tcPr>
            <w:tcW w:w="1853" w:type="dxa"/>
          </w:tcPr>
          <w:p w14:paraId="69FD0F1A" w14:textId="562C6000" w:rsidR="00B96C1C" w:rsidRDefault="00B96C1C">
            <w:r>
              <w:t xml:space="preserve">D230, </w:t>
            </w:r>
            <w:r w:rsidR="00A10B2C">
              <w:t xml:space="preserve">231, </w:t>
            </w:r>
            <w:r>
              <w:t>232</w:t>
            </w:r>
          </w:p>
        </w:tc>
        <w:tc>
          <w:tcPr>
            <w:tcW w:w="2250" w:type="dxa"/>
          </w:tcPr>
          <w:p w14:paraId="2C39367B" w14:textId="56788DF0" w:rsidR="00B96C1C" w:rsidRDefault="00B96C1C">
            <w:r>
              <w:t>4500</w:t>
            </w:r>
          </w:p>
        </w:tc>
        <w:tc>
          <w:tcPr>
            <w:tcW w:w="945" w:type="dxa"/>
          </w:tcPr>
          <w:p w14:paraId="59BB1711" w14:textId="534D37AE" w:rsidR="00B96C1C" w:rsidRDefault="00B96C1C">
            <w:r>
              <w:t>225</w:t>
            </w:r>
          </w:p>
        </w:tc>
      </w:tr>
      <w:tr w:rsidR="00B96C1C" w14:paraId="30F849F8" w14:textId="53A9DBD2" w:rsidTr="006E4D87">
        <w:tc>
          <w:tcPr>
            <w:tcW w:w="797" w:type="dxa"/>
          </w:tcPr>
          <w:p w14:paraId="5C39C16C" w14:textId="545DE427" w:rsidR="00B96C1C" w:rsidRDefault="00B96C1C">
            <w:r>
              <w:t>2011</w:t>
            </w:r>
          </w:p>
        </w:tc>
        <w:tc>
          <w:tcPr>
            <w:tcW w:w="968" w:type="dxa"/>
          </w:tcPr>
          <w:p w14:paraId="2EBE29F9" w14:textId="3106931F" w:rsidR="00B96C1C" w:rsidRDefault="00B96C1C">
            <w:r>
              <w:t>Nov</w:t>
            </w:r>
          </w:p>
        </w:tc>
        <w:tc>
          <w:tcPr>
            <w:tcW w:w="1853" w:type="dxa"/>
          </w:tcPr>
          <w:p w14:paraId="18B6FB1C" w14:textId="006E4D3D" w:rsidR="00B96C1C" w:rsidRDefault="00B96C1C">
            <w:r>
              <w:t>D321, 323, 324</w:t>
            </w:r>
          </w:p>
        </w:tc>
        <w:tc>
          <w:tcPr>
            <w:tcW w:w="2250" w:type="dxa"/>
          </w:tcPr>
          <w:p w14:paraId="3ECC1C84" w14:textId="30D03D20" w:rsidR="00B96C1C" w:rsidRDefault="00B96C1C">
            <w:r w:rsidRPr="00D4634D">
              <w:t>2640</w:t>
            </w:r>
          </w:p>
        </w:tc>
        <w:tc>
          <w:tcPr>
            <w:tcW w:w="945" w:type="dxa"/>
          </w:tcPr>
          <w:p w14:paraId="300ABFBB" w14:textId="2013397C" w:rsidR="00B96C1C" w:rsidRDefault="00B96C1C">
            <w:r>
              <w:t>132</w:t>
            </w:r>
          </w:p>
        </w:tc>
      </w:tr>
      <w:tr w:rsidR="00B96C1C" w14:paraId="55AF412D" w14:textId="0B1E5842" w:rsidTr="006E4D87">
        <w:tc>
          <w:tcPr>
            <w:tcW w:w="797" w:type="dxa"/>
          </w:tcPr>
          <w:p w14:paraId="403A6BDC" w14:textId="1C911979" w:rsidR="00B96C1C" w:rsidRDefault="00B96C1C">
            <w:r>
              <w:t>2012</w:t>
            </w:r>
          </w:p>
        </w:tc>
        <w:tc>
          <w:tcPr>
            <w:tcW w:w="968" w:type="dxa"/>
          </w:tcPr>
          <w:p w14:paraId="1C48BCAD" w14:textId="058AFF1E" w:rsidR="00B96C1C" w:rsidRDefault="00B96C1C">
            <w:r>
              <w:t>June</w:t>
            </w:r>
          </w:p>
        </w:tc>
        <w:tc>
          <w:tcPr>
            <w:tcW w:w="1853" w:type="dxa"/>
          </w:tcPr>
          <w:p w14:paraId="63A01198" w14:textId="31CFB011" w:rsidR="00B96C1C" w:rsidRDefault="00B96C1C">
            <w:r w:rsidRPr="00675240">
              <w:rPr>
                <w:vertAlign w:val="superscript"/>
              </w:rPr>
              <w:t>+</w:t>
            </w:r>
            <w:r>
              <w:t>D403</w:t>
            </w:r>
          </w:p>
        </w:tc>
        <w:tc>
          <w:tcPr>
            <w:tcW w:w="2250" w:type="dxa"/>
          </w:tcPr>
          <w:p w14:paraId="0ECFD7A7" w14:textId="74CDFFBB" w:rsidR="00B96C1C" w:rsidRDefault="00B96C1C">
            <w:r w:rsidRPr="00D4634D">
              <w:t>400</w:t>
            </w:r>
          </w:p>
        </w:tc>
        <w:tc>
          <w:tcPr>
            <w:tcW w:w="945" w:type="dxa"/>
          </w:tcPr>
          <w:p w14:paraId="0D845BA9" w14:textId="3EC96797" w:rsidR="00B96C1C" w:rsidRDefault="00B96C1C">
            <w:r>
              <w:t>020</w:t>
            </w:r>
          </w:p>
        </w:tc>
      </w:tr>
      <w:tr w:rsidR="00B96C1C" w14:paraId="2CD3D36B" w14:textId="1690C66D" w:rsidTr="006E4D87">
        <w:tc>
          <w:tcPr>
            <w:tcW w:w="797" w:type="dxa"/>
          </w:tcPr>
          <w:p w14:paraId="3F6430EB" w14:textId="59D00BAA" w:rsidR="00B96C1C" w:rsidRDefault="00B96C1C">
            <w:r>
              <w:t>2012</w:t>
            </w:r>
          </w:p>
        </w:tc>
        <w:tc>
          <w:tcPr>
            <w:tcW w:w="968" w:type="dxa"/>
          </w:tcPr>
          <w:p w14:paraId="01B56B7C" w14:textId="5940ECA3" w:rsidR="00B96C1C" w:rsidRDefault="00B96C1C">
            <w:r>
              <w:t>Nov</w:t>
            </w:r>
          </w:p>
        </w:tc>
        <w:tc>
          <w:tcPr>
            <w:tcW w:w="1853" w:type="dxa"/>
          </w:tcPr>
          <w:p w14:paraId="3741E9FC" w14:textId="66864500" w:rsidR="00B96C1C" w:rsidRDefault="00B96C1C">
            <w:r>
              <w:t xml:space="preserve">D442, 443 </w:t>
            </w:r>
          </w:p>
        </w:tc>
        <w:tc>
          <w:tcPr>
            <w:tcW w:w="2250" w:type="dxa"/>
          </w:tcPr>
          <w:p w14:paraId="76BA2DDA" w14:textId="42716E1D" w:rsidR="00B96C1C" w:rsidRDefault="00B96C1C">
            <w:r w:rsidRPr="00973A60">
              <w:t>2600</w:t>
            </w:r>
          </w:p>
        </w:tc>
        <w:tc>
          <w:tcPr>
            <w:tcW w:w="945" w:type="dxa"/>
          </w:tcPr>
          <w:p w14:paraId="00956D91" w14:textId="7A5C0D6A" w:rsidR="00B96C1C" w:rsidRDefault="00B96C1C">
            <w:r>
              <w:t>130</w:t>
            </w:r>
          </w:p>
        </w:tc>
      </w:tr>
      <w:tr w:rsidR="00E94703" w14:paraId="3D300DB4" w14:textId="77777777" w:rsidTr="006E4D87">
        <w:tc>
          <w:tcPr>
            <w:tcW w:w="797" w:type="dxa"/>
          </w:tcPr>
          <w:p w14:paraId="787B01AD" w14:textId="77777777" w:rsidR="00E94703" w:rsidRDefault="00E94703"/>
        </w:tc>
        <w:tc>
          <w:tcPr>
            <w:tcW w:w="968" w:type="dxa"/>
          </w:tcPr>
          <w:p w14:paraId="21FC4DF3" w14:textId="77777777" w:rsidR="00E94703" w:rsidRDefault="00E94703"/>
        </w:tc>
        <w:tc>
          <w:tcPr>
            <w:tcW w:w="1853" w:type="dxa"/>
          </w:tcPr>
          <w:p w14:paraId="67471FBE" w14:textId="77777777" w:rsidR="00E94703" w:rsidRDefault="00E94703"/>
        </w:tc>
        <w:tc>
          <w:tcPr>
            <w:tcW w:w="2250" w:type="dxa"/>
          </w:tcPr>
          <w:p w14:paraId="2E99AC44" w14:textId="77777777" w:rsidR="00E94703" w:rsidRPr="00973A60" w:rsidRDefault="00E94703"/>
        </w:tc>
        <w:tc>
          <w:tcPr>
            <w:tcW w:w="945" w:type="dxa"/>
          </w:tcPr>
          <w:p w14:paraId="58728A4A" w14:textId="77777777" w:rsidR="00E94703" w:rsidRDefault="00E94703"/>
        </w:tc>
      </w:tr>
    </w:tbl>
    <w:p w14:paraId="509DDD06" w14:textId="65C372A6" w:rsidR="00E774A7" w:rsidRDefault="002B1BE8">
      <w:r>
        <w:t xml:space="preserve">* </w:t>
      </w:r>
      <w:proofErr w:type="gramStart"/>
      <w:r w:rsidR="00B013F3">
        <w:t>phy</w:t>
      </w:r>
      <w:r w:rsidR="009F58C7">
        <w:t>to</w:t>
      </w:r>
      <w:r>
        <w:t>detrital</w:t>
      </w:r>
      <w:proofErr w:type="gramEnd"/>
      <w:r>
        <w:t xml:space="preserve"> aggregates present </w:t>
      </w:r>
      <w:r w:rsidR="00A359FA">
        <w:t xml:space="preserve"> </w:t>
      </w:r>
      <w:r w:rsidRPr="00675240">
        <w:rPr>
          <w:vertAlign w:val="superscript"/>
        </w:rPr>
        <w:t>+</w:t>
      </w:r>
      <w:r w:rsidR="00311BF7">
        <w:t>dead/dying p</w:t>
      </w:r>
      <w:r>
        <w:t xml:space="preserve">elagic salps present </w:t>
      </w:r>
    </w:p>
    <w:sectPr w:rsidR="00E774A7" w:rsidSect="006E4D87">
      <w:pgSz w:w="12240" w:h="15840"/>
      <w:pgMar w:top="1710" w:right="3240" w:bottom="576" w:left="1080" w:header="720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34737" w14:textId="77777777" w:rsidR="00FB2E50" w:rsidRDefault="00FB2E50" w:rsidP="00FB2E50">
      <w:r>
        <w:separator/>
      </w:r>
    </w:p>
  </w:endnote>
  <w:endnote w:type="continuationSeparator" w:id="0">
    <w:p w14:paraId="6BCFFDD4" w14:textId="77777777" w:rsidR="00FB2E50" w:rsidRDefault="00FB2E50" w:rsidP="00FB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7445D" w14:textId="77777777" w:rsidR="00FB2E50" w:rsidRDefault="00FB2E50" w:rsidP="00FB2E50">
      <w:r>
        <w:separator/>
      </w:r>
    </w:p>
  </w:footnote>
  <w:footnote w:type="continuationSeparator" w:id="0">
    <w:p w14:paraId="5CD2B3B9" w14:textId="77777777" w:rsidR="00FB2E50" w:rsidRDefault="00FB2E50" w:rsidP="00FB2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01"/>
    <w:rsid w:val="00030541"/>
    <w:rsid w:val="00032F14"/>
    <w:rsid w:val="000A31A8"/>
    <w:rsid w:val="000A609B"/>
    <w:rsid w:val="000B55BC"/>
    <w:rsid w:val="0013178C"/>
    <w:rsid w:val="00171B39"/>
    <w:rsid w:val="001B2744"/>
    <w:rsid w:val="001C3FC6"/>
    <w:rsid w:val="0020733B"/>
    <w:rsid w:val="00283765"/>
    <w:rsid w:val="002B1BE8"/>
    <w:rsid w:val="00311BF7"/>
    <w:rsid w:val="00362C96"/>
    <w:rsid w:val="003638C3"/>
    <w:rsid w:val="003D2B56"/>
    <w:rsid w:val="003D6B0A"/>
    <w:rsid w:val="00422F0D"/>
    <w:rsid w:val="00432251"/>
    <w:rsid w:val="00477162"/>
    <w:rsid w:val="00537D4A"/>
    <w:rsid w:val="005E211E"/>
    <w:rsid w:val="00610592"/>
    <w:rsid w:val="00617F19"/>
    <w:rsid w:val="00621393"/>
    <w:rsid w:val="0063168C"/>
    <w:rsid w:val="00632A1F"/>
    <w:rsid w:val="0063315F"/>
    <w:rsid w:val="006352F1"/>
    <w:rsid w:val="00661A55"/>
    <w:rsid w:val="00674862"/>
    <w:rsid w:val="00675240"/>
    <w:rsid w:val="006E4D87"/>
    <w:rsid w:val="006F7A8A"/>
    <w:rsid w:val="007229AC"/>
    <w:rsid w:val="0072564C"/>
    <w:rsid w:val="007D7CB9"/>
    <w:rsid w:val="007E0790"/>
    <w:rsid w:val="00821DD7"/>
    <w:rsid w:val="008536E1"/>
    <w:rsid w:val="008843B0"/>
    <w:rsid w:val="008C454D"/>
    <w:rsid w:val="008E4D18"/>
    <w:rsid w:val="008F5ADE"/>
    <w:rsid w:val="009173E7"/>
    <w:rsid w:val="00921DD1"/>
    <w:rsid w:val="00973A60"/>
    <w:rsid w:val="0098742E"/>
    <w:rsid w:val="009E04FA"/>
    <w:rsid w:val="009E55AD"/>
    <w:rsid w:val="009F58C7"/>
    <w:rsid w:val="00A10B2C"/>
    <w:rsid w:val="00A359FA"/>
    <w:rsid w:val="00A86530"/>
    <w:rsid w:val="00AA567B"/>
    <w:rsid w:val="00AD243B"/>
    <w:rsid w:val="00AF199F"/>
    <w:rsid w:val="00B013F3"/>
    <w:rsid w:val="00B10C01"/>
    <w:rsid w:val="00B96C1C"/>
    <w:rsid w:val="00C13940"/>
    <w:rsid w:val="00C173D9"/>
    <w:rsid w:val="00C352E4"/>
    <w:rsid w:val="00C77017"/>
    <w:rsid w:val="00D063E1"/>
    <w:rsid w:val="00D22B98"/>
    <w:rsid w:val="00D26E80"/>
    <w:rsid w:val="00D4634D"/>
    <w:rsid w:val="00DA64B1"/>
    <w:rsid w:val="00DB7C14"/>
    <w:rsid w:val="00DF100F"/>
    <w:rsid w:val="00E06DA1"/>
    <w:rsid w:val="00E274EC"/>
    <w:rsid w:val="00E44920"/>
    <w:rsid w:val="00E52602"/>
    <w:rsid w:val="00E774A7"/>
    <w:rsid w:val="00E94703"/>
    <w:rsid w:val="00EC3B5C"/>
    <w:rsid w:val="00ED6BDA"/>
    <w:rsid w:val="00EE6EB3"/>
    <w:rsid w:val="00EF5E47"/>
    <w:rsid w:val="00F36C77"/>
    <w:rsid w:val="00F7655B"/>
    <w:rsid w:val="00F77993"/>
    <w:rsid w:val="00FA05AE"/>
    <w:rsid w:val="00FB2E50"/>
    <w:rsid w:val="00FF7F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37A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10C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">
    <w:name w:val="Medium List 2"/>
    <w:basedOn w:val="TableNormal"/>
    <w:uiPriority w:val="66"/>
    <w:rsid w:val="00B10C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B2E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E50"/>
  </w:style>
  <w:style w:type="paragraph" w:styleId="Footer">
    <w:name w:val="footer"/>
    <w:basedOn w:val="Normal"/>
    <w:link w:val="FooterChar"/>
    <w:uiPriority w:val="99"/>
    <w:unhideWhenUsed/>
    <w:rsid w:val="00FB2E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E5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10C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">
    <w:name w:val="Medium List 2"/>
    <w:basedOn w:val="TableNormal"/>
    <w:uiPriority w:val="66"/>
    <w:rsid w:val="00B10C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B2E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E50"/>
  </w:style>
  <w:style w:type="paragraph" w:styleId="Footer">
    <w:name w:val="footer"/>
    <w:basedOn w:val="Normal"/>
    <w:link w:val="FooterChar"/>
    <w:uiPriority w:val="99"/>
    <w:unhideWhenUsed/>
    <w:rsid w:val="00FB2E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7A8A40-7CDB-DF47-B43D-4AB81ED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Macintosh Word</Application>
  <DocSecurity>0</DocSecurity>
  <Lines>5</Lines>
  <Paragraphs>1</Paragraphs>
  <ScaleCrop>false</ScaleCrop>
  <Company>MBARI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7</cp:revision>
  <cp:lastPrinted>2013-10-14T15:20:00Z</cp:lastPrinted>
  <dcterms:created xsi:type="dcterms:W3CDTF">2014-02-04T17:55:00Z</dcterms:created>
  <dcterms:modified xsi:type="dcterms:W3CDTF">2014-04-11T15:59:00Z</dcterms:modified>
</cp:coreProperties>
</file>