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3F9" w:rsidRPr="004A67B1" w:rsidRDefault="00C86A86" w:rsidP="00DE56D8">
      <w:pPr>
        <w:pStyle w:val="Title"/>
        <w:jc w:val="center"/>
        <w:rPr>
          <w:sz w:val="36"/>
        </w:rPr>
      </w:pPr>
      <w:r w:rsidRPr="004A67B1">
        <w:rPr>
          <w:sz w:val="36"/>
        </w:rPr>
        <w:t>901209 Imaging for Mid</w:t>
      </w:r>
      <w:r w:rsidR="00B00927" w:rsidRPr="004A67B1">
        <w:rPr>
          <w:sz w:val="36"/>
        </w:rPr>
        <w:t>-</w:t>
      </w:r>
      <w:r w:rsidRPr="004A67B1">
        <w:rPr>
          <w:sz w:val="36"/>
        </w:rPr>
        <w:t xml:space="preserve">water Autonomous Platforms </w:t>
      </w:r>
      <w:r w:rsidR="00B9577B" w:rsidRPr="004A67B1">
        <w:rPr>
          <w:sz w:val="36"/>
        </w:rPr>
        <w:t xml:space="preserve">Camera </w:t>
      </w:r>
      <w:r w:rsidR="009763F9" w:rsidRPr="004A67B1">
        <w:rPr>
          <w:sz w:val="36"/>
        </w:rPr>
        <w:t xml:space="preserve">and Lighting </w:t>
      </w:r>
      <w:r w:rsidR="00B9577B" w:rsidRPr="004A67B1">
        <w:rPr>
          <w:sz w:val="36"/>
        </w:rPr>
        <w:t>System</w:t>
      </w:r>
      <w:r w:rsidR="009763F9" w:rsidRPr="004A67B1">
        <w:rPr>
          <w:sz w:val="36"/>
        </w:rPr>
        <w:t>s</w:t>
      </w:r>
      <w:r w:rsidR="00B9577B" w:rsidRPr="004A67B1">
        <w:rPr>
          <w:sz w:val="36"/>
        </w:rPr>
        <w:t xml:space="preserve"> </w:t>
      </w:r>
      <w:r w:rsidR="004148EF" w:rsidRPr="004A67B1">
        <w:rPr>
          <w:sz w:val="36"/>
        </w:rPr>
        <w:t xml:space="preserve">Design </w:t>
      </w:r>
      <w:r w:rsidRPr="004A67B1">
        <w:rPr>
          <w:sz w:val="36"/>
        </w:rPr>
        <w:t>Requirements</w:t>
      </w:r>
    </w:p>
    <w:p w:rsidR="006401CE" w:rsidRPr="004A67B1" w:rsidRDefault="00DE56D8" w:rsidP="00DE56D8">
      <w:pPr>
        <w:pStyle w:val="Title"/>
        <w:jc w:val="center"/>
        <w:rPr>
          <w:sz w:val="36"/>
        </w:rPr>
      </w:pPr>
      <w:r w:rsidRPr="004A67B1">
        <w:rPr>
          <w:color w:val="FF0000"/>
          <w:sz w:val="36"/>
        </w:rPr>
        <w:t>DRAFT</w:t>
      </w:r>
    </w:p>
    <w:p w:rsidR="00B9577B" w:rsidRDefault="00FF4CE0" w:rsidP="00C33ED5">
      <w:pPr>
        <w:spacing w:after="0" w:line="240" w:lineRule="auto"/>
        <w:rPr>
          <w:rFonts w:asciiTheme="majorHAnsi" w:hAnsiTheme="majorHAnsi" w:cs="Times New Roman"/>
        </w:rPr>
      </w:pPr>
      <w:proofErr w:type="gramStart"/>
      <w:r>
        <w:rPr>
          <w:rFonts w:asciiTheme="majorHAnsi" w:hAnsiTheme="majorHAnsi" w:cs="Times New Roman"/>
        </w:rPr>
        <w:t>13AUG14</w:t>
      </w:r>
      <w:r w:rsidR="0095229C" w:rsidRPr="004A67B1">
        <w:rPr>
          <w:rFonts w:asciiTheme="majorHAnsi" w:hAnsiTheme="majorHAnsi" w:cs="Times New Roman"/>
        </w:rPr>
        <w:t xml:space="preserve"> – rev. </w:t>
      </w:r>
      <w:r>
        <w:rPr>
          <w:rFonts w:asciiTheme="majorHAnsi" w:hAnsiTheme="majorHAnsi" w:cs="Times New Roman"/>
        </w:rPr>
        <w:t>E. Added sensor list.</w:t>
      </w:r>
      <w:proofErr w:type="gramEnd"/>
      <w:r>
        <w:rPr>
          <w:rFonts w:asciiTheme="majorHAnsi" w:hAnsiTheme="majorHAnsi" w:cs="Times New Roman"/>
        </w:rPr>
        <w:t xml:space="preserve"> </w:t>
      </w:r>
      <w:r w:rsidR="0074161B">
        <w:rPr>
          <w:rFonts w:asciiTheme="majorHAnsi" w:hAnsiTheme="majorHAnsi" w:cs="Times New Roman"/>
        </w:rPr>
        <w:t>M</w:t>
      </w:r>
      <w:r>
        <w:rPr>
          <w:rFonts w:asciiTheme="majorHAnsi" w:hAnsiTheme="majorHAnsi" w:cs="Times New Roman"/>
        </w:rPr>
        <w:t>rc</w:t>
      </w:r>
    </w:p>
    <w:p w:rsidR="0074161B" w:rsidRDefault="0074161B" w:rsidP="00C33ED5">
      <w:pPr>
        <w:spacing w:after="0" w:line="240" w:lineRule="auto"/>
        <w:rPr>
          <w:rFonts w:asciiTheme="majorHAnsi" w:hAnsiTheme="majorHAnsi" w:cs="Times New Roman"/>
        </w:rPr>
      </w:pPr>
      <w:proofErr w:type="gramStart"/>
      <w:r>
        <w:rPr>
          <w:rFonts w:asciiTheme="majorHAnsi" w:hAnsiTheme="majorHAnsi" w:cs="Times New Roman"/>
        </w:rPr>
        <w:t xml:space="preserve">18AUG14 – </w:t>
      </w:r>
      <w:proofErr w:type="spellStart"/>
      <w:r>
        <w:rPr>
          <w:rFonts w:asciiTheme="majorHAnsi" w:hAnsiTheme="majorHAnsi" w:cs="Times New Roman"/>
        </w:rPr>
        <w:t>rev.F</w:t>
      </w:r>
      <w:proofErr w:type="spellEnd"/>
      <w:r>
        <w:rPr>
          <w:rFonts w:asciiTheme="majorHAnsi" w:hAnsiTheme="majorHAnsi" w:cs="Times New Roman"/>
        </w:rPr>
        <w:t>.</w:t>
      </w:r>
      <w:proofErr w:type="gramEnd"/>
      <w:r>
        <w:rPr>
          <w:rFonts w:asciiTheme="majorHAnsi" w:hAnsiTheme="majorHAnsi" w:cs="Times New Roman"/>
        </w:rPr>
        <w:t xml:space="preserve"> </w:t>
      </w:r>
      <w:proofErr w:type="gramStart"/>
      <w:r>
        <w:rPr>
          <w:rFonts w:asciiTheme="majorHAnsi" w:hAnsiTheme="majorHAnsi" w:cs="Times New Roman"/>
        </w:rPr>
        <w:t>Added light dimming</w:t>
      </w:r>
      <w:r w:rsidR="00191199">
        <w:rPr>
          <w:rFonts w:asciiTheme="majorHAnsi" w:hAnsiTheme="majorHAnsi" w:cs="Times New Roman"/>
        </w:rPr>
        <w:t>, file naming requirement</w:t>
      </w:r>
      <w:r>
        <w:rPr>
          <w:rFonts w:asciiTheme="majorHAnsi" w:hAnsiTheme="majorHAnsi" w:cs="Times New Roman"/>
        </w:rPr>
        <w:t>.</w:t>
      </w:r>
      <w:proofErr w:type="gramEnd"/>
      <w:r>
        <w:rPr>
          <w:rFonts w:asciiTheme="majorHAnsi" w:hAnsiTheme="majorHAnsi" w:cs="Times New Roman"/>
        </w:rPr>
        <w:t xml:space="preserve"> </w:t>
      </w:r>
      <w:proofErr w:type="gramStart"/>
      <w:r>
        <w:rPr>
          <w:rFonts w:asciiTheme="majorHAnsi" w:hAnsiTheme="majorHAnsi" w:cs="Times New Roman"/>
        </w:rPr>
        <w:t>Mrc.</w:t>
      </w:r>
      <w:proofErr w:type="gramEnd"/>
    </w:p>
    <w:p w:rsidR="001B18EB" w:rsidRDefault="004A5275" w:rsidP="00C33ED5">
      <w:pPr>
        <w:spacing w:after="0" w:line="240" w:lineRule="auto"/>
      </w:pPr>
      <w:proofErr w:type="gramStart"/>
      <w:r w:rsidRPr="004A5275">
        <w:rPr>
          <w:rFonts w:asciiTheme="majorHAnsi" w:hAnsiTheme="majorHAnsi" w:cs="Times New Roman"/>
        </w:rPr>
        <w:t>1</w:t>
      </w:r>
      <w:r>
        <w:rPr>
          <w:rFonts w:asciiTheme="majorHAnsi" w:hAnsiTheme="majorHAnsi" w:cs="Times New Roman"/>
        </w:rPr>
        <w:t>9</w:t>
      </w:r>
      <w:r w:rsidRPr="004A5275">
        <w:rPr>
          <w:rFonts w:asciiTheme="majorHAnsi" w:hAnsiTheme="majorHAnsi" w:cs="Times New Roman"/>
        </w:rPr>
        <w:t xml:space="preserve">AUG14 – </w:t>
      </w:r>
      <w:proofErr w:type="spellStart"/>
      <w:r w:rsidRPr="004A5275">
        <w:rPr>
          <w:rFonts w:asciiTheme="majorHAnsi" w:hAnsiTheme="majorHAnsi" w:cs="Times New Roman"/>
        </w:rPr>
        <w:t>rev.</w:t>
      </w:r>
      <w:r>
        <w:rPr>
          <w:rFonts w:asciiTheme="majorHAnsi" w:hAnsiTheme="majorHAnsi" w:cs="Times New Roman"/>
        </w:rPr>
        <w:t>G</w:t>
      </w:r>
      <w:proofErr w:type="spellEnd"/>
      <w:r w:rsidRPr="004A5275">
        <w:rPr>
          <w:rFonts w:asciiTheme="majorHAnsi" w:hAnsiTheme="majorHAnsi" w:cs="Times New Roman"/>
        </w:rPr>
        <w:t>.</w:t>
      </w:r>
      <w:proofErr w:type="gramEnd"/>
      <w:r w:rsidRPr="004A5275">
        <w:rPr>
          <w:rFonts w:asciiTheme="majorHAnsi" w:hAnsiTheme="majorHAnsi" w:cs="Times New Roman"/>
        </w:rPr>
        <w:t xml:space="preserve"> </w:t>
      </w:r>
      <w:proofErr w:type="gramStart"/>
      <w:r>
        <w:rPr>
          <w:rFonts w:asciiTheme="majorHAnsi" w:hAnsiTheme="majorHAnsi" w:cs="Times New Roman"/>
        </w:rPr>
        <w:t>Removed ECO Puck</w:t>
      </w:r>
      <w:r w:rsidRPr="004A5275">
        <w:rPr>
          <w:rFonts w:asciiTheme="majorHAnsi" w:hAnsiTheme="majorHAnsi" w:cs="Times New Roman"/>
        </w:rPr>
        <w:t>.</w:t>
      </w:r>
      <w:proofErr w:type="gramEnd"/>
      <w:r w:rsidRPr="004A5275">
        <w:rPr>
          <w:rFonts w:asciiTheme="majorHAnsi" w:hAnsiTheme="majorHAnsi" w:cs="Times New Roman"/>
        </w:rPr>
        <w:t xml:space="preserve"> </w:t>
      </w:r>
      <w:proofErr w:type="gramStart"/>
      <w:r w:rsidRPr="004A5275">
        <w:rPr>
          <w:rFonts w:asciiTheme="majorHAnsi" w:hAnsiTheme="majorHAnsi" w:cs="Times New Roman"/>
        </w:rPr>
        <w:t>Mrc.</w:t>
      </w:r>
      <w:proofErr w:type="gramEnd"/>
    </w:p>
    <w:p w:rsidR="004A5275" w:rsidRDefault="001B18EB" w:rsidP="00C33ED5">
      <w:pPr>
        <w:spacing w:after="0" w:line="240" w:lineRule="auto"/>
        <w:rPr>
          <w:rFonts w:asciiTheme="majorHAnsi" w:hAnsiTheme="majorHAnsi" w:cs="Times New Roman"/>
        </w:rPr>
      </w:pPr>
      <w:proofErr w:type="gramStart"/>
      <w:r>
        <w:rPr>
          <w:rFonts w:asciiTheme="majorHAnsi" w:hAnsiTheme="majorHAnsi" w:cs="Times New Roman"/>
        </w:rPr>
        <w:t xml:space="preserve">04AUG14 – </w:t>
      </w:r>
      <w:proofErr w:type="spellStart"/>
      <w:r>
        <w:rPr>
          <w:rFonts w:asciiTheme="majorHAnsi" w:hAnsiTheme="majorHAnsi" w:cs="Times New Roman"/>
        </w:rPr>
        <w:t>rev.H</w:t>
      </w:r>
      <w:proofErr w:type="spellEnd"/>
      <w:r w:rsidRPr="001B18EB">
        <w:rPr>
          <w:rFonts w:asciiTheme="majorHAnsi" w:hAnsiTheme="majorHAnsi" w:cs="Times New Roman"/>
        </w:rPr>
        <w:t>.</w:t>
      </w:r>
      <w:proofErr w:type="gramEnd"/>
      <w:r w:rsidRPr="001B18EB">
        <w:rPr>
          <w:rFonts w:asciiTheme="majorHAnsi" w:hAnsiTheme="majorHAnsi" w:cs="Times New Roman"/>
        </w:rPr>
        <w:t xml:space="preserve"> </w:t>
      </w:r>
      <w:r>
        <w:rPr>
          <w:rFonts w:asciiTheme="majorHAnsi" w:hAnsiTheme="majorHAnsi" w:cs="Times New Roman"/>
        </w:rPr>
        <w:t>Added alarm functions</w:t>
      </w:r>
      <w:r w:rsidRPr="001B18EB">
        <w:rPr>
          <w:rFonts w:asciiTheme="majorHAnsi" w:hAnsiTheme="majorHAnsi" w:cs="Times New Roman"/>
        </w:rPr>
        <w:t xml:space="preserve">. </w:t>
      </w:r>
      <w:proofErr w:type="gramStart"/>
      <w:r w:rsidRPr="001B18EB">
        <w:rPr>
          <w:rFonts w:asciiTheme="majorHAnsi" w:hAnsiTheme="majorHAnsi" w:cs="Times New Roman"/>
        </w:rPr>
        <w:t>Mrc.</w:t>
      </w:r>
      <w:proofErr w:type="gramEnd"/>
    </w:p>
    <w:p w:rsidR="00EE5FB7" w:rsidRDefault="00EE5FB7" w:rsidP="00C33ED5">
      <w:pPr>
        <w:spacing w:after="0" w:line="240" w:lineRule="auto"/>
        <w:rPr>
          <w:rFonts w:asciiTheme="majorHAnsi" w:hAnsiTheme="majorHAnsi" w:cs="Times New Roman"/>
        </w:rPr>
      </w:pPr>
      <w:proofErr w:type="gramStart"/>
      <w:r>
        <w:rPr>
          <w:rFonts w:asciiTheme="majorHAnsi" w:hAnsiTheme="majorHAnsi" w:cs="Times New Roman"/>
        </w:rPr>
        <w:t xml:space="preserve">29JAN15 – rev. </w:t>
      </w:r>
      <w:r w:rsidR="00491F3E">
        <w:rPr>
          <w:rFonts w:asciiTheme="majorHAnsi" w:hAnsiTheme="majorHAnsi" w:cs="Times New Roman"/>
        </w:rPr>
        <w:t>I</w:t>
      </w:r>
      <w:r>
        <w:rPr>
          <w:rFonts w:asciiTheme="majorHAnsi" w:hAnsiTheme="majorHAnsi" w:cs="Times New Roman"/>
        </w:rPr>
        <w:t>. Added camera/lens mounting tolerance.</w:t>
      </w:r>
      <w:proofErr w:type="gramEnd"/>
      <w:r>
        <w:rPr>
          <w:rFonts w:asciiTheme="majorHAnsi" w:hAnsiTheme="majorHAnsi" w:cs="Times New Roman"/>
        </w:rPr>
        <w:t xml:space="preserve"> Changed some I/O. mrc</w:t>
      </w:r>
    </w:p>
    <w:p w:rsidR="00AE540E" w:rsidRPr="004A67B1" w:rsidRDefault="00AE540E" w:rsidP="00C33ED5">
      <w:pPr>
        <w:spacing w:after="0" w:line="240" w:lineRule="auto"/>
        <w:rPr>
          <w:rFonts w:asciiTheme="majorHAnsi" w:hAnsiTheme="majorHAnsi" w:cs="Times New Roman"/>
        </w:rPr>
      </w:pPr>
      <w:r>
        <w:rPr>
          <w:rFonts w:asciiTheme="majorHAnsi" w:hAnsiTheme="majorHAnsi" w:cs="Times New Roman"/>
        </w:rPr>
        <w:t xml:space="preserve">17FEB15 – rev. </w:t>
      </w:r>
      <w:r w:rsidR="00491F3E">
        <w:rPr>
          <w:rFonts w:asciiTheme="majorHAnsi" w:hAnsiTheme="majorHAnsi" w:cs="Times New Roman"/>
        </w:rPr>
        <w:t>J</w:t>
      </w:r>
      <w:bookmarkStart w:id="0" w:name="_GoBack"/>
      <w:bookmarkEnd w:id="0"/>
      <w:r w:rsidRPr="00AE540E">
        <w:rPr>
          <w:rFonts w:asciiTheme="majorHAnsi" w:hAnsiTheme="majorHAnsi" w:cs="Times New Roman"/>
        </w:rPr>
        <w:t xml:space="preserve">. Added </w:t>
      </w:r>
      <w:r>
        <w:rPr>
          <w:rFonts w:asciiTheme="majorHAnsi" w:hAnsiTheme="majorHAnsi" w:cs="Times New Roman"/>
        </w:rPr>
        <w:t xml:space="preserve">temp.  </w:t>
      </w:r>
      <w:proofErr w:type="gramStart"/>
      <w:r>
        <w:rPr>
          <w:rFonts w:asciiTheme="majorHAnsi" w:hAnsiTheme="majorHAnsi" w:cs="Times New Roman"/>
        </w:rPr>
        <w:t>shutdown</w:t>
      </w:r>
      <w:proofErr w:type="gramEnd"/>
      <w:r>
        <w:rPr>
          <w:rFonts w:asciiTheme="majorHAnsi" w:hAnsiTheme="majorHAnsi" w:cs="Times New Roman"/>
        </w:rPr>
        <w:t xml:space="preserve"> note</w:t>
      </w:r>
      <w:r w:rsidRPr="00AE540E">
        <w:rPr>
          <w:rFonts w:asciiTheme="majorHAnsi" w:hAnsiTheme="majorHAnsi" w:cs="Times New Roman"/>
        </w:rPr>
        <w:t>. Changed some I/O. mrc</w:t>
      </w:r>
    </w:p>
    <w:p w:rsidR="00BC7BCA" w:rsidRPr="00BC7BCA" w:rsidRDefault="00BC7BCA" w:rsidP="00BC7BCA">
      <w:pPr>
        <w:keepNext/>
        <w:keepLines/>
        <w:numPr>
          <w:ilvl w:val="0"/>
          <w:numId w:val="1"/>
        </w:numPr>
        <w:spacing w:before="480" w:after="0"/>
        <w:outlineLvl w:val="0"/>
        <w:rPr>
          <w:rFonts w:asciiTheme="majorHAnsi" w:eastAsiaTheme="majorEastAsia" w:hAnsiTheme="majorHAnsi" w:cstheme="majorBidi"/>
          <w:b/>
          <w:bCs/>
          <w:color w:val="365F91" w:themeColor="accent1" w:themeShade="BF"/>
          <w:sz w:val="28"/>
          <w:szCs w:val="28"/>
        </w:rPr>
      </w:pPr>
      <w:r w:rsidRPr="00BC7BCA">
        <w:rPr>
          <w:rFonts w:asciiTheme="majorHAnsi" w:eastAsiaTheme="majorEastAsia" w:hAnsiTheme="majorHAnsi" w:cstheme="majorBidi"/>
          <w:b/>
          <w:bCs/>
          <w:color w:val="365F91" w:themeColor="accent1" w:themeShade="BF"/>
          <w:sz w:val="28"/>
          <w:szCs w:val="28"/>
        </w:rPr>
        <w:t>Image Capture.</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The camera system is to be mounted on an AUV and used for recording visual transects in an ocean seawater environment.</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 xml:space="preserve">Capture format. The imaging system </w:t>
      </w:r>
      <w:r>
        <w:rPr>
          <w:rFonts w:asciiTheme="majorHAnsi" w:hAnsiTheme="majorHAnsi" w:cs="Times New Roman"/>
          <w:sz w:val="24"/>
          <w:szCs w:val="24"/>
        </w:rPr>
        <w:t>must</w:t>
      </w:r>
      <w:r w:rsidRPr="00BC7BCA">
        <w:rPr>
          <w:rFonts w:asciiTheme="majorHAnsi" w:hAnsiTheme="majorHAnsi" w:cs="Times New Roman"/>
          <w:sz w:val="24"/>
          <w:szCs w:val="24"/>
        </w:rPr>
        <w:t xml:space="preserve"> capture in a progressive scan format with a minimum resolution of 1920 x 1080 4:2:2 format at 10 bits at 60 frames per second or greater (1080P 60). NOTE: The design plan is to initially capture in 2k format (2048 x 1080 progressively scanned at 60 frames per second), and </w:t>
      </w:r>
      <w:r w:rsidR="00C86D89">
        <w:rPr>
          <w:rFonts w:asciiTheme="majorHAnsi" w:hAnsiTheme="majorHAnsi" w:cs="Times New Roman"/>
          <w:sz w:val="24"/>
          <w:szCs w:val="24"/>
        </w:rPr>
        <w:t xml:space="preserve">it is desirable to </w:t>
      </w:r>
      <w:r w:rsidRPr="00BC7BCA">
        <w:rPr>
          <w:rFonts w:asciiTheme="majorHAnsi" w:hAnsiTheme="majorHAnsi" w:cs="Times New Roman"/>
          <w:sz w:val="24"/>
          <w:szCs w:val="24"/>
        </w:rPr>
        <w:t>migrate to 4</w:t>
      </w:r>
      <w:r w:rsidR="00C86D89">
        <w:rPr>
          <w:rFonts w:asciiTheme="majorHAnsi" w:hAnsiTheme="majorHAnsi" w:cs="Times New Roman"/>
          <w:sz w:val="24"/>
          <w:szCs w:val="24"/>
        </w:rPr>
        <w:t>k format (4096 x 2160) when 4096P 60 video recording is available</w:t>
      </w:r>
      <w:r w:rsidRPr="00BC7BCA">
        <w:rPr>
          <w:rFonts w:asciiTheme="majorHAnsi" w:hAnsiTheme="majorHAnsi" w:cs="Times New Roman"/>
          <w:sz w:val="24"/>
          <w:szCs w:val="24"/>
        </w:rPr>
        <w:t>.</w:t>
      </w:r>
    </w:p>
    <w:p w:rsidR="00AB6ACA" w:rsidRDefault="00AB6ACA" w:rsidP="00BC7BCA">
      <w:pPr>
        <w:numPr>
          <w:ilvl w:val="1"/>
          <w:numId w:val="3"/>
        </w:numPr>
        <w:contextualSpacing/>
        <w:rPr>
          <w:rFonts w:asciiTheme="majorHAnsi" w:hAnsiTheme="majorHAnsi" w:cs="Times New Roman"/>
          <w:sz w:val="24"/>
          <w:szCs w:val="24"/>
        </w:rPr>
      </w:pPr>
      <w:r>
        <w:rPr>
          <w:rFonts w:asciiTheme="majorHAnsi" w:hAnsiTheme="majorHAnsi" w:cs="Times New Roman"/>
          <w:sz w:val="24"/>
          <w:szCs w:val="24"/>
        </w:rPr>
        <w:t xml:space="preserve">Camera Shutter. The camera system must include the ability to </w:t>
      </w:r>
      <w:r w:rsidR="003D7D54">
        <w:rPr>
          <w:rFonts w:asciiTheme="majorHAnsi" w:hAnsiTheme="majorHAnsi" w:cs="Times New Roman"/>
          <w:sz w:val="24"/>
          <w:szCs w:val="24"/>
        </w:rPr>
        <w:t xml:space="preserve">set </w:t>
      </w:r>
      <w:r>
        <w:rPr>
          <w:rFonts w:asciiTheme="majorHAnsi" w:hAnsiTheme="majorHAnsi" w:cs="Times New Roman"/>
          <w:sz w:val="24"/>
          <w:szCs w:val="24"/>
        </w:rPr>
        <w:t xml:space="preserve">the exposure duration (shutter) </w:t>
      </w:r>
      <w:r w:rsidR="003D7D54">
        <w:rPr>
          <w:rFonts w:asciiTheme="majorHAnsi" w:hAnsiTheme="majorHAnsi" w:cs="Times New Roman"/>
          <w:sz w:val="24"/>
          <w:szCs w:val="24"/>
        </w:rPr>
        <w:t xml:space="preserve">at 1/120 and </w:t>
      </w:r>
      <w:r>
        <w:rPr>
          <w:rFonts w:asciiTheme="majorHAnsi" w:hAnsiTheme="majorHAnsi" w:cs="Times New Roman"/>
          <w:sz w:val="24"/>
          <w:szCs w:val="24"/>
        </w:rPr>
        <w:t>1/240 second exposure time.</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Camera System.</w:t>
      </w:r>
    </w:p>
    <w:p w:rsidR="00BC7BCA" w:rsidRPr="00BC7BCA" w:rsidRDefault="00BC7BCA" w:rsidP="00BC7BCA">
      <w:pPr>
        <w:numPr>
          <w:ilvl w:val="2"/>
          <w:numId w:val="3"/>
        </w:numPr>
        <w:ind w:left="1440" w:hanging="720"/>
        <w:contextualSpacing/>
        <w:rPr>
          <w:rFonts w:asciiTheme="majorHAnsi" w:hAnsiTheme="majorHAnsi" w:cs="Times New Roman"/>
          <w:sz w:val="24"/>
          <w:szCs w:val="24"/>
        </w:rPr>
      </w:pPr>
      <w:r w:rsidRPr="00BC7BCA">
        <w:rPr>
          <w:rFonts w:asciiTheme="majorHAnsi" w:hAnsiTheme="majorHAnsi" w:cs="Times New Roman"/>
          <w:sz w:val="24"/>
          <w:szCs w:val="24"/>
        </w:rPr>
        <w:t xml:space="preserve">The camera </w:t>
      </w:r>
      <w:r>
        <w:rPr>
          <w:rFonts w:asciiTheme="majorHAnsi" w:hAnsiTheme="majorHAnsi" w:cs="Times New Roman"/>
          <w:sz w:val="24"/>
          <w:szCs w:val="24"/>
        </w:rPr>
        <w:t>must</w:t>
      </w:r>
      <w:r w:rsidRPr="00BC7BCA">
        <w:rPr>
          <w:rFonts w:asciiTheme="majorHAnsi" w:hAnsiTheme="majorHAnsi" w:cs="Times New Roman"/>
          <w:sz w:val="24"/>
          <w:szCs w:val="24"/>
        </w:rPr>
        <w:t xml:space="preserve"> be a Sony F-5 or F-55 Cine Alta camera with a DIN “super 35” image format.</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Imager size: Bayer array imager 24 x 12.7mm (27.1mm diagonal).</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Imager aspect ratio: 1.89:1 (17:9).</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Imager resolution: 4096 x 2160.</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Lens mount: PL</w:t>
      </w:r>
    </w:p>
    <w:p w:rsidR="00BC7BCA" w:rsidRPr="00BC7BCA" w:rsidRDefault="00BC7BCA" w:rsidP="00BC7BCA">
      <w:pPr>
        <w:numPr>
          <w:ilvl w:val="1"/>
          <w:numId w:val="3"/>
        </w:numPr>
        <w:contextualSpacing/>
        <w:rPr>
          <w:rFonts w:asciiTheme="majorHAnsi" w:hAnsiTheme="majorHAnsi" w:cs="Times New Roman"/>
          <w:sz w:val="24"/>
          <w:szCs w:val="24"/>
        </w:rPr>
      </w:pPr>
      <w:r w:rsidRPr="00BC7BCA">
        <w:rPr>
          <w:rFonts w:asciiTheme="majorHAnsi" w:hAnsiTheme="majorHAnsi" w:cs="Times New Roman"/>
          <w:sz w:val="24"/>
          <w:szCs w:val="24"/>
        </w:rPr>
        <w:t>Optical System.</w:t>
      </w:r>
    </w:p>
    <w:p w:rsidR="00BC7BCA" w:rsidRPr="00BC7BCA" w:rsidRDefault="00BC7BCA" w:rsidP="00BC7BCA">
      <w:pPr>
        <w:numPr>
          <w:ilvl w:val="2"/>
          <w:numId w:val="3"/>
        </w:numPr>
        <w:ind w:left="1440" w:hanging="720"/>
        <w:contextualSpacing/>
        <w:rPr>
          <w:rFonts w:asciiTheme="majorHAnsi" w:hAnsiTheme="majorHAnsi" w:cs="Times New Roman"/>
          <w:sz w:val="24"/>
          <w:szCs w:val="24"/>
        </w:rPr>
      </w:pPr>
      <w:r w:rsidRPr="00BC7BCA">
        <w:rPr>
          <w:rFonts w:asciiTheme="majorHAnsi" w:hAnsiTheme="majorHAnsi" w:cs="Times New Roman"/>
          <w:sz w:val="24"/>
          <w:szCs w:val="24"/>
        </w:rPr>
        <w:t>Performance requirements. All requirements are for the camera system submerged in clear seawater.</w:t>
      </w:r>
    </w:p>
    <w:p w:rsidR="00BC7BCA" w:rsidRPr="00BC7BCA" w:rsidRDefault="00BC7BCA" w:rsidP="00BC7BCA">
      <w:pPr>
        <w:numPr>
          <w:ilvl w:val="3"/>
          <w:numId w:val="3"/>
        </w:numPr>
        <w:contextualSpacing/>
        <w:rPr>
          <w:rFonts w:asciiTheme="majorHAnsi" w:hAnsiTheme="majorHAnsi" w:cs="Times New Roman"/>
          <w:sz w:val="24"/>
          <w:szCs w:val="24"/>
        </w:rPr>
      </w:pPr>
      <w:r w:rsidRPr="00BC7BCA">
        <w:rPr>
          <w:rFonts w:asciiTheme="majorHAnsi" w:hAnsiTheme="majorHAnsi" w:cs="Times New Roman"/>
          <w:sz w:val="24"/>
          <w:szCs w:val="24"/>
        </w:rPr>
        <w:t>The imaging system aspect ratio is 16:9.</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 xml:space="preserve">The dome port and adapter optics </w:t>
      </w:r>
      <w:r>
        <w:rPr>
          <w:rFonts w:asciiTheme="majorHAnsi" w:hAnsiTheme="majorHAnsi" w:cs="Times New Roman"/>
          <w:sz w:val="24"/>
          <w:szCs w:val="24"/>
        </w:rPr>
        <w:t>must</w:t>
      </w:r>
      <w:r w:rsidRPr="00BC7BCA">
        <w:rPr>
          <w:rFonts w:asciiTheme="majorHAnsi" w:hAnsiTheme="majorHAnsi" w:cs="Times New Roman"/>
          <w:sz w:val="24"/>
          <w:szCs w:val="24"/>
        </w:rPr>
        <w:t xml:space="preserve"> have the required spatial resolution (MTF), and minimized chromatic aberration across the full imaging area such that the overall camera and optical system limiting resolution is the 4k camera imager and lens resolution and NOT the dome port and adapter optics.</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lastRenderedPageBreak/>
        <w:t xml:space="preserve">The Horizontal viewing angle </w:t>
      </w:r>
      <w:r>
        <w:rPr>
          <w:rFonts w:asciiTheme="majorHAnsi" w:hAnsiTheme="majorHAnsi" w:cs="Times New Roman"/>
          <w:sz w:val="24"/>
          <w:szCs w:val="24"/>
        </w:rPr>
        <w:t>must</w:t>
      </w:r>
      <w:r w:rsidRPr="00BC7BCA">
        <w:rPr>
          <w:rFonts w:asciiTheme="majorHAnsi" w:hAnsiTheme="majorHAnsi" w:cs="Times New Roman"/>
          <w:sz w:val="24"/>
          <w:szCs w:val="24"/>
        </w:rPr>
        <w:t xml:space="preserve"> be greater than 80 degrees and less than 100 degrees.</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 xml:space="preserve">Depth of Field (DOF). The depth of field </w:t>
      </w:r>
      <w:r>
        <w:rPr>
          <w:rFonts w:asciiTheme="majorHAnsi" w:hAnsiTheme="majorHAnsi" w:cs="Times New Roman"/>
          <w:sz w:val="24"/>
          <w:szCs w:val="24"/>
        </w:rPr>
        <w:t>must</w:t>
      </w:r>
      <w:r w:rsidRPr="00BC7BCA">
        <w:rPr>
          <w:rFonts w:asciiTheme="majorHAnsi" w:hAnsiTheme="majorHAnsi" w:cs="Times New Roman"/>
          <w:sz w:val="24"/>
          <w:szCs w:val="24"/>
        </w:rPr>
        <w:t xml:space="preserve"> resolve millimeter size objects across the range of 10cm to 2.5 meters distance from the front surface of the optical dome port. See appendix 1.</w:t>
      </w:r>
    </w:p>
    <w:p w:rsidR="00BC7BCA" w:rsidRP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The visual area of highest importance is approximately 0.5 meters from the front surface of the optical dome.</w:t>
      </w:r>
    </w:p>
    <w:p w:rsidR="00BC7BCA" w:rsidRPr="00BC7BCA" w:rsidRDefault="00BC7BCA" w:rsidP="00BC7BCA">
      <w:pPr>
        <w:numPr>
          <w:ilvl w:val="2"/>
          <w:numId w:val="3"/>
        </w:numPr>
        <w:ind w:left="1440" w:hanging="720"/>
        <w:contextualSpacing/>
        <w:rPr>
          <w:rFonts w:asciiTheme="majorHAnsi" w:hAnsiTheme="majorHAnsi" w:cs="Times New Roman"/>
          <w:sz w:val="24"/>
          <w:szCs w:val="24"/>
        </w:rPr>
      </w:pPr>
      <w:r w:rsidRPr="00BC7BCA">
        <w:rPr>
          <w:rFonts w:asciiTheme="majorHAnsi" w:hAnsiTheme="majorHAnsi" w:cs="Times New Roman"/>
          <w:sz w:val="24"/>
          <w:szCs w:val="24"/>
        </w:rPr>
        <w:t xml:space="preserve">The camera lens </w:t>
      </w:r>
      <w:r>
        <w:rPr>
          <w:rFonts w:asciiTheme="majorHAnsi" w:hAnsiTheme="majorHAnsi" w:cs="Times New Roman"/>
          <w:sz w:val="24"/>
          <w:szCs w:val="24"/>
        </w:rPr>
        <w:t>must</w:t>
      </w:r>
      <w:r w:rsidRPr="00BC7BCA">
        <w:rPr>
          <w:rFonts w:asciiTheme="majorHAnsi" w:hAnsiTheme="majorHAnsi" w:cs="Times New Roman"/>
          <w:sz w:val="24"/>
          <w:szCs w:val="24"/>
        </w:rPr>
        <w:t xml:space="preserve"> be a Sony SCL-P11X15 lens set to 11mm focal length. There is no dynamic lens control requirement</w:t>
      </w:r>
      <w:r w:rsidRPr="00BC7BCA">
        <w:rPr>
          <w:rFonts w:asciiTheme="majorHAnsi" w:hAnsiTheme="majorHAnsi" w:cs="Times New Roman"/>
          <w:i/>
          <w:sz w:val="24"/>
          <w:szCs w:val="24"/>
        </w:rPr>
        <w:t>.</w:t>
      </w:r>
    </w:p>
    <w:p w:rsidR="00BC7BCA" w:rsidRDefault="00BC7BCA" w:rsidP="00BC7BCA">
      <w:pPr>
        <w:numPr>
          <w:ilvl w:val="3"/>
          <w:numId w:val="3"/>
        </w:numPr>
        <w:ind w:left="2160" w:hanging="1080"/>
        <w:contextualSpacing/>
        <w:rPr>
          <w:rFonts w:asciiTheme="majorHAnsi" w:hAnsiTheme="majorHAnsi" w:cs="Times New Roman"/>
          <w:sz w:val="24"/>
          <w:szCs w:val="24"/>
        </w:rPr>
      </w:pPr>
      <w:r w:rsidRPr="00BC7BCA">
        <w:rPr>
          <w:rFonts w:asciiTheme="majorHAnsi" w:hAnsiTheme="majorHAnsi" w:cs="Times New Roman"/>
          <w:sz w:val="24"/>
          <w:szCs w:val="24"/>
        </w:rPr>
        <w:t>Calculations show the lens can be set to F5.6 and the lens object focus distance can be set to 0.8 meters (31.5 inches) to meet the depth-of-field requirements.</w:t>
      </w:r>
    </w:p>
    <w:p w:rsidR="00CA3578" w:rsidRDefault="00CA3578" w:rsidP="00CA3578">
      <w:pPr>
        <w:numPr>
          <w:ilvl w:val="2"/>
          <w:numId w:val="3"/>
        </w:numPr>
        <w:contextualSpacing/>
        <w:rPr>
          <w:rFonts w:asciiTheme="majorHAnsi" w:hAnsiTheme="majorHAnsi" w:cs="Times New Roman"/>
          <w:sz w:val="24"/>
          <w:szCs w:val="24"/>
        </w:rPr>
      </w:pPr>
      <w:r>
        <w:rPr>
          <w:rFonts w:asciiTheme="majorHAnsi" w:hAnsiTheme="majorHAnsi" w:cs="Times New Roman"/>
          <w:sz w:val="24"/>
          <w:szCs w:val="24"/>
        </w:rPr>
        <w:t>Optical Alignment and Tolerances.</w:t>
      </w:r>
    </w:p>
    <w:p w:rsidR="00CA3578" w:rsidRDefault="00CA3578" w:rsidP="00CA3578">
      <w:pPr>
        <w:numPr>
          <w:ilvl w:val="3"/>
          <w:numId w:val="3"/>
        </w:numPr>
        <w:contextualSpacing/>
        <w:rPr>
          <w:rFonts w:asciiTheme="majorHAnsi" w:hAnsiTheme="majorHAnsi" w:cs="Times New Roman"/>
          <w:sz w:val="24"/>
          <w:szCs w:val="24"/>
        </w:rPr>
      </w:pPr>
      <w:r>
        <w:rPr>
          <w:rFonts w:asciiTheme="majorHAnsi" w:hAnsiTheme="majorHAnsi" w:cs="Times New Roman"/>
          <w:sz w:val="24"/>
          <w:szCs w:val="24"/>
        </w:rPr>
        <w:t xml:space="preserve">The apex of the camera lens must be 17 +0/-2 mm </w:t>
      </w:r>
      <w:r w:rsidR="009B7E22">
        <w:rPr>
          <w:rFonts w:asciiTheme="majorHAnsi" w:hAnsiTheme="majorHAnsi" w:cs="Times New Roman"/>
          <w:sz w:val="24"/>
          <w:szCs w:val="24"/>
        </w:rPr>
        <w:t xml:space="preserve">(0.669 +0/-0.082 inch) </w:t>
      </w:r>
      <w:r>
        <w:rPr>
          <w:rFonts w:asciiTheme="majorHAnsi" w:hAnsiTheme="majorHAnsi" w:cs="Times New Roman"/>
          <w:sz w:val="24"/>
          <w:szCs w:val="24"/>
        </w:rPr>
        <w:t>from the apex of the last port adapter lens.</w:t>
      </w:r>
    </w:p>
    <w:p w:rsidR="00CA3578" w:rsidRPr="00BC7BCA" w:rsidRDefault="00CA3578" w:rsidP="00CA3578">
      <w:pPr>
        <w:numPr>
          <w:ilvl w:val="3"/>
          <w:numId w:val="3"/>
        </w:numPr>
        <w:contextualSpacing/>
        <w:rPr>
          <w:rFonts w:asciiTheme="majorHAnsi" w:hAnsiTheme="majorHAnsi" w:cs="Times New Roman"/>
          <w:sz w:val="24"/>
          <w:szCs w:val="24"/>
        </w:rPr>
      </w:pPr>
      <w:r>
        <w:rPr>
          <w:rFonts w:asciiTheme="majorHAnsi" w:hAnsiTheme="majorHAnsi" w:cs="Times New Roman"/>
          <w:sz w:val="24"/>
          <w:szCs w:val="24"/>
        </w:rPr>
        <w:t xml:space="preserve">The axis of the camera lens must be radially aligned to within 0.7mm </w:t>
      </w:r>
      <w:r w:rsidR="009B7E22">
        <w:rPr>
          <w:rFonts w:asciiTheme="majorHAnsi" w:hAnsiTheme="majorHAnsi" w:cs="Times New Roman"/>
          <w:sz w:val="24"/>
          <w:szCs w:val="24"/>
        </w:rPr>
        <w:t xml:space="preserve">(0.027 inch) </w:t>
      </w:r>
      <w:r>
        <w:rPr>
          <w:rFonts w:asciiTheme="majorHAnsi" w:hAnsiTheme="majorHAnsi" w:cs="Times New Roman"/>
          <w:sz w:val="24"/>
          <w:szCs w:val="24"/>
        </w:rPr>
        <w:t>of the axis of the last port adapter lens.</w:t>
      </w:r>
    </w:p>
    <w:p w:rsidR="00FB5BA3" w:rsidRPr="00193318" w:rsidRDefault="00B4237A" w:rsidP="001B13CB">
      <w:pPr>
        <w:pStyle w:val="Heading1"/>
        <w:numPr>
          <w:ilvl w:val="0"/>
          <w:numId w:val="1"/>
        </w:numPr>
        <w:rPr>
          <w:sz w:val="24"/>
          <w:szCs w:val="24"/>
        </w:rPr>
      </w:pPr>
      <w:proofErr w:type="gramStart"/>
      <w:r>
        <w:rPr>
          <w:sz w:val="24"/>
          <w:szCs w:val="24"/>
        </w:rPr>
        <w:t>L</w:t>
      </w:r>
      <w:r w:rsidR="00FB5BA3" w:rsidRPr="00193318">
        <w:rPr>
          <w:sz w:val="24"/>
          <w:szCs w:val="24"/>
        </w:rPr>
        <w:t>ighting System.</w:t>
      </w:r>
      <w:proofErr w:type="gramEnd"/>
    </w:p>
    <w:p w:rsidR="002D14A3" w:rsidRPr="00193318" w:rsidRDefault="00FF6979" w:rsidP="00FB5BA3">
      <w:pPr>
        <w:pStyle w:val="ListParagraph"/>
        <w:numPr>
          <w:ilvl w:val="1"/>
          <w:numId w:val="1"/>
        </w:numPr>
        <w:rPr>
          <w:rFonts w:asciiTheme="majorHAnsi" w:hAnsiTheme="majorHAnsi" w:cs="Times New Roman"/>
          <w:sz w:val="24"/>
          <w:szCs w:val="24"/>
        </w:rPr>
      </w:pPr>
      <w:r>
        <w:rPr>
          <w:rFonts w:asciiTheme="majorHAnsi" w:hAnsiTheme="majorHAnsi" w:cs="Times New Roman"/>
          <w:sz w:val="24"/>
          <w:szCs w:val="24"/>
        </w:rPr>
        <w:t>Functional</w:t>
      </w:r>
      <w:r w:rsidR="00FB5BA3" w:rsidRPr="00193318">
        <w:rPr>
          <w:rFonts w:asciiTheme="majorHAnsi" w:hAnsiTheme="majorHAnsi" w:cs="Times New Roman"/>
          <w:sz w:val="24"/>
          <w:szCs w:val="24"/>
        </w:rPr>
        <w:t xml:space="preserve"> Requirements</w:t>
      </w:r>
    </w:p>
    <w:p w:rsidR="00FB5B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 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hold 4 DSPL </w:t>
      </w:r>
      <w:proofErr w:type="spellStart"/>
      <w:r w:rsidRPr="00193318">
        <w:rPr>
          <w:rFonts w:asciiTheme="majorHAnsi" w:hAnsiTheme="majorHAnsi" w:cs="Times New Roman"/>
          <w:sz w:val="24"/>
          <w:szCs w:val="24"/>
        </w:rPr>
        <w:t>Sealight</w:t>
      </w:r>
      <w:proofErr w:type="spellEnd"/>
      <w:r w:rsidRPr="00193318">
        <w:rPr>
          <w:rFonts w:asciiTheme="majorHAnsi" w:hAnsiTheme="majorHAnsi" w:cs="Times New Roman"/>
          <w:sz w:val="24"/>
          <w:szCs w:val="24"/>
        </w:rPr>
        <w:t xml:space="preserve"> sphere near the nose of the AUV, facing forward.</w:t>
      </w:r>
      <w:r w:rsidR="00FF6979">
        <w:rPr>
          <w:rFonts w:asciiTheme="majorHAnsi" w:hAnsiTheme="majorHAnsi" w:cs="Times New Roman"/>
          <w:sz w:val="24"/>
          <w:szCs w:val="24"/>
        </w:rPr>
        <w:t xml:space="preserve"> Note: approximate scene illumination is 3600 Lux.</w:t>
      </w:r>
    </w:p>
    <w:p w:rsidR="00C67AFD" w:rsidRDefault="00C67AFD" w:rsidP="00FB5BA3">
      <w:pPr>
        <w:pStyle w:val="ListParagraph"/>
        <w:numPr>
          <w:ilvl w:val="2"/>
          <w:numId w:val="1"/>
        </w:numPr>
        <w:rPr>
          <w:rFonts w:asciiTheme="majorHAnsi" w:hAnsiTheme="majorHAnsi" w:cs="Times New Roman"/>
          <w:sz w:val="24"/>
          <w:szCs w:val="24"/>
        </w:rPr>
      </w:pPr>
      <w:r>
        <w:rPr>
          <w:rFonts w:asciiTheme="majorHAnsi" w:hAnsiTheme="majorHAnsi" w:cs="Times New Roman"/>
          <w:sz w:val="24"/>
          <w:szCs w:val="24"/>
        </w:rPr>
        <w:t xml:space="preserve">It is desirable that the light interface support </w:t>
      </w:r>
      <w:r w:rsidR="00095A2D">
        <w:rPr>
          <w:rFonts w:asciiTheme="majorHAnsi" w:hAnsiTheme="majorHAnsi" w:cs="Times New Roman"/>
          <w:sz w:val="24"/>
          <w:szCs w:val="24"/>
        </w:rPr>
        <w:t xml:space="preserve">light </w:t>
      </w:r>
      <w:r>
        <w:rPr>
          <w:rFonts w:asciiTheme="majorHAnsi" w:hAnsiTheme="majorHAnsi" w:cs="Times New Roman"/>
          <w:sz w:val="24"/>
          <w:szCs w:val="24"/>
        </w:rPr>
        <w:t xml:space="preserve">dimming. </w:t>
      </w:r>
    </w:p>
    <w:p w:rsidR="00FB5BA3" w:rsidRPr="00193318" w:rsidRDefault="00FB5BA3" w:rsidP="00FB5B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in a position that minimizes backscatter and glaring. </w:t>
      </w:r>
    </w:p>
    <w:p w:rsidR="00FB5BA3" w:rsidRPr="00193318" w:rsidRDefault="00FB5BA3" w:rsidP="00FB5B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light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survive or be easily replaceable in case of a collision with the ship or other object.</w:t>
      </w:r>
    </w:p>
    <w:p w:rsidR="00FB5BA3" w:rsidRPr="00193318" w:rsidRDefault="00FB5BA3" w:rsidP="00FB5B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have a shape that minimizes the risk or entanglement with kelp, jellies, or lines.</w:t>
      </w:r>
    </w:p>
    <w:p w:rsidR="002D14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drag from 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destabilize the AUV when operating a low speed (0.5m/s).</w:t>
      </w:r>
    </w:p>
    <w:p w:rsidR="002D14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easily mounted on, or removed from, the AUV.</w:t>
      </w:r>
    </w:p>
    <w:p w:rsidR="002D14A3" w:rsidRPr="00193318"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connected to a power source inside the AUV</w:t>
      </w:r>
      <w:r w:rsidR="003B4849" w:rsidRPr="00193318">
        <w:rPr>
          <w:rFonts w:asciiTheme="majorHAnsi" w:hAnsiTheme="majorHAnsi" w:cs="Times New Roman"/>
          <w:sz w:val="24"/>
          <w:szCs w:val="24"/>
        </w:rPr>
        <w:t xml:space="preserve"> (or in the imaging payload)</w:t>
      </w:r>
      <w:r w:rsidRPr="00193318">
        <w:rPr>
          <w:rFonts w:asciiTheme="majorHAnsi" w:hAnsiTheme="majorHAnsi" w:cs="Times New Roman"/>
          <w:sz w:val="24"/>
          <w:szCs w:val="24"/>
        </w:rPr>
        <w:t>.</w:t>
      </w:r>
    </w:p>
    <w:p w:rsidR="00FB5BA3" w:rsidRDefault="00FB5BA3" w:rsidP="002D14A3">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The light’s cables must be protected, and securely attached in a way that minimizes drag.</w:t>
      </w:r>
    </w:p>
    <w:p w:rsidR="00327323" w:rsidRPr="00193318" w:rsidRDefault="00327323" w:rsidP="002D14A3">
      <w:pPr>
        <w:pStyle w:val="ListParagraph"/>
        <w:numPr>
          <w:ilvl w:val="2"/>
          <w:numId w:val="1"/>
        </w:numPr>
        <w:rPr>
          <w:rFonts w:asciiTheme="majorHAnsi" w:hAnsiTheme="majorHAnsi" w:cs="Times New Roman"/>
          <w:sz w:val="24"/>
          <w:szCs w:val="24"/>
        </w:rPr>
      </w:pPr>
      <w:r>
        <w:rPr>
          <w:rFonts w:asciiTheme="majorHAnsi" w:hAnsiTheme="majorHAnsi" w:cs="Times New Roman"/>
          <w:sz w:val="24"/>
          <w:szCs w:val="24"/>
        </w:rPr>
        <w:t xml:space="preserve">Is it desirable that the lights be dimmable using software </w:t>
      </w:r>
      <w:proofErr w:type="gramStart"/>
      <w:r>
        <w:rPr>
          <w:rFonts w:asciiTheme="majorHAnsi" w:hAnsiTheme="majorHAnsi" w:cs="Times New Roman"/>
          <w:sz w:val="24"/>
          <w:szCs w:val="24"/>
        </w:rPr>
        <w:t>control.</w:t>
      </w:r>
      <w:proofErr w:type="gramEnd"/>
    </w:p>
    <w:p w:rsidR="00C30F28" w:rsidRPr="00193318" w:rsidRDefault="00C30F28" w:rsidP="00C30F28">
      <w:pPr>
        <w:pStyle w:val="ListParagraph"/>
        <w:numPr>
          <w:ilvl w:val="1"/>
          <w:numId w:val="1"/>
        </w:numPr>
        <w:rPr>
          <w:rFonts w:asciiTheme="majorHAnsi" w:hAnsiTheme="majorHAnsi" w:cs="Times New Roman"/>
          <w:sz w:val="24"/>
          <w:szCs w:val="24"/>
        </w:rPr>
      </w:pPr>
      <w:r w:rsidRPr="00193318">
        <w:rPr>
          <w:rFonts w:asciiTheme="majorHAnsi" w:hAnsiTheme="majorHAnsi" w:cs="Times New Roman"/>
          <w:sz w:val="24"/>
          <w:szCs w:val="24"/>
        </w:rPr>
        <w:t>Design Derived Requirements</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lastRenderedPageBreak/>
        <w:t xml:space="preserve">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in a rectangular pattern, approximately 21” x 42” and face forward.</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as far forward as possible (while still meeting requirement 2.2.4).</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flex, or have a weak link that bends or break in case of a collision with the ship or other object, in order to avoid damage to the lights or to the AUV.</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swept back at a 30 degree angle minimum and have no sharp corners where a line or other object could catch, when the AUV is moving in the forward direction.</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strong enough to resist minor hits that occur during handling on the ship.</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In case the bars break, the lights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remain attached to the AUV.</w:t>
      </w:r>
    </w:p>
    <w:p w:rsidR="00C30F28" w:rsidRPr="00193318" w:rsidRDefault="00C30F28" w:rsidP="00C30F28">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attachable both vertically and horizontally.</w:t>
      </w:r>
    </w:p>
    <w:p w:rsidR="00940920" w:rsidRPr="00193318" w:rsidRDefault="00940920" w:rsidP="00940920">
      <w:pPr>
        <w:pStyle w:val="ListParagraph"/>
        <w:numPr>
          <w:ilvl w:val="1"/>
          <w:numId w:val="1"/>
        </w:numPr>
        <w:rPr>
          <w:rFonts w:asciiTheme="majorHAnsi" w:hAnsiTheme="majorHAnsi" w:cs="Times New Roman"/>
          <w:sz w:val="24"/>
          <w:szCs w:val="24"/>
        </w:rPr>
      </w:pPr>
      <w:r w:rsidRPr="00193318">
        <w:rPr>
          <w:rFonts w:asciiTheme="majorHAnsi" w:hAnsiTheme="majorHAnsi" w:cs="Times New Roman"/>
          <w:sz w:val="24"/>
          <w:szCs w:val="24"/>
        </w:rPr>
        <w:t>Operational/ Maintenance Requirements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mounted easily on the AUV, without special tools.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When mounted on the AUV, the light bars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leave the AUV’s top fairing accessible.</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In case of damage to the light bars during transit or launch, they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repairable on the ship within 10 minutes.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Design Constraints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weight in water of the light bar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exceed xx lbs.</w:t>
      </w:r>
    </w:p>
    <w:p w:rsidR="00940920" w:rsidRPr="00193318" w:rsidRDefault="00940920" w:rsidP="00940920">
      <w:pPr>
        <w:pStyle w:val="ListParagraph"/>
        <w:numPr>
          <w:ilvl w:val="2"/>
          <w:numId w:val="1"/>
        </w:numPr>
        <w:rPr>
          <w:rFonts w:asciiTheme="majorHAnsi" w:hAnsiTheme="majorHAnsi" w:cs="Times New Roman"/>
          <w:sz w:val="24"/>
          <w:szCs w:val="24"/>
        </w:rPr>
      </w:pPr>
      <w:r w:rsidRPr="00193318">
        <w:rPr>
          <w:rFonts w:asciiTheme="majorHAnsi" w:hAnsiTheme="majorHAnsi" w:cs="Times New Roman"/>
          <w:sz w:val="24"/>
          <w:szCs w:val="24"/>
        </w:rPr>
        <w:t xml:space="preserve">The weight in air of the light bar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exceed xx lbs.</w:t>
      </w:r>
    </w:p>
    <w:p w:rsidR="001B13CB" w:rsidRPr="004A67B1" w:rsidRDefault="001B13CB" w:rsidP="001B13CB">
      <w:pPr>
        <w:pStyle w:val="Heading1"/>
        <w:numPr>
          <w:ilvl w:val="0"/>
          <w:numId w:val="1"/>
        </w:numPr>
      </w:pPr>
      <w:proofErr w:type="gramStart"/>
      <w:r w:rsidRPr="004A67B1">
        <w:t>Image Recording</w:t>
      </w:r>
      <w:r w:rsidR="00685501" w:rsidRPr="004A67B1">
        <w:t xml:space="preserve">, </w:t>
      </w:r>
      <w:r w:rsidR="00FE1F56" w:rsidRPr="004A67B1">
        <w:t>Annotation</w:t>
      </w:r>
      <w:r w:rsidR="00685501" w:rsidRPr="004A67B1">
        <w:t xml:space="preserve"> and Retrieval</w:t>
      </w:r>
      <w:r w:rsidRPr="004A67B1">
        <w:t>.</w:t>
      </w:r>
      <w:proofErr w:type="gramEnd"/>
    </w:p>
    <w:p w:rsidR="001B13CB" w:rsidRPr="00193318" w:rsidRDefault="001B13CB" w:rsidP="001B13CB">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AUV transecting system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the current image data processing and video annotation chain OR create a new processing chain that can be executed with a similar degree of complexity and effort.</w:t>
      </w:r>
      <w:r w:rsidR="00FE1F56" w:rsidRPr="00193318">
        <w:rPr>
          <w:rFonts w:asciiTheme="majorHAnsi" w:hAnsiTheme="majorHAnsi" w:cs="Times New Roman"/>
          <w:sz w:val="24"/>
          <w:szCs w:val="24"/>
        </w:rPr>
        <w:t xml:space="preserve"> </w:t>
      </w:r>
      <w:r w:rsidRPr="00193318">
        <w:rPr>
          <w:rFonts w:asciiTheme="majorHAnsi" w:hAnsiTheme="majorHAnsi" w:cs="Times New Roman"/>
          <w:sz w:val="24"/>
          <w:szCs w:val="24"/>
        </w:rPr>
        <w:t>The current system uses the standard video data load path into MBARI’s video annotation and archival operation. Tapes are moved to the video lab and played back using the VARS annotation system. Instrument data and screen captures are automatically transferred back to the shoreside expedition database. Video tape annotation data is combined into the data base with the CTD and ACM (Acoustic Current Meter) distance traveled data. Deck control is from VARS using the tape players</w:t>
      </w:r>
      <w:r w:rsidRPr="00193318">
        <w:rPr>
          <w:rFonts w:asciiTheme="majorHAnsi" w:hAnsiTheme="majorHAnsi" w:cs="Times New Roman"/>
          <w:i/>
          <w:sz w:val="24"/>
          <w:szCs w:val="24"/>
        </w:rPr>
        <w:t xml:space="preserve"> remote</w:t>
      </w:r>
      <w:r w:rsidRPr="00193318">
        <w:rPr>
          <w:rFonts w:asciiTheme="majorHAnsi" w:hAnsiTheme="majorHAnsi" w:cs="Times New Roman"/>
          <w:sz w:val="24"/>
          <w:szCs w:val="24"/>
        </w:rPr>
        <w:t xml:space="preserve"> interface (RS-422 or RS-232).</w:t>
      </w:r>
    </w:p>
    <w:p w:rsidR="00A24339" w:rsidRDefault="00A24339" w:rsidP="00707240">
      <w:pPr>
        <w:pStyle w:val="ListParagraph"/>
        <w:numPr>
          <w:ilvl w:val="2"/>
          <w:numId w:val="3"/>
        </w:numPr>
        <w:rPr>
          <w:rFonts w:asciiTheme="majorHAnsi" w:hAnsiTheme="majorHAnsi" w:cs="Times New Roman"/>
          <w:sz w:val="24"/>
          <w:szCs w:val="24"/>
        </w:rPr>
      </w:pPr>
      <w:r w:rsidRPr="00193318">
        <w:rPr>
          <w:rFonts w:asciiTheme="majorHAnsi" w:hAnsiTheme="majorHAnsi" w:cs="Times New Roman"/>
          <w:sz w:val="24"/>
          <w:szCs w:val="24"/>
        </w:rPr>
        <w:t xml:space="preserve">The video records must include SMPTE </w:t>
      </w:r>
      <w:r w:rsidR="00191199">
        <w:rPr>
          <w:rFonts w:asciiTheme="majorHAnsi" w:hAnsiTheme="majorHAnsi" w:cs="Times New Roman"/>
          <w:sz w:val="24"/>
          <w:szCs w:val="24"/>
        </w:rPr>
        <w:t xml:space="preserve">UTC </w:t>
      </w:r>
      <w:r w:rsidRPr="00193318">
        <w:rPr>
          <w:rFonts w:asciiTheme="majorHAnsi" w:hAnsiTheme="majorHAnsi" w:cs="Times New Roman"/>
          <w:sz w:val="24"/>
          <w:szCs w:val="24"/>
        </w:rPr>
        <w:t>timecode data that is synchronous with the environmental instrumentation data.</w:t>
      </w:r>
    </w:p>
    <w:p w:rsidR="00707240" w:rsidRPr="00193318" w:rsidRDefault="00707240" w:rsidP="00707240">
      <w:pPr>
        <w:pStyle w:val="ListParagraph"/>
        <w:numPr>
          <w:ilvl w:val="2"/>
          <w:numId w:val="3"/>
        </w:numPr>
        <w:rPr>
          <w:rFonts w:asciiTheme="majorHAnsi" w:hAnsiTheme="majorHAnsi" w:cs="Times New Roman"/>
          <w:sz w:val="24"/>
          <w:szCs w:val="24"/>
        </w:rPr>
      </w:pPr>
      <w:r>
        <w:rPr>
          <w:rFonts w:asciiTheme="majorHAnsi" w:hAnsiTheme="majorHAnsi" w:cs="Times New Roman"/>
          <w:sz w:val="24"/>
          <w:szCs w:val="24"/>
        </w:rPr>
        <w:t xml:space="preserve">The video transect video file records </w:t>
      </w:r>
      <w:r w:rsidR="00C11933">
        <w:rPr>
          <w:rFonts w:asciiTheme="majorHAnsi" w:hAnsiTheme="majorHAnsi" w:cs="Times New Roman"/>
          <w:sz w:val="24"/>
          <w:szCs w:val="24"/>
        </w:rPr>
        <w:t>must</w:t>
      </w:r>
      <w:r>
        <w:rPr>
          <w:rFonts w:asciiTheme="majorHAnsi" w:hAnsiTheme="majorHAnsi" w:cs="Times New Roman"/>
          <w:sz w:val="24"/>
          <w:szCs w:val="24"/>
        </w:rPr>
        <w:t xml:space="preserve"> be named with the UTC date </w:t>
      </w:r>
      <w:r w:rsidR="0090069E">
        <w:rPr>
          <w:rFonts w:asciiTheme="majorHAnsi" w:hAnsiTheme="majorHAnsi" w:cs="Times New Roman"/>
          <w:sz w:val="24"/>
          <w:szCs w:val="24"/>
        </w:rPr>
        <w:t>in ISO 8601 format</w:t>
      </w:r>
      <w:r>
        <w:rPr>
          <w:rFonts w:asciiTheme="majorHAnsi" w:hAnsiTheme="majorHAnsi" w:cs="Times New Roman"/>
          <w:sz w:val="24"/>
          <w:szCs w:val="24"/>
        </w:rPr>
        <w:t xml:space="preserve">. </w:t>
      </w:r>
    </w:p>
    <w:p w:rsidR="004B5559" w:rsidRPr="00193318" w:rsidRDefault="004B5559" w:rsidP="001E7ED9">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lastRenderedPageBreak/>
        <w:t xml:space="preserve">The image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be recorded in a progressive scan format with a resolution of </w:t>
      </w:r>
      <w:proofErr w:type="gramStart"/>
      <w:r w:rsidRPr="00193318">
        <w:rPr>
          <w:rFonts w:asciiTheme="majorHAnsi" w:hAnsiTheme="majorHAnsi" w:cs="Times New Roman"/>
          <w:sz w:val="24"/>
          <w:szCs w:val="24"/>
        </w:rPr>
        <w:t>1920x1080  4:2:2</w:t>
      </w:r>
      <w:proofErr w:type="gramEnd"/>
      <w:r w:rsidRPr="00193318">
        <w:rPr>
          <w:rFonts w:asciiTheme="majorHAnsi" w:hAnsiTheme="majorHAnsi" w:cs="Times New Roman"/>
          <w:sz w:val="24"/>
          <w:szCs w:val="24"/>
        </w:rPr>
        <w:t xml:space="preserve"> format at 10 bits at 60 frames per second or greater ( 1080 60P).</w:t>
      </w:r>
      <w:r w:rsidR="001E7ED9" w:rsidRPr="00193318">
        <w:rPr>
          <w:rFonts w:asciiTheme="majorHAnsi" w:hAnsiTheme="majorHAnsi" w:cs="Times New Roman"/>
          <w:sz w:val="24"/>
          <w:szCs w:val="24"/>
        </w:rPr>
        <w:t xml:space="preserve"> Note: The current design plan is to initially capture in 2k format (2048 x 1080 Progressively </w:t>
      </w:r>
      <w:proofErr w:type="gramStart"/>
      <w:r w:rsidR="001E7ED9" w:rsidRPr="00193318">
        <w:rPr>
          <w:rFonts w:asciiTheme="majorHAnsi" w:hAnsiTheme="majorHAnsi" w:cs="Times New Roman"/>
          <w:sz w:val="24"/>
          <w:szCs w:val="24"/>
        </w:rPr>
        <w:t>scanned  at</w:t>
      </w:r>
      <w:proofErr w:type="gramEnd"/>
      <w:r w:rsidR="001E7ED9" w:rsidRPr="00193318">
        <w:rPr>
          <w:rFonts w:asciiTheme="majorHAnsi" w:hAnsiTheme="majorHAnsi" w:cs="Times New Roman"/>
          <w:sz w:val="24"/>
          <w:szCs w:val="24"/>
        </w:rPr>
        <w:t xml:space="preserve"> 60 frames per second) and record using an Apple </w:t>
      </w:r>
      <w:proofErr w:type="spellStart"/>
      <w:r w:rsidR="001E7ED9" w:rsidRPr="00193318">
        <w:rPr>
          <w:rFonts w:asciiTheme="majorHAnsi" w:hAnsiTheme="majorHAnsi" w:cs="Times New Roman"/>
          <w:sz w:val="24"/>
          <w:szCs w:val="24"/>
        </w:rPr>
        <w:t>ProRes</w:t>
      </w:r>
      <w:proofErr w:type="spellEnd"/>
      <w:r w:rsidR="001E7ED9" w:rsidRPr="00193318">
        <w:rPr>
          <w:rFonts w:asciiTheme="majorHAnsi" w:hAnsiTheme="majorHAnsi" w:cs="Times New Roman"/>
          <w:sz w:val="24"/>
          <w:szCs w:val="24"/>
        </w:rPr>
        <w:t xml:space="preserve"> 422 (HQ) 10 bit CODEC).</w:t>
      </w:r>
    </w:p>
    <w:p w:rsidR="00D564EA" w:rsidRPr="00193318" w:rsidRDefault="00D564EA" w:rsidP="00FE1F56">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CODEC. The image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w:t>
      </w:r>
      <w:r w:rsidR="004B1D89" w:rsidRPr="00193318">
        <w:rPr>
          <w:rFonts w:asciiTheme="majorHAnsi" w:hAnsiTheme="majorHAnsi" w:cs="Times New Roman"/>
          <w:sz w:val="24"/>
          <w:szCs w:val="24"/>
        </w:rPr>
        <w:t>be processe</w:t>
      </w:r>
      <w:r w:rsidR="002D4CE5" w:rsidRPr="00193318">
        <w:rPr>
          <w:rFonts w:asciiTheme="majorHAnsi" w:hAnsiTheme="majorHAnsi" w:cs="Times New Roman"/>
          <w:sz w:val="24"/>
          <w:szCs w:val="24"/>
        </w:rPr>
        <w:t>d</w:t>
      </w:r>
      <w:r w:rsidR="004B1D89" w:rsidRPr="00193318">
        <w:rPr>
          <w:rFonts w:asciiTheme="majorHAnsi" w:hAnsiTheme="majorHAnsi" w:cs="Times New Roman"/>
          <w:sz w:val="24"/>
          <w:szCs w:val="24"/>
        </w:rPr>
        <w:t xml:space="preserve"> by the coder/decoder (CODEC) in</w:t>
      </w:r>
      <w:r w:rsidRPr="00193318">
        <w:rPr>
          <w:rFonts w:asciiTheme="majorHAnsi" w:hAnsiTheme="majorHAnsi" w:cs="Times New Roman"/>
          <w:sz w:val="24"/>
          <w:szCs w:val="24"/>
        </w:rPr>
        <w:t xml:space="preserve"> the 1080 60P 4:2:2 10 bit </w:t>
      </w:r>
      <w:proofErr w:type="gramStart"/>
      <w:r w:rsidRPr="00193318">
        <w:rPr>
          <w:rFonts w:asciiTheme="majorHAnsi" w:hAnsiTheme="majorHAnsi" w:cs="Times New Roman"/>
          <w:sz w:val="24"/>
          <w:szCs w:val="24"/>
        </w:rPr>
        <w:t>format</w:t>
      </w:r>
      <w:proofErr w:type="gramEnd"/>
      <w:r w:rsidRPr="00193318">
        <w:rPr>
          <w:rFonts w:asciiTheme="majorHAnsi" w:hAnsiTheme="majorHAnsi" w:cs="Times New Roman"/>
          <w:sz w:val="24"/>
          <w:szCs w:val="24"/>
        </w:rPr>
        <w:t>.</w:t>
      </w:r>
      <w:r w:rsidR="00D77013" w:rsidRPr="00193318">
        <w:rPr>
          <w:rFonts w:asciiTheme="majorHAnsi" w:hAnsiTheme="majorHAnsi" w:cs="Times New Roman"/>
          <w:sz w:val="24"/>
          <w:szCs w:val="24"/>
        </w:rPr>
        <w:t xml:space="preserve"> It is preferable that the CODEC is based on the </w:t>
      </w:r>
      <w:r w:rsidR="00D77013" w:rsidRPr="00193318">
        <w:rPr>
          <w:rFonts w:asciiTheme="majorHAnsi" w:hAnsiTheme="majorHAnsi" w:cs="Times New Roman"/>
          <w:color w:val="333333"/>
          <w:sz w:val="24"/>
          <w:szCs w:val="24"/>
          <w:shd w:val="clear" w:color="auto" w:fill="FFFFFF"/>
        </w:rPr>
        <w:t>H.264/AVC or an equivalent standard.</w:t>
      </w:r>
    </w:p>
    <w:p w:rsidR="007B641E" w:rsidRPr="00193318" w:rsidRDefault="001A5664" w:rsidP="002F4300">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recording format and recording method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record for a minimum of 11 transects of 330 meters at one knot or about </w:t>
      </w:r>
      <w:r w:rsidR="00AD4CBA" w:rsidRPr="00193318">
        <w:rPr>
          <w:rFonts w:asciiTheme="majorHAnsi" w:hAnsiTheme="majorHAnsi" w:cs="Times New Roman"/>
          <w:sz w:val="24"/>
          <w:szCs w:val="24"/>
        </w:rPr>
        <w:t xml:space="preserve">120 minutes. Note that if the AUV speed </w:t>
      </w:r>
      <w:r w:rsidR="004446DA" w:rsidRPr="00193318">
        <w:rPr>
          <w:rFonts w:asciiTheme="majorHAnsi" w:hAnsiTheme="majorHAnsi" w:cs="Times New Roman"/>
          <w:sz w:val="24"/>
          <w:szCs w:val="24"/>
        </w:rPr>
        <w:t xml:space="preserve">and the frame rate </w:t>
      </w:r>
      <w:r w:rsidR="00AD4CBA" w:rsidRPr="00193318">
        <w:rPr>
          <w:rFonts w:asciiTheme="majorHAnsi" w:hAnsiTheme="majorHAnsi" w:cs="Times New Roman"/>
          <w:sz w:val="24"/>
          <w:szCs w:val="24"/>
        </w:rPr>
        <w:t>increases</w:t>
      </w:r>
      <w:r w:rsidR="004446DA" w:rsidRPr="00193318">
        <w:rPr>
          <w:rFonts w:asciiTheme="majorHAnsi" w:hAnsiTheme="majorHAnsi" w:cs="Times New Roman"/>
          <w:sz w:val="24"/>
          <w:szCs w:val="24"/>
        </w:rPr>
        <w:t xml:space="preserve"> </w:t>
      </w:r>
      <w:r w:rsidR="00AD4CBA" w:rsidRPr="00193318">
        <w:rPr>
          <w:rFonts w:asciiTheme="majorHAnsi" w:hAnsiTheme="majorHAnsi" w:cs="Times New Roman"/>
          <w:sz w:val="24"/>
          <w:szCs w:val="24"/>
        </w:rPr>
        <w:t>then the minimum required recording time goes down</w:t>
      </w:r>
      <w:r w:rsidR="004446DA" w:rsidRPr="00193318">
        <w:rPr>
          <w:rFonts w:asciiTheme="majorHAnsi" w:hAnsiTheme="majorHAnsi" w:cs="Times New Roman"/>
          <w:sz w:val="24"/>
          <w:szCs w:val="24"/>
        </w:rPr>
        <w:t xml:space="preserve"> (the amount of data remains the same).</w:t>
      </w:r>
    </w:p>
    <w:p w:rsidR="004674F8" w:rsidRPr="00193318" w:rsidRDefault="004674F8" w:rsidP="002F4300">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Data download time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not exceed Dorado AUV battery charging time (</w:t>
      </w:r>
      <w:r w:rsidR="00DC2021" w:rsidRPr="00193318">
        <w:rPr>
          <w:rFonts w:asciiTheme="majorHAnsi" w:hAnsiTheme="majorHAnsi" w:cs="Times New Roman"/>
          <w:sz w:val="24"/>
          <w:szCs w:val="24"/>
        </w:rPr>
        <w:t>~</w:t>
      </w:r>
      <w:r w:rsidRPr="00193318">
        <w:rPr>
          <w:rFonts w:asciiTheme="majorHAnsi" w:hAnsiTheme="majorHAnsi" w:cs="Times New Roman"/>
          <w:sz w:val="24"/>
          <w:szCs w:val="24"/>
        </w:rPr>
        <w:t xml:space="preserve">5 hours). </w:t>
      </w:r>
    </w:p>
    <w:p w:rsidR="000F2FE7" w:rsidRPr="00193318" w:rsidRDefault="000F2FE7" w:rsidP="000F2FE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The image archival and retrieval method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support conformance with MBARI’s data embargo policy.</w:t>
      </w:r>
    </w:p>
    <w:p w:rsidR="00A94838" w:rsidRPr="004A67B1" w:rsidRDefault="001B13CB" w:rsidP="00A94838">
      <w:pPr>
        <w:pStyle w:val="Heading1"/>
        <w:numPr>
          <w:ilvl w:val="0"/>
          <w:numId w:val="3"/>
        </w:numPr>
      </w:pPr>
      <w:proofErr w:type="gramStart"/>
      <w:r w:rsidRPr="004A67B1">
        <w:t>Environmental Instrumentation.</w:t>
      </w:r>
      <w:proofErr w:type="gramEnd"/>
    </w:p>
    <w:p w:rsidR="00CC02DB" w:rsidRPr="00237B00" w:rsidRDefault="000C7342" w:rsidP="00A94838">
      <w:pPr>
        <w:pStyle w:val="ListParagraph"/>
        <w:numPr>
          <w:ilvl w:val="1"/>
          <w:numId w:val="3"/>
        </w:numPr>
        <w:rPr>
          <w:rFonts w:asciiTheme="majorHAnsi" w:hAnsiTheme="majorHAnsi" w:cstheme="majorBidi"/>
          <w:sz w:val="24"/>
          <w:szCs w:val="24"/>
        </w:rPr>
      </w:pPr>
      <w:r w:rsidRPr="00193318">
        <w:rPr>
          <w:rFonts w:asciiTheme="majorHAnsi" w:hAnsiTheme="majorHAnsi"/>
          <w:sz w:val="24"/>
          <w:szCs w:val="24"/>
        </w:rPr>
        <w:t xml:space="preserve">The Dorado camera payload </w:t>
      </w:r>
      <w:r w:rsidR="00C11933">
        <w:rPr>
          <w:rFonts w:asciiTheme="majorHAnsi" w:hAnsiTheme="majorHAnsi"/>
          <w:sz w:val="24"/>
          <w:szCs w:val="24"/>
        </w:rPr>
        <w:t>must</w:t>
      </w:r>
      <w:r w:rsidRPr="00193318">
        <w:rPr>
          <w:rFonts w:asciiTheme="majorHAnsi" w:hAnsiTheme="majorHAnsi"/>
          <w:sz w:val="24"/>
          <w:szCs w:val="24"/>
        </w:rPr>
        <w:t xml:space="preserve"> </w:t>
      </w:r>
      <w:r w:rsidR="00237B00">
        <w:rPr>
          <w:rFonts w:asciiTheme="majorHAnsi" w:hAnsiTheme="majorHAnsi"/>
          <w:sz w:val="24"/>
          <w:szCs w:val="24"/>
        </w:rPr>
        <w:t xml:space="preserve">include and </w:t>
      </w:r>
      <w:r w:rsidRPr="00193318">
        <w:rPr>
          <w:rFonts w:asciiTheme="majorHAnsi" w:hAnsiTheme="majorHAnsi"/>
          <w:sz w:val="24"/>
          <w:szCs w:val="24"/>
        </w:rPr>
        <w:t>p</w:t>
      </w:r>
      <w:r w:rsidR="00CC02DB" w:rsidRPr="00193318">
        <w:rPr>
          <w:rFonts w:asciiTheme="majorHAnsi" w:hAnsiTheme="majorHAnsi"/>
          <w:sz w:val="24"/>
          <w:szCs w:val="24"/>
        </w:rPr>
        <w:t xml:space="preserve">rovide for simultaneous operation with the </w:t>
      </w:r>
      <w:r w:rsidR="00237B00">
        <w:rPr>
          <w:rFonts w:asciiTheme="majorHAnsi" w:hAnsiTheme="majorHAnsi"/>
          <w:sz w:val="24"/>
          <w:szCs w:val="24"/>
        </w:rPr>
        <w:t>following environmental sensors</w:t>
      </w:r>
      <w:r w:rsidR="005555A1" w:rsidRPr="00193318">
        <w:rPr>
          <w:rFonts w:asciiTheme="majorHAnsi" w:hAnsiTheme="majorHAnsi"/>
          <w:sz w:val="24"/>
          <w:szCs w:val="24"/>
        </w:rPr>
        <w:t>. The data must be available as part of the standard AUV data load path and be accessible to VARS.</w:t>
      </w:r>
      <w:r w:rsidR="00AE7B96" w:rsidRPr="00193318">
        <w:rPr>
          <w:rFonts w:asciiTheme="majorHAnsi" w:hAnsiTheme="majorHAnsi"/>
          <w:sz w:val="24"/>
          <w:szCs w:val="24"/>
        </w:rPr>
        <w:t xml:space="preserve"> The data must be time-stamped synchronously with the ADVL and recorded video data.</w:t>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 xml:space="preserve">SBE 25plus </w:t>
      </w:r>
      <w:proofErr w:type="spellStart"/>
      <w:r w:rsidRPr="00237B00">
        <w:rPr>
          <w:rFonts w:asciiTheme="majorHAnsi" w:hAnsiTheme="majorHAnsi" w:cstheme="majorBidi"/>
          <w:sz w:val="24"/>
          <w:szCs w:val="24"/>
        </w:rPr>
        <w:t>Sealogger</w:t>
      </w:r>
      <w:proofErr w:type="spellEnd"/>
      <w:r w:rsidRPr="00237B00">
        <w:rPr>
          <w:rFonts w:asciiTheme="majorHAnsi" w:hAnsiTheme="majorHAnsi" w:cstheme="majorBidi"/>
          <w:sz w:val="24"/>
          <w:szCs w:val="24"/>
        </w:rPr>
        <w:t xml:space="preserve"> CTD Board Set</w:t>
      </w:r>
      <w:r w:rsidRPr="00237B00">
        <w:rPr>
          <w:rFonts w:asciiTheme="majorHAnsi" w:hAnsiTheme="majorHAnsi" w:cstheme="majorBidi"/>
          <w:sz w:val="24"/>
          <w:szCs w:val="24"/>
        </w:rPr>
        <w:tab/>
      </w:r>
      <w:r w:rsidRPr="00237B00">
        <w:rPr>
          <w:rFonts w:asciiTheme="majorHAnsi" w:hAnsiTheme="majorHAnsi" w:cstheme="majorBidi"/>
          <w:sz w:val="24"/>
          <w:szCs w:val="24"/>
        </w:rPr>
        <w:tab/>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SBE4C conductivity sensor</w:t>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SBE 5 pump and TC duct</w:t>
      </w:r>
    </w:p>
    <w:p w:rsidR="00237B00" w:rsidRPr="00237B00" w:rsidRDefault="00237B00" w:rsidP="00237B00">
      <w:pPr>
        <w:pStyle w:val="ListParagraph"/>
        <w:numPr>
          <w:ilvl w:val="2"/>
          <w:numId w:val="3"/>
        </w:numPr>
        <w:rPr>
          <w:rFonts w:asciiTheme="majorHAnsi" w:hAnsiTheme="majorHAnsi" w:cstheme="majorBidi"/>
          <w:sz w:val="24"/>
          <w:szCs w:val="24"/>
        </w:rPr>
      </w:pPr>
      <w:r w:rsidRPr="00237B00">
        <w:rPr>
          <w:rFonts w:asciiTheme="majorHAnsi" w:hAnsiTheme="majorHAnsi" w:cstheme="majorBidi"/>
          <w:sz w:val="24"/>
          <w:szCs w:val="24"/>
        </w:rPr>
        <w:t xml:space="preserve">2x SBE 43 </w:t>
      </w:r>
      <w:proofErr w:type="spellStart"/>
      <w:r w:rsidRPr="00237B00">
        <w:rPr>
          <w:rFonts w:asciiTheme="majorHAnsi" w:hAnsiTheme="majorHAnsi" w:cstheme="majorBidi"/>
          <w:sz w:val="24"/>
          <w:szCs w:val="24"/>
        </w:rPr>
        <w:t>polarographic</w:t>
      </w:r>
      <w:proofErr w:type="spellEnd"/>
      <w:r w:rsidRPr="00237B00">
        <w:rPr>
          <w:rFonts w:asciiTheme="majorHAnsi" w:hAnsiTheme="majorHAnsi" w:cstheme="majorBidi"/>
          <w:sz w:val="24"/>
          <w:szCs w:val="24"/>
        </w:rPr>
        <w:t xml:space="preserve"> oxygen sensors and ducts</w:t>
      </w:r>
    </w:p>
    <w:p w:rsidR="00237B00" w:rsidRPr="00237B00" w:rsidRDefault="00237B00" w:rsidP="00237B00">
      <w:pPr>
        <w:pStyle w:val="ListParagraph"/>
        <w:numPr>
          <w:ilvl w:val="2"/>
          <w:numId w:val="3"/>
        </w:numPr>
        <w:rPr>
          <w:rFonts w:asciiTheme="majorHAnsi" w:hAnsiTheme="majorHAnsi" w:cstheme="majorBidi"/>
          <w:sz w:val="24"/>
          <w:szCs w:val="24"/>
        </w:rPr>
      </w:pPr>
      <w:proofErr w:type="spellStart"/>
      <w:r w:rsidRPr="00237B00">
        <w:rPr>
          <w:rFonts w:asciiTheme="majorHAnsi" w:hAnsiTheme="majorHAnsi" w:cstheme="majorBidi"/>
          <w:sz w:val="24"/>
          <w:szCs w:val="24"/>
        </w:rPr>
        <w:t>Transmissometer</w:t>
      </w:r>
      <w:proofErr w:type="spellEnd"/>
      <w:r w:rsidRPr="00237B00">
        <w:rPr>
          <w:rFonts w:asciiTheme="majorHAnsi" w:hAnsiTheme="majorHAnsi" w:cstheme="majorBidi"/>
          <w:sz w:val="24"/>
          <w:szCs w:val="24"/>
        </w:rPr>
        <w:t xml:space="preserve"> (25 cm) </w:t>
      </w:r>
    </w:p>
    <w:p w:rsidR="00A94838" w:rsidRPr="00193318" w:rsidRDefault="005555A1" w:rsidP="00A94838">
      <w:pPr>
        <w:pStyle w:val="ListParagraph"/>
        <w:numPr>
          <w:ilvl w:val="1"/>
          <w:numId w:val="3"/>
        </w:numPr>
        <w:rPr>
          <w:rFonts w:asciiTheme="majorHAnsi" w:hAnsiTheme="majorHAnsi" w:cstheme="majorBidi"/>
          <w:sz w:val="24"/>
          <w:szCs w:val="24"/>
        </w:rPr>
      </w:pPr>
      <w:r w:rsidRPr="00193318">
        <w:rPr>
          <w:rFonts w:asciiTheme="majorHAnsi" w:hAnsiTheme="majorHAnsi" w:cstheme="majorBidi"/>
          <w:sz w:val="24"/>
          <w:szCs w:val="24"/>
        </w:rPr>
        <w:t xml:space="preserve">ADVL (acoustic Doppler velocity log) data is required for knowing the total distance traveled through the water column. This data must be part of the standard </w:t>
      </w:r>
      <w:r w:rsidRPr="00193318">
        <w:rPr>
          <w:rFonts w:asciiTheme="majorHAnsi" w:hAnsiTheme="majorHAnsi"/>
          <w:sz w:val="24"/>
          <w:szCs w:val="24"/>
        </w:rPr>
        <w:t>AUV data load path and be accessible to VARS.</w:t>
      </w:r>
    </w:p>
    <w:p w:rsidR="00E87054" w:rsidRPr="004A67B1" w:rsidRDefault="001B13CB" w:rsidP="00602F67">
      <w:pPr>
        <w:pStyle w:val="Heading1"/>
        <w:numPr>
          <w:ilvl w:val="0"/>
          <w:numId w:val="3"/>
        </w:numPr>
      </w:pPr>
      <w:proofErr w:type="gramStart"/>
      <w:r w:rsidRPr="004A67B1">
        <w:t>Physical R</w:t>
      </w:r>
      <w:r w:rsidR="00E87054" w:rsidRPr="004A67B1">
        <w:t>equirements.</w:t>
      </w:r>
      <w:proofErr w:type="gramEnd"/>
    </w:p>
    <w:p w:rsidR="00AE406A" w:rsidRPr="00193318" w:rsidRDefault="00AE406A" w:rsidP="00A94838">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Operate at specific depths from 50 meters to </w:t>
      </w:r>
      <w:r w:rsidRPr="00193318">
        <w:rPr>
          <w:rFonts w:asciiTheme="majorHAnsi" w:hAnsiTheme="majorHAnsi" w:cs="Times New Roman"/>
          <w:b/>
          <w:sz w:val="24"/>
          <w:szCs w:val="24"/>
        </w:rPr>
        <w:t>1</w:t>
      </w:r>
      <w:r w:rsidR="005555A1" w:rsidRPr="00193318">
        <w:rPr>
          <w:rFonts w:asciiTheme="majorHAnsi" w:hAnsiTheme="majorHAnsi" w:cs="Times New Roman"/>
          <w:b/>
          <w:sz w:val="24"/>
          <w:szCs w:val="24"/>
        </w:rPr>
        <w:t>5</w:t>
      </w:r>
      <w:r w:rsidRPr="00193318">
        <w:rPr>
          <w:rFonts w:asciiTheme="majorHAnsi" w:hAnsiTheme="majorHAnsi" w:cs="Times New Roman"/>
          <w:b/>
          <w:sz w:val="24"/>
          <w:szCs w:val="24"/>
        </w:rPr>
        <w:t>00 meters</w:t>
      </w:r>
      <w:r w:rsidRPr="00193318">
        <w:rPr>
          <w:rFonts w:asciiTheme="majorHAnsi" w:hAnsiTheme="majorHAnsi" w:cs="Times New Roman"/>
          <w:sz w:val="24"/>
          <w:szCs w:val="24"/>
        </w:rPr>
        <w:t xml:space="preserve"> </w:t>
      </w:r>
      <w:r w:rsidR="00673059" w:rsidRPr="00193318">
        <w:rPr>
          <w:rFonts w:asciiTheme="majorHAnsi" w:hAnsiTheme="majorHAnsi" w:cs="Times New Roman"/>
          <w:sz w:val="24"/>
          <w:szCs w:val="24"/>
        </w:rPr>
        <w:t>perform</w:t>
      </w:r>
      <w:r w:rsidR="008B4B98">
        <w:rPr>
          <w:rFonts w:asciiTheme="majorHAnsi" w:hAnsiTheme="majorHAnsi" w:cs="Times New Roman"/>
          <w:sz w:val="24"/>
          <w:szCs w:val="24"/>
        </w:rPr>
        <w:t xml:space="preserve">ing 11 individual transects of </w:t>
      </w:r>
      <w:r w:rsidR="00673059" w:rsidRPr="00193318">
        <w:rPr>
          <w:rFonts w:asciiTheme="majorHAnsi" w:hAnsiTheme="majorHAnsi" w:cs="Times New Roman"/>
          <w:sz w:val="24"/>
          <w:szCs w:val="24"/>
        </w:rPr>
        <w:t>330 meters length</w:t>
      </w:r>
      <w:r w:rsidRPr="00193318">
        <w:rPr>
          <w:rFonts w:asciiTheme="majorHAnsi" w:hAnsiTheme="majorHAnsi" w:cs="Times New Roman"/>
          <w:sz w:val="24"/>
          <w:szCs w:val="24"/>
        </w:rPr>
        <w:t>.</w:t>
      </w:r>
    </w:p>
    <w:p w:rsidR="003B56F2" w:rsidRPr="00193318" w:rsidRDefault="003B56F2" w:rsidP="00A94838">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Operate in an ambient environment from 4 to 25 Degrees C.</w:t>
      </w:r>
    </w:p>
    <w:p w:rsidR="00877F67" w:rsidRPr="004A67B1" w:rsidRDefault="00AE406A" w:rsidP="00602F67">
      <w:pPr>
        <w:pStyle w:val="Heading1"/>
        <w:numPr>
          <w:ilvl w:val="0"/>
          <w:numId w:val="3"/>
        </w:numPr>
      </w:pPr>
      <w:proofErr w:type="gramStart"/>
      <w:r w:rsidRPr="004A67B1">
        <w:lastRenderedPageBreak/>
        <w:t xml:space="preserve">Control and </w:t>
      </w:r>
      <w:r w:rsidR="001B13CB" w:rsidRPr="004A67B1">
        <w:t>Operation.</w:t>
      </w:r>
      <w:proofErr w:type="gramEnd"/>
    </w:p>
    <w:p w:rsidR="00A94838" w:rsidRPr="00193318" w:rsidRDefault="00A94838" w:rsidP="007B42D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Meet the weight, balance, interface and configuration requirements of a Dorado AUV payload such that extraordinary measures are not required for routine AUV operation.</w:t>
      </w:r>
    </w:p>
    <w:p w:rsidR="007B42D7" w:rsidRPr="00193318" w:rsidRDefault="00A94838" w:rsidP="007B42D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Be installed and removed from the AUV Dorado with a minimum of effort, consistent with similar nose cone payloads.</w:t>
      </w:r>
      <w:r w:rsidR="00F20123" w:rsidRPr="00193318">
        <w:rPr>
          <w:rFonts w:asciiTheme="majorHAnsi" w:hAnsiTheme="majorHAnsi" w:cs="Times New Roman"/>
          <w:sz w:val="24"/>
          <w:szCs w:val="24"/>
        </w:rPr>
        <w:t xml:space="preserve"> The payload will be exchanged at least once per month.</w:t>
      </w:r>
    </w:p>
    <w:p w:rsidR="00877F67" w:rsidRPr="00193318" w:rsidRDefault="007B42D7" w:rsidP="00877F6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must maintain a constant speed of about one knot </w:t>
      </w:r>
      <w:r w:rsidR="0018154E" w:rsidRPr="00193318">
        <w:rPr>
          <w:rFonts w:asciiTheme="majorHAnsi" w:hAnsiTheme="majorHAnsi" w:cs="Times New Roman"/>
          <w:sz w:val="24"/>
          <w:szCs w:val="24"/>
        </w:rPr>
        <w:t xml:space="preserve">(50 cm per second) </w:t>
      </w:r>
      <w:r w:rsidRPr="00193318">
        <w:rPr>
          <w:rFonts w:asciiTheme="majorHAnsi" w:hAnsiTheme="majorHAnsi" w:cs="Times New Roman"/>
          <w:sz w:val="24"/>
          <w:szCs w:val="24"/>
        </w:rPr>
        <w:t xml:space="preserve">relative to the water column. It’s possible this speed can be increased to two knots </w:t>
      </w:r>
      <w:r w:rsidR="0018154E" w:rsidRPr="00193318">
        <w:rPr>
          <w:rFonts w:asciiTheme="majorHAnsi" w:hAnsiTheme="majorHAnsi" w:cs="Times New Roman"/>
          <w:sz w:val="24"/>
          <w:szCs w:val="24"/>
        </w:rPr>
        <w:t xml:space="preserve">(100 cm per second) </w:t>
      </w:r>
      <w:r w:rsidRPr="00193318">
        <w:rPr>
          <w:rFonts w:asciiTheme="majorHAnsi" w:hAnsiTheme="majorHAnsi" w:cs="Times New Roman"/>
          <w:sz w:val="24"/>
          <w:szCs w:val="24"/>
        </w:rPr>
        <w:t xml:space="preserve">if the image capture rate is increased to 60 </w:t>
      </w:r>
      <w:r w:rsidR="008E782C" w:rsidRPr="00193318">
        <w:rPr>
          <w:rFonts w:asciiTheme="majorHAnsi" w:hAnsiTheme="majorHAnsi" w:cs="Times New Roman"/>
          <w:sz w:val="24"/>
          <w:szCs w:val="24"/>
        </w:rPr>
        <w:t xml:space="preserve">or 120 </w:t>
      </w:r>
      <w:r w:rsidRPr="00193318">
        <w:rPr>
          <w:rFonts w:asciiTheme="majorHAnsi" w:hAnsiTheme="majorHAnsi" w:cs="Times New Roman"/>
          <w:sz w:val="24"/>
          <w:szCs w:val="24"/>
        </w:rPr>
        <w:t>frames per second.</w:t>
      </w:r>
    </w:p>
    <w:p w:rsidR="008E782C" w:rsidRPr="00193318" w:rsidRDefault="008E782C" w:rsidP="00877F6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a constant depth during a commanded transect to within +/- 1 meter.</w:t>
      </w:r>
    </w:p>
    <w:p w:rsidR="008E782C" w:rsidRPr="00193318" w:rsidRDefault="00575201" w:rsidP="00877F67">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a constant pitch angle during a commanded transect of +/- 10 degrees.</w:t>
      </w:r>
    </w:p>
    <w:p w:rsidR="00575201" w:rsidRPr="00193318" w:rsidRDefault="00575201" w:rsidP="00575201">
      <w:pPr>
        <w:pStyle w:val="ListParagraph"/>
        <w:numPr>
          <w:ilvl w:val="1"/>
          <w:numId w:val="3"/>
        </w:numPr>
        <w:rPr>
          <w:rFonts w:asciiTheme="majorHAnsi" w:hAnsiTheme="majorHAnsi" w:cs="Times New Roman"/>
          <w:sz w:val="24"/>
          <w:szCs w:val="24"/>
        </w:rPr>
      </w:pPr>
      <w:r w:rsidRPr="00193318">
        <w:rPr>
          <w:rFonts w:asciiTheme="majorHAnsi" w:hAnsiTheme="majorHAnsi" w:cs="Times New Roman"/>
          <w:sz w:val="24"/>
          <w:szCs w:val="24"/>
        </w:rPr>
        <w:t xml:space="preserve">Dorado </w:t>
      </w:r>
      <w:r w:rsidR="00C11933">
        <w:rPr>
          <w:rFonts w:asciiTheme="majorHAnsi" w:hAnsiTheme="majorHAnsi" w:cs="Times New Roman"/>
          <w:sz w:val="24"/>
          <w:szCs w:val="24"/>
        </w:rPr>
        <w:t>must</w:t>
      </w:r>
      <w:r w:rsidRPr="00193318">
        <w:rPr>
          <w:rFonts w:asciiTheme="majorHAnsi" w:hAnsiTheme="majorHAnsi" w:cs="Times New Roman"/>
          <w:sz w:val="24"/>
          <w:szCs w:val="24"/>
        </w:rPr>
        <w:t xml:space="preserve"> maintain a constant </w:t>
      </w:r>
      <w:r w:rsidR="001004AD" w:rsidRPr="00193318">
        <w:rPr>
          <w:rFonts w:asciiTheme="majorHAnsi" w:hAnsiTheme="majorHAnsi" w:cs="Times New Roman"/>
          <w:sz w:val="24"/>
          <w:szCs w:val="24"/>
        </w:rPr>
        <w:t>roll</w:t>
      </w:r>
      <w:r w:rsidRPr="00193318">
        <w:rPr>
          <w:rFonts w:asciiTheme="majorHAnsi" w:hAnsiTheme="majorHAnsi" w:cs="Times New Roman"/>
          <w:sz w:val="24"/>
          <w:szCs w:val="24"/>
        </w:rPr>
        <w:t xml:space="preserve"> angle during a commanded transect of +/- </w:t>
      </w:r>
      <w:r w:rsidR="001004AD" w:rsidRPr="00193318">
        <w:rPr>
          <w:rFonts w:asciiTheme="majorHAnsi" w:hAnsiTheme="majorHAnsi" w:cs="Times New Roman"/>
          <w:sz w:val="24"/>
          <w:szCs w:val="24"/>
        </w:rPr>
        <w:t>2</w:t>
      </w:r>
      <w:r w:rsidRPr="00193318">
        <w:rPr>
          <w:rFonts w:asciiTheme="majorHAnsi" w:hAnsiTheme="majorHAnsi" w:cs="Times New Roman"/>
          <w:sz w:val="24"/>
          <w:szCs w:val="24"/>
        </w:rPr>
        <w:t>0 degrees.</w:t>
      </w:r>
    </w:p>
    <w:p w:rsidR="00320A41" w:rsidRPr="004A67B1" w:rsidRDefault="00320A41" w:rsidP="00320A41">
      <w:pPr>
        <w:pStyle w:val="Heading1"/>
        <w:numPr>
          <w:ilvl w:val="0"/>
          <w:numId w:val="3"/>
        </w:numPr>
      </w:pPr>
      <w:proofErr w:type="gramStart"/>
      <w:r w:rsidRPr="004A67B1">
        <w:t>Software Interface.</w:t>
      </w:r>
      <w:proofErr w:type="gramEnd"/>
    </w:p>
    <w:p w:rsidR="00AD4CBA" w:rsidRPr="00193318" w:rsidRDefault="00AD4CBA" w:rsidP="00AD4CBA">
      <w:pPr>
        <w:pStyle w:val="ListParagraph"/>
        <w:numPr>
          <w:ilvl w:val="1"/>
          <w:numId w:val="3"/>
        </w:numPr>
        <w:rPr>
          <w:rFonts w:asciiTheme="majorHAnsi" w:hAnsiTheme="majorHAnsi"/>
          <w:sz w:val="24"/>
          <w:szCs w:val="24"/>
        </w:rPr>
      </w:pPr>
      <w:r w:rsidRPr="00193318">
        <w:rPr>
          <w:rFonts w:asciiTheme="majorHAnsi" w:hAnsiTheme="majorHAnsi"/>
          <w:sz w:val="24"/>
          <w:szCs w:val="24"/>
        </w:rPr>
        <w:t>The software interface must allow the following commands to be sent from the AUV control computer:</w:t>
      </w:r>
    </w:p>
    <w:p w:rsidR="00AD4CBA" w:rsidRPr="00193318"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Power on/off to lights.</w:t>
      </w:r>
      <w:r w:rsidR="00333F38">
        <w:rPr>
          <w:rFonts w:asciiTheme="majorHAnsi" w:hAnsiTheme="majorHAnsi"/>
          <w:sz w:val="24"/>
          <w:szCs w:val="24"/>
        </w:rPr>
        <w:t xml:space="preserve"> See limitations in section 6.1.1.</w:t>
      </w:r>
    </w:p>
    <w:p w:rsidR="00AD4CBA" w:rsidRPr="00193318"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Power on/off to camera</w:t>
      </w:r>
      <w:r w:rsidR="001F07CB">
        <w:rPr>
          <w:rFonts w:asciiTheme="majorHAnsi" w:hAnsiTheme="majorHAnsi"/>
          <w:sz w:val="24"/>
          <w:szCs w:val="24"/>
        </w:rPr>
        <w:t xml:space="preserve"> system (includes camera, recorder and iris control power)</w:t>
      </w:r>
      <w:r w:rsidRPr="00193318">
        <w:rPr>
          <w:rFonts w:asciiTheme="majorHAnsi" w:hAnsiTheme="majorHAnsi"/>
          <w:sz w:val="24"/>
          <w:szCs w:val="24"/>
        </w:rPr>
        <w:t>.</w:t>
      </w:r>
    </w:p>
    <w:p w:rsidR="00AD4CBA"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Power</w:t>
      </w:r>
      <w:r w:rsidR="001F07CB">
        <w:rPr>
          <w:rFonts w:asciiTheme="majorHAnsi" w:hAnsiTheme="majorHAnsi"/>
          <w:sz w:val="24"/>
          <w:szCs w:val="24"/>
        </w:rPr>
        <w:t xml:space="preserve"> switch</w:t>
      </w:r>
      <w:r w:rsidRPr="00193318">
        <w:rPr>
          <w:rFonts w:asciiTheme="majorHAnsi" w:hAnsiTheme="majorHAnsi"/>
          <w:sz w:val="24"/>
          <w:szCs w:val="24"/>
        </w:rPr>
        <w:t xml:space="preserve"> on/off to recorder</w:t>
      </w:r>
      <w:r w:rsidR="001F07CB">
        <w:rPr>
          <w:rFonts w:asciiTheme="majorHAnsi" w:hAnsiTheme="majorHAnsi"/>
          <w:sz w:val="24"/>
          <w:szCs w:val="24"/>
        </w:rPr>
        <w:t xml:space="preserve"> (logic level)</w:t>
      </w:r>
      <w:r w:rsidRPr="00193318">
        <w:rPr>
          <w:rFonts w:asciiTheme="majorHAnsi" w:hAnsiTheme="majorHAnsi"/>
          <w:sz w:val="24"/>
          <w:szCs w:val="24"/>
        </w:rPr>
        <w:t>.</w:t>
      </w:r>
    </w:p>
    <w:p w:rsidR="001F07CB" w:rsidRDefault="001F07CB" w:rsidP="001F07CB">
      <w:pPr>
        <w:pStyle w:val="ListParagraph"/>
        <w:numPr>
          <w:ilvl w:val="3"/>
          <w:numId w:val="3"/>
        </w:numPr>
        <w:rPr>
          <w:rFonts w:asciiTheme="majorHAnsi" w:hAnsiTheme="majorHAnsi"/>
          <w:sz w:val="24"/>
          <w:szCs w:val="24"/>
        </w:rPr>
      </w:pPr>
      <w:r>
        <w:rPr>
          <w:rFonts w:asciiTheme="majorHAnsi" w:hAnsiTheme="majorHAnsi"/>
          <w:sz w:val="24"/>
          <w:szCs w:val="24"/>
        </w:rPr>
        <w:t>Turn on with momentary pulse (1 sec.?).</w:t>
      </w:r>
    </w:p>
    <w:p w:rsidR="001F07CB" w:rsidRDefault="001F07CB" w:rsidP="001F07CB">
      <w:pPr>
        <w:pStyle w:val="ListParagraph"/>
        <w:numPr>
          <w:ilvl w:val="3"/>
          <w:numId w:val="3"/>
        </w:numPr>
        <w:rPr>
          <w:rFonts w:asciiTheme="majorHAnsi" w:hAnsiTheme="majorHAnsi"/>
          <w:sz w:val="24"/>
          <w:szCs w:val="24"/>
        </w:rPr>
      </w:pPr>
      <w:r>
        <w:rPr>
          <w:rFonts w:asciiTheme="majorHAnsi" w:hAnsiTheme="majorHAnsi"/>
          <w:sz w:val="24"/>
          <w:szCs w:val="24"/>
        </w:rPr>
        <w:t>Turn off with pulse &gt; 2 seconds.</w:t>
      </w:r>
    </w:p>
    <w:p w:rsidR="001F07CB" w:rsidRPr="00193318" w:rsidRDefault="001F07CB" w:rsidP="001F07CB">
      <w:pPr>
        <w:pStyle w:val="ListParagraph"/>
        <w:numPr>
          <w:ilvl w:val="3"/>
          <w:numId w:val="3"/>
        </w:numPr>
        <w:rPr>
          <w:rFonts w:asciiTheme="majorHAnsi" w:hAnsiTheme="majorHAnsi"/>
          <w:sz w:val="24"/>
          <w:szCs w:val="24"/>
        </w:rPr>
      </w:pPr>
      <w:r>
        <w:rPr>
          <w:rFonts w:asciiTheme="majorHAnsi" w:hAnsiTheme="majorHAnsi"/>
          <w:sz w:val="24"/>
          <w:szCs w:val="24"/>
        </w:rPr>
        <w:t>All override off with pulse &gt; 6 seconds.</w:t>
      </w:r>
    </w:p>
    <w:p w:rsidR="004513C9" w:rsidRPr="00193318" w:rsidRDefault="004513C9" w:rsidP="004513C9">
      <w:pPr>
        <w:pStyle w:val="ListParagraph"/>
        <w:numPr>
          <w:ilvl w:val="2"/>
          <w:numId w:val="3"/>
        </w:numPr>
        <w:rPr>
          <w:rFonts w:asciiTheme="majorHAnsi" w:hAnsiTheme="majorHAnsi"/>
          <w:sz w:val="24"/>
          <w:szCs w:val="24"/>
        </w:rPr>
      </w:pPr>
      <w:r w:rsidRPr="00193318">
        <w:rPr>
          <w:rFonts w:asciiTheme="majorHAnsi" w:hAnsiTheme="majorHAnsi"/>
          <w:sz w:val="24"/>
          <w:szCs w:val="24"/>
        </w:rPr>
        <w:t xml:space="preserve">Set </w:t>
      </w:r>
      <w:r w:rsidR="00520BB3" w:rsidRPr="00193318">
        <w:rPr>
          <w:rFonts w:asciiTheme="majorHAnsi" w:hAnsiTheme="majorHAnsi"/>
          <w:sz w:val="24"/>
          <w:szCs w:val="24"/>
        </w:rPr>
        <w:t>time code</w:t>
      </w:r>
      <w:r w:rsidR="00B17B6F">
        <w:rPr>
          <w:rFonts w:asciiTheme="majorHAnsi" w:hAnsiTheme="majorHAnsi"/>
          <w:sz w:val="24"/>
          <w:szCs w:val="24"/>
        </w:rPr>
        <w:t xml:space="preserve"> to UTC time</w:t>
      </w:r>
      <w:r w:rsidRPr="00193318">
        <w:rPr>
          <w:rFonts w:asciiTheme="majorHAnsi" w:hAnsiTheme="majorHAnsi"/>
          <w:sz w:val="24"/>
          <w:szCs w:val="24"/>
        </w:rPr>
        <w:t>.</w:t>
      </w:r>
    </w:p>
    <w:p w:rsidR="004513C9" w:rsidRPr="00193318" w:rsidRDefault="004513C9" w:rsidP="004513C9">
      <w:pPr>
        <w:pStyle w:val="ListParagraph"/>
        <w:numPr>
          <w:ilvl w:val="2"/>
          <w:numId w:val="3"/>
        </w:numPr>
        <w:rPr>
          <w:rFonts w:asciiTheme="majorHAnsi" w:hAnsiTheme="majorHAnsi"/>
          <w:sz w:val="24"/>
          <w:szCs w:val="24"/>
        </w:rPr>
      </w:pPr>
      <w:r w:rsidRPr="00193318">
        <w:rPr>
          <w:rFonts w:asciiTheme="majorHAnsi" w:hAnsiTheme="majorHAnsi"/>
          <w:sz w:val="24"/>
          <w:szCs w:val="24"/>
        </w:rPr>
        <w:t>Set filename</w:t>
      </w:r>
      <w:r w:rsidR="00B17B6F">
        <w:rPr>
          <w:rFonts w:asciiTheme="majorHAnsi" w:hAnsiTheme="majorHAnsi"/>
          <w:sz w:val="24"/>
          <w:szCs w:val="24"/>
        </w:rPr>
        <w:t xml:space="preserve"> to UTC date in ISO 8601 format</w:t>
      </w:r>
      <w:r w:rsidRPr="00193318">
        <w:rPr>
          <w:rFonts w:asciiTheme="majorHAnsi" w:hAnsiTheme="majorHAnsi"/>
          <w:sz w:val="24"/>
          <w:szCs w:val="24"/>
        </w:rPr>
        <w:t>.</w:t>
      </w:r>
    </w:p>
    <w:p w:rsidR="00AD4CBA" w:rsidRPr="00193318" w:rsidRDefault="00AD4CBA" w:rsidP="004513C9">
      <w:pPr>
        <w:pStyle w:val="ListParagraph"/>
        <w:numPr>
          <w:ilvl w:val="2"/>
          <w:numId w:val="3"/>
        </w:numPr>
        <w:rPr>
          <w:rFonts w:asciiTheme="majorHAnsi" w:hAnsiTheme="majorHAnsi"/>
          <w:sz w:val="24"/>
          <w:szCs w:val="24"/>
        </w:rPr>
      </w:pPr>
      <w:r w:rsidRPr="00193318">
        <w:rPr>
          <w:rFonts w:asciiTheme="majorHAnsi" w:hAnsiTheme="majorHAnsi"/>
          <w:sz w:val="24"/>
          <w:szCs w:val="24"/>
        </w:rPr>
        <w:t>Start/stop recording.</w:t>
      </w:r>
    </w:p>
    <w:p w:rsidR="00CB5CEC" w:rsidRPr="00193318" w:rsidRDefault="00CB5CEC"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Start/stop playback</w:t>
      </w:r>
    </w:p>
    <w:p w:rsidR="004513C9" w:rsidRPr="00193318" w:rsidRDefault="004513C9"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Put recorder in data mode.</w:t>
      </w:r>
    </w:p>
    <w:p w:rsidR="004513C9" w:rsidRPr="00193318" w:rsidRDefault="004513C9"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Put recorder in record mode.</w:t>
      </w:r>
    </w:p>
    <w:p w:rsidR="00AD4CBA" w:rsidRPr="00193318" w:rsidRDefault="00AD4CBA" w:rsidP="00AD4CBA">
      <w:pPr>
        <w:pStyle w:val="ListParagraph"/>
        <w:numPr>
          <w:ilvl w:val="2"/>
          <w:numId w:val="3"/>
        </w:numPr>
        <w:rPr>
          <w:rFonts w:asciiTheme="majorHAnsi" w:hAnsiTheme="majorHAnsi"/>
          <w:sz w:val="24"/>
          <w:szCs w:val="24"/>
        </w:rPr>
      </w:pPr>
      <w:r w:rsidRPr="00193318">
        <w:rPr>
          <w:rFonts w:asciiTheme="majorHAnsi" w:hAnsiTheme="majorHAnsi"/>
          <w:sz w:val="24"/>
          <w:szCs w:val="24"/>
        </w:rPr>
        <w:t>Return system status consisting of:</w:t>
      </w:r>
    </w:p>
    <w:p w:rsidR="00AD4CBA" w:rsidRDefault="00AD4CBA" w:rsidP="00AD4CBA">
      <w:pPr>
        <w:pStyle w:val="ListParagraph"/>
        <w:numPr>
          <w:ilvl w:val="3"/>
          <w:numId w:val="3"/>
        </w:numPr>
        <w:rPr>
          <w:rFonts w:asciiTheme="majorHAnsi" w:hAnsiTheme="majorHAnsi"/>
          <w:sz w:val="24"/>
          <w:szCs w:val="24"/>
        </w:rPr>
      </w:pPr>
      <w:r w:rsidRPr="00193318">
        <w:rPr>
          <w:rFonts w:asciiTheme="majorHAnsi" w:hAnsiTheme="majorHAnsi"/>
          <w:sz w:val="24"/>
          <w:szCs w:val="24"/>
        </w:rPr>
        <w:t>Remaining recording time</w:t>
      </w:r>
    </w:p>
    <w:p w:rsidR="001002C8" w:rsidRDefault="001002C8" w:rsidP="001002C8">
      <w:pPr>
        <w:pStyle w:val="ListParagraph"/>
        <w:numPr>
          <w:ilvl w:val="1"/>
          <w:numId w:val="3"/>
        </w:numPr>
        <w:rPr>
          <w:rFonts w:asciiTheme="majorHAnsi" w:hAnsiTheme="majorHAnsi"/>
          <w:sz w:val="24"/>
          <w:szCs w:val="24"/>
        </w:rPr>
      </w:pPr>
      <w:r w:rsidRPr="00193318">
        <w:rPr>
          <w:rFonts w:asciiTheme="majorHAnsi" w:hAnsiTheme="majorHAnsi"/>
          <w:sz w:val="24"/>
          <w:szCs w:val="24"/>
        </w:rPr>
        <w:t>The software interface must</w:t>
      </w:r>
      <w:r>
        <w:rPr>
          <w:rFonts w:asciiTheme="majorHAnsi" w:hAnsiTheme="majorHAnsi"/>
          <w:sz w:val="24"/>
          <w:szCs w:val="24"/>
        </w:rPr>
        <w:t xml:space="preserve"> log significant system events including:</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Start and stop recording times.</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Water alarms.</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lastRenderedPageBreak/>
        <w:t>Temperature.</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Internal humidity exceeding 15%.</w:t>
      </w:r>
    </w:p>
    <w:p w:rsidR="001002C8" w:rsidRDefault="001002C8" w:rsidP="001002C8">
      <w:pPr>
        <w:pStyle w:val="ListParagraph"/>
        <w:numPr>
          <w:ilvl w:val="1"/>
          <w:numId w:val="3"/>
        </w:numPr>
        <w:rPr>
          <w:rFonts w:asciiTheme="majorHAnsi" w:hAnsiTheme="majorHAnsi"/>
          <w:sz w:val="24"/>
          <w:szCs w:val="24"/>
        </w:rPr>
      </w:pPr>
      <w:r>
        <w:rPr>
          <w:rFonts w:asciiTheme="majorHAnsi" w:hAnsiTheme="majorHAnsi"/>
          <w:sz w:val="24"/>
          <w:szCs w:val="24"/>
        </w:rPr>
        <w:t>The software must provide the automatic functions:</w:t>
      </w:r>
    </w:p>
    <w:p w:rsidR="001002C8" w:rsidRDefault="001002C8" w:rsidP="001002C8">
      <w:pPr>
        <w:pStyle w:val="ListParagraph"/>
        <w:numPr>
          <w:ilvl w:val="2"/>
          <w:numId w:val="3"/>
        </w:numPr>
        <w:rPr>
          <w:rFonts w:asciiTheme="majorHAnsi" w:hAnsiTheme="majorHAnsi"/>
          <w:sz w:val="24"/>
          <w:szCs w:val="24"/>
        </w:rPr>
      </w:pPr>
      <w:r>
        <w:rPr>
          <w:rFonts w:asciiTheme="majorHAnsi" w:hAnsiTheme="majorHAnsi"/>
          <w:sz w:val="24"/>
          <w:szCs w:val="24"/>
        </w:rPr>
        <w:t>Enforce the minimum light voltage requirements in section 6.1.1.</w:t>
      </w:r>
    </w:p>
    <w:p w:rsidR="001002C8" w:rsidRDefault="00EB7D75" w:rsidP="001002C8">
      <w:pPr>
        <w:pStyle w:val="ListParagraph"/>
        <w:numPr>
          <w:ilvl w:val="2"/>
          <w:numId w:val="3"/>
        </w:numPr>
        <w:rPr>
          <w:rFonts w:asciiTheme="majorHAnsi" w:hAnsiTheme="majorHAnsi"/>
          <w:sz w:val="24"/>
          <w:szCs w:val="24"/>
        </w:rPr>
      </w:pPr>
      <w:r>
        <w:rPr>
          <w:rFonts w:asciiTheme="majorHAnsi" w:hAnsiTheme="majorHAnsi"/>
          <w:sz w:val="24"/>
          <w:szCs w:val="24"/>
        </w:rPr>
        <w:t>Perform and orderly s</w:t>
      </w:r>
      <w:r w:rsidR="001002C8">
        <w:rPr>
          <w:rFonts w:asciiTheme="majorHAnsi" w:hAnsiTheme="majorHAnsi"/>
          <w:sz w:val="24"/>
          <w:szCs w:val="24"/>
        </w:rPr>
        <w:t xml:space="preserve">hutdown </w:t>
      </w:r>
      <w:r>
        <w:rPr>
          <w:rFonts w:asciiTheme="majorHAnsi" w:hAnsiTheme="majorHAnsi"/>
          <w:sz w:val="24"/>
          <w:szCs w:val="24"/>
        </w:rPr>
        <w:t xml:space="preserve">of the </w:t>
      </w:r>
      <w:r w:rsidR="001002C8">
        <w:rPr>
          <w:rFonts w:asciiTheme="majorHAnsi" w:hAnsiTheme="majorHAnsi"/>
          <w:sz w:val="24"/>
          <w:szCs w:val="24"/>
        </w:rPr>
        <w:t>camera and recorder if housing internal temperature exceeds 35 degrees C</w:t>
      </w:r>
      <w:r w:rsidR="00276526">
        <w:rPr>
          <w:rFonts w:asciiTheme="majorHAnsi" w:hAnsiTheme="majorHAnsi"/>
          <w:sz w:val="24"/>
          <w:szCs w:val="24"/>
        </w:rPr>
        <w:t xml:space="preserve"> and inform mission</w:t>
      </w:r>
      <w:r>
        <w:rPr>
          <w:rFonts w:asciiTheme="majorHAnsi" w:hAnsiTheme="majorHAnsi"/>
          <w:sz w:val="24"/>
          <w:szCs w:val="24"/>
        </w:rPr>
        <w:t xml:space="preserve"> (If the internal housing temperature reaches 40 degrees C the 15 Volt power </w:t>
      </w:r>
      <w:proofErr w:type="gramStart"/>
      <w:r>
        <w:rPr>
          <w:rFonts w:asciiTheme="majorHAnsi" w:hAnsiTheme="majorHAnsi"/>
          <w:sz w:val="24"/>
          <w:szCs w:val="24"/>
        </w:rPr>
        <w:t>system</w:t>
      </w:r>
      <w:proofErr w:type="gramEnd"/>
      <w:r>
        <w:rPr>
          <w:rFonts w:asciiTheme="majorHAnsi" w:hAnsiTheme="majorHAnsi"/>
          <w:sz w:val="24"/>
          <w:szCs w:val="24"/>
        </w:rPr>
        <w:t xml:space="preserve"> will perform an arbitrary safety shutdown to protect the camera and recorder).</w:t>
      </w:r>
    </w:p>
    <w:p w:rsidR="001002C8" w:rsidRPr="001002C8" w:rsidRDefault="001002C8" w:rsidP="001002C8">
      <w:pPr>
        <w:pStyle w:val="ListParagraph"/>
        <w:numPr>
          <w:ilvl w:val="2"/>
          <w:numId w:val="3"/>
        </w:numPr>
        <w:rPr>
          <w:rFonts w:asciiTheme="majorHAnsi" w:hAnsiTheme="majorHAnsi"/>
          <w:sz w:val="24"/>
          <w:szCs w:val="24"/>
        </w:rPr>
      </w:pPr>
      <w:r w:rsidRPr="001002C8">
        <w:rPr>
          <w:rFonts w:asciiTheme="majorHAnsi" w:hAnsiTheme="majorHAnsi"/>
          <w:sz w:val="24"/>
          <w:szCs w:val="24"/>
        </w:rPr>
        <w:t>Shutdown camera and recorder if housing humidity exceeds 25%</w:t>
      </w:r>
      <w:r w:rsidR="00276526">
        <w:rPr>
          <w:rFonts w:asciiTheme="majorHAnsi" w:hAnsiTheme="majorHAnsi"/>
          <w:sz w:val="24"/>
          <w:szCs w:val="24"/>
        </w:rPr>
        <w:t xml:space="preserve"> and inform mission.</w:t>
      </w:r>
    </w:p>
    <w:p w:rsidR="00320A41" w:rsidRPr="004A67B1" w:rsidRDefault="00320A41" w:rsidP="00A77B1A">
      <w:pPr>
        <w:pStyle w:val="Heading1"/>
        <w:numPr>
          <w:ilvl w:val="0"/>
          <w:numId w:val="3"/>
        </w:numPr>
      </w:pPr>
      <w:proofErr w:type="gramStart"/>
      <w:r w:rsidRPr="004A67B1">
        <w:t>Hardware Interface.</w:t>
      </w:r>
      <w:proofErr w:type="gramEnd"/>
    </w:p>
    <w:p w:rsidR="00A77B1A" w:rsidRPr="00193318" w:rsidRDefault="00A77B1A" w:rsidP="00A77B1A">
      <w:pPr>
        <w:pStyle w:val="ListParagraph"/>
        <w:numPr>
          <w:ilvl w:val="1"/>
          <w:numId w:val="3"/>
        </w:numPr>
        <w:rPr>
          <w:rFonts w:asciiTheme="majorHAnsi" w:hAnsiTheme="majorHAnsi"/>
          <w:sz w:val="24"/>
          <w:szCs w:val="24"/>
        </w:rPr>
      </w:pPr>
      <w:r w:rsidRPr="00193318">
        <w:rPr>
          <w:rFonts w:asciiTheme="majorHAnsi" w:hAnsiTheme="majorHAnsi"/>
          <w:sz w:val="24"/>
          <w:szCs w:val="24"/>
        </w:rPr>
        <w:t>The electrical interface to the Dorado AUV must be compatible with:</w:t>
      </w:r>
    </w:p>
    <w:p w:rsidR="00A77B1A" w:rsidRPr="00193318" w:rsidRDefault="00A77B1A" w:rsidP="00A77B1A">
      <w:pPr>
        <w:pStyle w:val="ListParagraph"/>
        <w:numPr>
          <w:ilvl w:val="2"/>
          <w:numId w:val="3"/>
        </w:numPr>
        <w:rPr>
          <w:rFonts w:asciiTheme="majorHAnsi" w:hAnsiTheme="majorHAnsi"/>
          <w:sz w:val="24"/>
          <w:szCs w:val="24"/>
        </w:rPr>
      </w:pPr>
      <w:r w:rsidRPr="00193318">
        <w:rPr>
          <w:rFonts w:asciiTheme="majorHAnsi" w:hAnsiTheme="majorHAnsi"/>
          <w:sz w:val="24"/>
          <w:szCs w:val="24"/>
        </w:rPr>
        <w:t xml:space="preserve"> 18 to 36 Volts DC.</w:t>
      </w:r>
      <w:r w:rsidR="001E4C5D">
        <w:rPr>
          <w:rFonts w:asciiTheme="majorHAnsi" w:hAnsiTheme="majorHAnsi"/>
          <w:sz w:val="24"/>
          <w:szCs w:val="24"/>
        </w:rPr>
        <w:t xml:space="preserve"> Note that the camera system control must not allow </w:t>
      </w:r>
      <w:proofErr w:type="gramStart"/>
      <w:r w:rsidR="001E4C5D">
        <w:rPr>
          <w:rFonts w:asciiTheme="majorHAnsi" w:hAnsiTheme="majorHAnsi"/>
          <w:sz w:val="24"/>
          <w:szCs w:val="24"/>
        </w:rPr>
        <w:t>the  lighting</w:t>
      </w:r>
      <w:proofErr w:type="gramEnd"/>
      <w:r w:rsidR="001E4C5D">
        <w:rPr>
          <w:rFonts w:asciiTheme="majorHAnsi" w:hAnsiTheme="majorHAnsi"/>
          <w:sz w:val="24"/>
          <w:szCs w:val="24"/>
        </w:rPr>
        <w:t xml:space="preserve"> system to be energized when the AUV battery bus Voltage is below 25 Volts.</w:t>
      </w:r>
    </w:p>
    <w:p w:rsidR="001E4C5D" w:rsidRPr="001E4C5D" w:rsidRDefault="00A77B1A" w:rsidP="001E4C5D">
      <w:pPr>
        <w:pStyle w:val="ListParagraph"/>
        <w:numPr>
          <w:ilvl w:val="2"/>
          <w:numId w:val="3"/>
        </w:numPr>
        <w:rPr>
          <w:rFonts w:asciiTheme="majorHAnsi" w:hAnsiTheme="majorHAnsi"/>
          <w:sz w:val="24"/>
          <w:szCs w:val="24"/>
        </w:rPr>
      </w:pPr>
      <w:r w:rsidRPr="00193318">
        <w:rPr>
          <w:rFonts w:asciiTheme="majorHAnsi" w:hAnsiTheme="majorHAnsi"/>
          <w:sz w:val="24"/>
          <w:szCs w:val="24"/>
        </w:rPr>
        <w:t xml:space="preserve"> 15 Amperes maximum continuous current.</w:t>
      </w:r>
    </w:p>
    <w:p w:rsidR="00A77B1A" w:rsidRPr="00193318" w:rsidRDefault="00A77B1A" w:rsidP="00A77B1A">
      <w:pPr>
        <w:pStyle w:val="ListParagraph"/>
        <w:numPr>
          <w:ilvl w:val="1"/>
          <w:numId w:val="3"/>
        </w:numPr>
        <w:rPr>
          <w:rFonts w:asciiTheme="majorHAnsi" w:hAnsiTheme="majorHAnsi"/>
          <w:sz w:val="24"/>
          <w:szCs w:val="24"/>
        </w:rPr>
      </w:pPr>
      <w:r w:rsidRPr="00193318">
        <w:rPr>
          <w:rFonts w:asciiTheme="majorHAnsi" w:hAnsiTheme="majorHAnsi"/>
          <w:sz w:val="24"/>
          <w:szCs w:val="24"/>
        </w:rPr>
        <w:t xml:space="preserve">The data interface is </w:t>
      </w:r>
      <w:r w:rsidR="002F4300" w:rsidRPr="00193318">
        <w:rPr>
          <w:rFonts w:asciiTheme="majorHAnsi" w:hAnsiTheme="majorHAnsi"/>
          <w:sz w:val="24"/>
          <w:szCs w:val="24"/>
        </w:rPr>
        <w:t>10/100BaseT Ethernet.</w:t>
      </w:r>
    </w:p>
    <w:p w:rsidR="00F21C1A" w:rsidRPr="004A67B1" w:rsidRDefault="00F21C1A" w:rsidP="00F21C1A">
      <w:pPr>
        <w:pStyle w:val="Heading1"/>
        <w:numPr>
          <w:ilvl w:val="0"/>
          <w:numId w:val="3"/>
        </w:numPr>
      </w:pPr>
      <w:proofErr w:type="gramStart"/>
      <w:r w:rsidRPr="004A67B1">
        <w:lastRenderedPageBreak/>
        <w:t>Appendix 1.</w:t>
      </w:r>
      <w:proofErr w:type="gramEnd"/>
    </w:p>
    <w:p w:rsidR="00F21C1A" w:rsidRPr="00A77B1A" w:rsidRDefault="00066188" w:rsidP="00F21C1A">
      <w:pPr>
        <w:pStyle w:val="ListParagraph"/>
        <w:ind w:left="360"/>
      </w:pPr>
      <w:r>
        <w:rPr>
          <w:noProof/>
        </w:rPr>
        <w:drawing>
          <wp:inline distT="0" distB="0" distL="0" distR="0">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DistanceRequirement.png"/>
                    <pic:cNvPicPr/>
                  </pic:nvPicPr>
                  <pic:blipFill>
                    <a:blip r:embed="rId7">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sectPr w:rsidR="00F21C1A" w:rsidRPr="00A77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3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6D11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EB72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F88381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9C1559D"/>
    <w:multiLevelType w:val="multilevel"/>
    <w:tmpl w:val="1CDEB3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9F964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72AB539C"/>
    <w:multiLevelType w:val="hybridMultilevel"/>
    <w:tmpl w:val="39B07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370561"/>
    <w:multiLevelType w:val="hybridMultilevel"/>
    <w:tmpl w:val="C52842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86"/>
    <w:rsid w:val="0006514A"/>
    <w:rsid w:val="00066188"/>
    <w:rsid w:val="00095A2D"/>
    <w:rsid w:val="000A0B85"/>
    <w:rsid w:val="000C7342"/>
    <w:rsid w:val="000F2FE7"/>
    <w:rsid w:val="001002C8"/>
    <w:rsid w:val="001004AD"/>
    <w:rsid w:val="001555D3"/>
    <w:rsid w:val="0018154E"/>
    <w:rsid w:val="00191199"/>
    <w:rsid w:val="00193318"/>
    <w:rsid w:val="001962E4"/>
    <w:rsid w:val="001A5664"/>
    <w:rsid w:val="001B13CB"/>
    <w:rsid w:val="001B18EB"/>
    <w:rsid w:val="001C0DBA"/>
    <w:rsid w:val="001E3362"/>
    <w:rsid w:val="001E4C5D"/>
    <w:rsid w:val="001E7ED9"/>
    <w:rsid w:val="001F07CB"/>
    <w:rsid w:val="002264B4"/>
    <w:rsid w:val="00237B00"/>
    <w:rsid w:val="002719C2"/>
    <w:rsid w:val="00276526"/>
    <w:rsid w:val="00294B47"/>
    <w:rsid w:val="002B5CD8"/>
    <w:rsid w:val="002D14A3"/>
    <w:rsid w:val="002D4CE5"/>
    <w:rsid w:val="002F4300"/>
    <w:rsid w:val="00314949"/>
    <w:rsid w:val="00320A41"/>
    <w:rsid w:val="00327323"/>
    <w:rsid w:val="00333F38"/>
    <w:rsid w:val="00355082"/>
    <w:rsid w:val="003B4849"/>
    <w:rsid w:val="003B56F2"/>
    <w:rsid w:val="003D7D54"/>
    <w:rsid w:val="003F4A02"/>
    <w:rsid w:val="004148EF"/>
    <w:rsid w:val="00423C46"/>
    <w:rsid w:val="004446DA"/>
    <w:rsid w:val="004513C9"/>
    <w:rsid w:val="004537AC"/>
    <w:rsid w:val="0046240B"/>
    <w:rsid w:val="004674F8"/>
    <w:rsid w:val="00491F3E"/>
    <w:rsid w:val="00497FE5"/>
    <w:rsid w:val="004A5275"/>
    <w:rsid w:val="004A67B1"/>
    <w:rsid w:val="004B1D89"/>
    <w:rsid w:val="004B5559"/>
    <w:rsid w:val="00520BB3"/>
    <w:rsid w:val="00554B27"/>
    <w:rsid w:val="005555A1"/>
    <w:rsid w:val="00562E63"/>
    <w:rsid w:val="005670F4"/>
    <w:rsid w:val="00573F23"/>
    <w:rsid w:val="00575201"/>
    <w:rsid w:val="00580CBA"/>
    <w:rsid w:val="005848AB"/>
    <w:rsid w:val="005A1F03"/>
    <w:rsid w:val="005A68B3"/>
    <w:rsid w:val="005B4FBE"/>
    <w:rsid w:val="005C5617"/>
    <w:rsid w:val="005C6FC1"/>
    <w:rsid w:val="005F2342"/>
    <w:rsid w:val="00602F67"/>
    <w:rsid w:val="00604199"/>
    <w:rsid w:val="006401CE"/>
    <w:rsid w:val="00655F87"/>
    <w:rsid w:val="00671317"/>
    <w:rsid w:val="00673059"/>
    <w:rsid w:val="00685501"/>
    <w:rsid w:val="00707240"/>
    <w:rsid w:val="0074161B"/>
    <w:rsid w:val="007B42D7"/>
    <w:rsid w:val="007B641E"/>
    <w:rsid w:val="007E776F"/>
    <w:rsid w:val="00850003"/>
    <w:rsid w:val="00877F67"/>
    <w:rsid w:val="008B4B98"/>
    <w:rsid w:val="008E782C"/>
    <w:rsid w:val="008F2524"/>
    <w:rsid w:val="0090069E"/>
    <w:rsid w:val="00940920"/>
    <w:rsid w:val="0095229C"/>
    <w:rsid w:val="009763F9"/>
    <w:rsid w:val="009852B1"/>
    <w:rsid w:val="009B70DC"/>
    <w:rsid w:val="009B7E22"/>
    <w:rsid w:val="00A24339"/>
    <w:rsid w:val="00A745AE"/>
    <w:rsid w:val="00A77B1A"/>
    <w:rsid w:val="00A94838"/>
    <w:rsid w:val="00AB1F1A"/>
    <w:rsid w:val="00AB248B"/>
    <w:rsid w:val="00AB6ACA"/>
    <w:rsid w:val="00AD4CBA"/>
    <w:rsid w:val="00AE058A"/>
    <w:rsid w:val="00AE1477"/>
    <w:rsid w:val="00AE406A"/>
    <w:rsid w:val="00AE540E"/>
    <w:rsid w:val="00AE7B96"/>
    <w:rsid w:val="00B00927"/>
    <w:rsid w:val="00B17B6F"/>
    <w:rsid w:val="00B4237A"/>
    <w:rsid w:val="00B56E26"/>
    <w:rsid w:val="00B9577B"/>
    <w:rsid w:val="00BA419A"/>
    <w:rsid w:val="00BA7F8B"/>
    <w:rsid w:val="00BB1058"/>
    <w:rsid w:val="00BC5A4D"/>
    <w:rsid w:val="00BC7BCA"/>
    <w:rsid w:val="00BF50EA"/>
    <w:rsid w:val="00C11933"/>
    <w:rsid w:val="00C30F28"/>
    <w:rsid w:val="00C33ED5"/>
    <w:rsid w:val="00C67AFD"/>
    <w:rsid w:val="00C86A86"/>
    <w:rsid w:val="00C86D89"/>
    <w:rsid w:val="00CA3578"/>
    <w:rsid w:val="00CB5CEC"/>
    <w:rsid w:val="00CC02DB"/>
    <w:rsid w:val="00CC780A"/>
    <w:rsid w:val="00CD0593"/>
    <w:rsid w:val="00CD656A"/>
    <w:rsid w:val="00D3721F"/>
    <w:rsid w:val="00D564EA"/>
    <w:rsid w:val="00D665FD"/>
    <w:rsid w:val="00D77013"/>
    <w:rsid w:val="00D81B46"/>
    <w:rsid w:val="00DC2021"/>
    <w:rsid w:val="00DE0945"/>
    <w:rsid w:val="00DE56D8"/>
    <w:rsid w:val="00DF55F4"/>
    <w:rsid w:val="00E87054"/>
    <w:rsid w:val="00EB7D75"/>
    <w:rsid w:val="00EE5FB7"/>
    <w:rsid w:val="00F20123"/>
    <w:rsid w:val="00F21C1A"/>
    <w:rsid w:val="00F620BA"/>
    <w:rsid w:val="00FB5BA3"/>
    <w:rsid w:val="00FD3EE8"/>
    <w:rsid w:val="00FE1F56"/>
    <w:rsid w:val="00FF2D55"/>
    <w:rsid w:val="00FF4CE0"/>
    <w:rsid w:val="00FF6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47"/>
  </w:style>
  <w:style w:type="paragraph" w:styleId="Heading1">
    <w:name w:val="heading 1"/>
    <w:basedOn w:val="Normal"/>
    <w:next w:val="Normal"/>
    <w:link w:val="Heading1Char"/>
    <w:uiPriority w:val="9"/>
    <w:qFormat/>
    <w:rsid w:val="005670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21F"/>
    <w:pPr>
      <w:ind w:left="720"/>
      <w:contextualSpacing/>
    </w:pPr>
  </w:style>
  <w:style w:type="character" w:customStyle="1" w:styleId="Heading1Char">
    <w:name w:val="Heading 1 Char"/>
    <w:basedOn w:val="DefaultParagraphFont"/>
    <w:link w:val="Heading1"/>
    <w:uiPriority w:val="9"/>
    <w:rsid w:val="005670F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670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70F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66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1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47"/>
  </w:style>
  <w:style w:type="paragraph" w:styleId="Heading1">
    <w:name w:val="heading 1"/>
    <w:basedOn w:val="Normal"/>
    <w:next w:val="Normal"/>
    <w:link w:val="Heading1Char"/>
    <w:uiPriority w:val="9"/>
    <w:qFormat/>
    <w:rsid w:val="005670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21F"/>
    <w:pPr>
      <w:ind w:left="720"/>
      <w:contextualSpacing/>
    </w:pPr>
  </w:style>
  <w:style w:type="character" w:customStyle="1" w:styleId="Heading1Char">
    <w:name w:val="Heading 1 Char"/>
    <w:basedOn w:val="DefaultParagraphFont"/>
    <w:link w:val="Heading1"/>
    <w:uiPriority w:val="9"/>
    <w:rsid w:val="005670F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5670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70F4"/>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066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61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981A8-5D54-47F8-8B35-2994E2ABC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2</cp:revision>
  <cp:lastPrinted>2014-08-06T18:43:00Z</cp:lastPrinted>
  <dcterms:created xsi:type="dcterms:W3CDTF">2016-02-09T18:26:00Z</dcterms:created>
  <dcterms:modified xsi:type="dcterms:W3CDTF">2016-02-09T18:26:00Z</dcterms:modified>
</cp:coreProperties>
</file>