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F9" w:rsidRPr="004A67B1" w:rsidRDefault="00C86A86" w:rsidP="00DE56D8">
      <w:pPr>
        <w:pStyle w:val="Title"/>
        <w:jc w:val="center"/>
        <w:rPr>
          <w:sz w:val="36"/>
        </w:rPr>
      </w:pPr>
      <w:r w:rsidRPr="004A67B1">
        <w:rPr>
          <w:sz w:val="36"/>
        </w:rPr>
        <w:t>901209 Imaging for Mid</w:t>
      </w:r>
      <w:r w:rsidR="00B00927" w:rsidRPr="004A67B1">
        <w:rPr>
          <w:sz w:val="36"/>
        </w:rPr>
        <w:t>-</w:t>
      </w:r>
      <w:r w:rsidRPr="004A67B1">
        <w:rPr>
          <w:sz w:val="36"/>
        </w:rPr>
        <w:t xml:space="preserve">water Autonomous Platforms </w:t>
      </w:r>
      <w:r w:rsidR="00B9577B" w:rsidRPr="004A67B1">
        <w:rPr>
          <w:sz w:val="36"/>
        </w:rPr>
        <w:t xml:space="preserve">Camera </w:t>
      </w:r>
      <w:r w:rsidR="009763F9" w:rsidRPr="004A67B1">
        <w:rPr>
          <w:sz w:val="36"/>
        </w:rPr>
        <w:t xml:space="preserve">and </w:t>
      </w:r>
      <w:r w:rsidR="005E5A61">
        <w:rPr>
          <w:sz w:val="36"/>
        </w:rPr>
        <w:t xml:space="preserve">Optical </w:t>
      </w:r>
      <w:r w:rsidR="00B9577B" w:rsidRPr="004A67B1">
        <w:rPr>
          <w:sz w:val="36"/>
        </w:rPr>
        <w:t xml:space="preserve">System </w:t>
      </w:r>
      <w:r w:rsidR="004148EF" w:rsidRPr="004A67B1">
        <w:rPr>
          <w:sz w:val="36"/>
        </w:rPr>
        <w:t xml:space="preserve">Design </w:t>
      </w:r>
      <w:r w:rsidRPr="004A67B1">
        <w:rPr>
          <w:sz w:val="36"/>
        </w:rPr>
        <w:t>Requirements</w:t>
      </w:r>
    </w:p>
    <w:p w:rsidR="007E776F" w:rsidRPr="004A67B1" w:rsidRDefault="005E5A61" w:rsidP="00C33ED5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14AUG14 – </w:t>
      </w:r>
      <w:proofErr w:type="spellStart"/>
      <w:r>
        <w:rPr>
          <w:rFonts w:asciiTheme="majorHAnsi" w:hAnsiTheme="majorHAnsi" w:cs="Times New Roman"/>
        </w:rPr>
        <w:t>rev.B</w:t>
      </w:r>
      <w:proofErr w:type="spellEnd"/>
      <w:r w:rsidR="007E776F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Minor edits</w:t>
      </w:r>
      <w:r w:rsidR="00530A09">
        <w:rPr>
          <w:rFonts w:asciiTheme="majorHAnsi" w:hAnsiTheme="majorHAnsi" w:cs="Times New Roman"/>
        </w:rPr>
        <w:t xml:space="preserve">, added </w:t>
      </w:r>
      <w:proofErr w:type="spellStart"/>
      <w:r w:rsidR="00530A09">
        <w:rPr>
          <w:rFonts w:asciiTheme="majorHAnsi" w:hAnsiTheme="majorHAnsi" w:cs="Times New Roman"/>
        </w:rPr>
        <w:t>Arri</w:t>
      </w:r>
      <w:proofErr w:type="spellEnd"/>
      <w:r w:rsidR="00530A09">
        <w:rPr>
          <w:rFonts w:asciiTheme="majorHAnsi" w:hAnsiTheme="majorHAnsi" w:cs="Times New Roman"/>
        </w:rPr>
        <w:t>/Zeiss lens</w:t>
      </w:r>
      <w:r w:rsidR="002C4C4D">
        <w:rPr>
          <w:rFonts w:asciiTheme="majorHAnsi" w:hAnsiTheme="majorHAnsi" w:cs="Times New Roman"/>
        </w:rPr>
        <w:t xml:space="preserve"> possibility</w:t>
      </w:r>
      <w:r w:rsidR="00530A09">
        <w:rPr>
          <w:rFonts w:asciiTheme="majorHAnsi" w:hAnsiTheme="majorHAnsi" w:cs="Times New Roman"/>
        </w:rPr>
        <w:t>.</w:t>
      </w:r>
      <w:r w:rsidR="007E776F">
        <w:rPr>
          <w:rFonts w:asciiTheme="majorHAnsi" w:hAnsiTheme="majorHAnsi" w:cs="Times New Roman"/>
        </w:rPr>
        <w:t xml:space="preserve"> </w:t>
      </w:r>
      <w:proofErr w:type="gramStart"/>
      <w:r w:rsidR="007E776F">
        <w:rPr>
          <w:rFonts w:asciiTheme="majorHAnsi" w:hAnsiTheme="majorHAnsi" w:cs="Times New Roman"/>
        </w:rPr>
        <w:t>mrc</w:t>
      </w:r>
      <w:proofErr w:type="gramEnd"/>
    </w:p>
    <w:p w:rsidR="005670F4" w:rsidRPr="004A67B1" w:rsidRDefault="005670F4" w:rsidP="00877F67">
      <w:pPr>
        <w:pStyle w:val="Heading1"/>
        <w:numPr>
          <w:ilvl w:val="0"/>
          <w:numId w:val="1"/>
        </w:numPr>
      </w:pPr>
      <w:proofErr w:type="gramStart"/>
      <w:r w:rsidRPr="004A67B1">
        <w:t xml:space="preserve">Image </w:t>
      </w:r>
      <w:r w:rsidR="001B13CB" w:rsidRPr="004A67B1">
        <w:t>Capture.</w:t>
      </w:r>
      <w:proofErr w:type="gramEnd"/>
    </w:p>
    <w:p w:rsidR="00AE406A" w:rsidRPr="00193318" w:rsidRDefault="00CC02DB" w:rsidP="00AE406A">
      <w:pPr>
        <w:pStyle w:val="ListParagraph"/>
        <w:numPr>
          <w:ilvl w:val="1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 xml:space="preserve">The </w:t>
      </w:r>
      <w:r w:rsidR="00BA419A">
        <w:rPr>
          <w:rFonts w:asciiTheme="majorHAnsi" w:hAnsiTheme="majorHAnsi" w:cs="Times New Roman"/>
          <w:sz w:val="24"/>
          <w:szCs w:val="24"/>
        </w:rPr>
        <w:t xml:space="preserve">camera system is to be mounted on an </w:t>
      </w:r>
      <w:r w:rsidRPr="00193318">
        <w:rPr>
          <w:rFonts w:asciiTheme="majorHAnsi" w:hAnsiTheme="majorHAnsi" w:cs="Times New Roman"/>
          <w:sz w:val="24"/>
          <w:szCs w:val="24"/>
        </w:rPr>
        <w:t xml:space="preserve">AUV </w:t>
      </w:r>
      <w:r w:rsidR="00BA419A">
        <w:rPr>
          <w:rFonts w:asciiTheme="majorHAnsi" w:hAnsiTheme="majorHAnsi" w:cs="Times New Roman"/>
          <w:sz w:val="24"/>
          <w:szCs w:val="24"/>
        </w:rPr>
        <w:t xml:space="preserve">and used for </w:t>
      </w:r>
      <w:r w:rsidR="00E452B8">
        <w:rPr>
          <w:rFonts w:asciiTheme="majorHAnsi" w:hAnsiTheme="majorHAnsi" w:cs="Times New Roman"/>
          <w:sz w:val="24"/>
          <w:szCs w:val="24"/>
        </w:rPr>
        <w:t xml:space="preserve">recording </w:t>
      </w:r>
      <w:r w:rsidR="00BA419A">
        <w:rPr>
          <w:rFonts w:asciiTheme="majorHAnsi" w:hAnsiTheme="majorHAnsi" w:cs="Times New Roman"/>
          <w:sz w:val="24"/>
          <w:szCs w:val="24"/>
        </w:rPr>
        <w:t xml:space="preserve">visual transects in an ocean </w:t>
      </w:r>
      <w:r w:rsidR="00CD0593">
        <w:rPr>
          <w:rFonts w:asciiTheme="majorHAnsi" w:hAnsiTheme="majorHAnsi" w:cs="Times New Roman"/>
          <w:sz w:val="24"/>
          <w:szCs w:val="24"/>
        </w:rPr>
        <w:t xml:space="preserve">seawater </w:t>
      </w:r>
      <w:r w:rsidR="00BA419A">
        <w:rPr>
          <w:rFonts w:asciiTheme="majorHAnsi" w:hAnsiTheme="majorHAnsi" w:cs="Times New Roman"/>
          <w:sz w:val="24"/>
          <w:szCs w:val="24"/>
        </w:rPr>
        <w:t>environment.</w:t>
      </w:r>
    </w:p>
    <w:p w:rsidR="004B5559" w:rsidRPr="00193318" w:rsidRDefault="004B5559" w:rsidP="00703EA4">
      <w:pPr>
        <w:pStyle w:val="ListParagraph"/>
        <w:numPr>
          <w:ilvl w:val="1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Capture</w:t>
      </w:r>
      <w:r w:rsidR="00BA419A">
        <w:rPr>
          <w:rFonts w:asciiTheme="majorHAnsi" w:hAnsiTheme="majorHAnsi" w:cs="Times New Roman"/>
          <w:sz w:val="24"/>
          <w:szCs w:val="24"/>
        </w:rPr>
        <w:t xml:space="preserve"> format. The imaging system </w:t>
      </w:r>
      <w:r w:rsidR="007A6124">
        <w:rPr>
          <w:rFonts w:asciiTheme="majorHAnsi" w:hAnsiTheme="majorHAnsi" w:cs="Times New Roman"/>
          <w:sz w:val="24"/>
          <w:szCs w:val="24"/>
        </w:rPr>
        <w:t>must</w:t>
      </w:r>
      <w:r w:rsidRPr="00193318">
        <w:rPr>
          <w:rFonts w:asciiTheme="majorHAnsi" w:hAnsiTheme="majorHAnsi" w:cs="Times New Roman"/>
          <w:sz w:val="24"/>
          <w:szCs w:val="24"/>
        </w:rPr>
        <w:t xml:space="preserve"> capture in a progressive scan format with a minimum resolution of 1920</w:t>
      </w:r>
      <w:r w:rsidR="00AB248B">
        <w:rPr>
          <w:rFonts w:asciiTheme="majorHAnsi" w:hAnsiTheme="majorHAnsi" w:cs="Times New Roman"/>
          <w:sz w:val="24"/>
          <w:szCs w:val="24"/>
        </w:rPr>
        <w:t xml:space="preserve"> </w:t>
      </w:r>
      <w:r w:rsidRPr="00193318">
        <w:rPr>
          <w:rFonts w:asciiTheme="majorHAnsi" w:hAnsiTheme="majorHAnsi" w:cs="Times New Roman"/>
          <w:sz w:val="24"/>
          <w:szCs w:val="24"/>
        </w:rPr>
        <w:t>x</w:t>
      </w:r>
      <w:r w:rsidR="00AB248B">
        <w:rPr>
          <w:rFonts w:asciiTheme="majorHAnsi" w:hAnsiTheme="majorHAnsi" w:cs="Times New Roman"/>
          <w:sz w:val="24"/>
          <w:szCs w:val="24"/>
        </w:rPr>
        <w:t xml:space="preserve"> </w:t>
      </w:r>
      <w:r w:rsidR="005E5A61">
        <w:rPr>
          <w:rFonts w:asciiTheme="majorHAnsi" w:hAnsiTheme="majorHAnsi" w:cs="Times New Roman"/>
          <w:sz w:val="24"/>
          <w:szCs w:val="24"/>
        </w:rPr>
        <w:t xml:space="preserve">1080 </w:t>
      </w:r>
      <w:r w:rsidRPr="00193318">
        <w:rPr>
          <w:rFonts w:asciiTheme="majorHAnsi" w:hAnsiTheme="majorHAnsi" w:cs="Times New Roman"/>
          <w:sz w:val="24"/>
          <w:szCs w:val="24"/>
        </w:rPr>
        <w:t>4:2:2 format at 10 bits at 60</w:t>
      </w:r>
      <w:r w:rsidR="00AB248B">
        <w:rPr>
          <w:rFonts w:asciiTheme="majorHAnsi" w:hAnsiTheme="majorHAnsi" w:cs="Times New Roman"/>
          <w:sz w:val="24"/>
          <w:szCs w:val="24"/>
        </w:rPr>
        <w:t xml:space="preserve"> frames per second or greater (</w:t>
      </w:r>
      <w:r w:rsidRPr="00193318">
        <w:rPr>
          <w:rFonts w:asciiTheme="majorHAnsi" w:hAnsiTheme="majorHAnsi" w:cs="Times New Roman"/>
          <w:sz w:val="24"/>
          <w:szCs w:val="24"/>
        </w:rPr>
        <w:t>1080</w:t>
      </w:r>
      <w:r w:rsidR="00AB248B">
        <w:rPr>
          <w:rFonts w:asciiTheme="majorHAnsi" w:hAnsiTheme="majorHAnsi" w:cs="Times New Roman"/>
          <w:sz w:val="24"/>
          <w:szCs w:val="24"/>
        </w:rPr>
        <w:t>P</w:t>
      </w:r>
      <w:r w:rsidRPr="00193318">
        <w:rPr>
          <w:rFonts w:asciiTheme="majorHAnsi" w:hAnsiTheme="majorHAnsi" w:cs="Times New Roman"/>
          <w:sz w:val="24"/>
          <w:szCs w:val="24"/>
        </w:rPr>
        <w:t xml:space="preserve"> 60).</w:t>
      </w:r>
      <w:r w:rsidR="00DD5068">
        <w:rPr>
          <w:rFonts w:asciiTheme="majorHAnsi" w:hAnsiTheme="majorHAnsi" w:cs="Times New Roman"/>
          <w:sz w:val="24"/>
          <w:szCs w:val="24"/>
        </w:rPr>
        <w:t xml:space="preserve"> NOTE: The </w:t>
      </w:r>
      <w:r w:rsidR="002264B4" w:rsidRPr="00193318">
        <w:rPr>
          <w:rFonts w:asciiTheme="majorHAnsi" w:hAnsiTheme="majorHAnsi" w:cs="Times New Roman"/>
          <w:sz w:val="24"/>
          <w:szCs w:val="24"/>
        </w:rPr>
        <w:t xml:space="preserve">design plan is to </w:t>
      </w:r>
      <w:r w:rsidR="00B56E26" w:rsidRPr="00193318">
        <w:rPr>
          <w:rFonts w:asciiTheme="majorHAnsi" w:hAnsiTheme="majorHAnsi" w:cs="Times New Roman"/>
          <w:sz w:val="24"/>
          <w:szCs w:val="24"/>
        </w:rPr>
        <w:t xml:space="preserve">initially </w:t>
      </w:r>
      <w:r w:rsidR="002264B4" w:rsidRPr="00193318">
        <w:rPr>
          <w:rFonts w:asciiTheme="majorHAnsi" w:hAnsiTheme="majorHAnsi" w:cs="Times New Roman"/>
          <w:sz w:val="24"/>
          <w:szCs w:val="24"/>
        </w:rPr>
        <w:t xml:space="preserve">capture in 2k format (2048 x </w:t>
      </w:r>
      <w:r w:rsidR="00B56E26" w:rsidRPr="00193318">
        <w:rPr>
          <w:rFonts w:asciiTheme="majorHAnsi" w:hAnsiTheme="majorHAnsi" w:cs="Times New Roman"/>
          <w:sz w:val="24"/>
          <w:szCs w:val="24"/>
        </w:rPr>
        <w:t xml:space="preserve">1080 </w:t>
      </w:r>
      <w:r w:rsidR="005E5A61" w:rsidRPr="00193318">
        <w:rPr>
          <w:rFonts w:asciiTheme="majorHAnsi" w:hAnsiTheme="majorHAnsi" w:cs="Times New Roman"/>
          <w:sz w:val="24"/>
          <w:szCs w:val="24"/>
        </w:rPr>
        <w:t>progressively</w:t>
      </w:r>
      <w:r w:rsidR="00B56E26" w:rsidRPr="00193318">
        <w:rPr>
          <w:rFonts w:asciiTheme="majorHAnsi" w:hAnsiTheme="majorHAnsi" w:cs="Times New Roman"/>
          <w:sz w:val="24"/>
          <w:szCs w:val="24"/>
        </w:rPr>
        <w:t xml:space="preserve"> scanned</w:t>
      </w:r>
      <w:r w:rsidR="002264B4" w:rsidRPr="00193318">
        <w:rPr>
          <w:rFonts w:asciiTheme="majorHAnsi" w:hAnsiTheme="majorHAnsi" w:cs="Times New Roman"/>
          <w:sz w:val="24"/>
          <w:szCs w:val="24"/>
        </w:rPr>
        <w:t xml:space="preserve"> at 60 frames per second</w:t>
      </w:r>
      <w:r w:rsidR="001E7ED9" w:rsidRPr="00193318">
        <w:rPr>
          <w:rFonts w:asciiTheme="majorHAnsi" w:hAnsiTheme="majorHAnsi" w:cs="Times New Roman"/>
          <w:sz w:val="24"/>
          <w:szCs w:val="24"/>
        </w:rPr>
        <w:t>)</w:t>
      </w:r>
      <w:r w:rsidR="00DD5068">
        <w:rPr>
          <w:rFonts w:asciiTheme="majorHAnsi" w:hAnsiTheme="majorHAnsi" w:cs="Times New Roman"/>
          <w:sz w:val="24"/>
          <w:szCs w:val="24"/>
        </w:rPr>
        <w:t>, and migrate to 4k format (4096 x 2160) when the recorder is upgraded</w:t>
      </w:r>
      <w:r w:rsidR="001E7ED9" w:rsidRPr="00193318">
        <w:rPr>
          <w:rFonts w:asciiTheme="majorHAnsi" w:hAnsiTheme="majorHAnsi" w:cs="Times New Roman"/>
          <w:sz w:val="24"/>
          <w:szCs w:val="24"/>
        </w:rPr>
        <w:t>.</w:t>
      </w:r>
    </w:p>
    <w:p w:rsidR="00BB1058" w:rsidRPr="00193318" w:rsidRDefault="00BB1058" w:rsidP="00BB1058">
      <w:pPr>
        <w:pStyle w:val="ListParagraph"/>
        <w:numPr>
          <w:ilvl w:val="1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Camera System.</w:t>
      </w:r>
    </w:p>
    <w:p w:rsidR="00BB1058" w:rsidRPr="00193318" w:rsidRDefault="00BB1058" w:rsidP="00703EA4">
      <w:pPr>
        <w:pStyle w:val="ListParagraph"/>
        <w:numPr>
          <w:ilvl w:val="2"/>
          <w:numId w:val="3"/>
        </w:numPr>
        <w:ind w:left="1440" w:hanging="720"/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 xml:space="preserve">The camera </w:t>
      </w:r>
      <w:r w:rsidR="007A6124">
        <w:rPr>
          <w:rFonts w:asciiTheme="majorHAnsi" w:hAnsiTheme="majorHAnsi" w:cs="Times New Roman"/>
          <w:sz w:val="24"/>
          <w:szCs w:val="24"/>
        </w:rPr>
        <w:t>must</w:t>
      </w:r>
      <w:r w:rsidRPr="00193318">
        <w:rPr>
          <w:rFonts w:asciiTheme="majorHAnsi" w:hAnsiTheme="majorHAnsi" w:cs="Times New Roman"/>
          <w:sz w:val="24"/>
          <w:szCs w:val="24"/>
        </w:rPr>
        <w:t xml:space="preserve"> be a Sony F-5 or F-55 Cine Alta camera with a DIN “super 35” image format.</w:t>
      </w:r>
    </w:p>
    <w:p w:rsidR="00BB1058" w:rsidRPr="00193318" w:rsidRDefault="00BB1058" w:rsidP="00BB1058">
      <w:pPr>
        <w:pStyle w:val="ListParagraph"/>
        <w:numPr>
          <w:ilvl w:val="3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Imager size: Bayer array imager 24 x 12.7mm (27.1mm diagonal).</w:t>
      </w:r>
    </w:p>
    <w:p w:rsidR="00BB1058" w:rsidRPr="00193318" w:rsidRDefault="00BB1058" w:rsidP="00BB1058">
      <w:pPr>
        <w:pStyle w:val="ListParagraph"/>
        <w:numPr>
          <w:ilvl w:val="3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Imager aspect ratio: 1.89:1 (17:9).</w:t>
      </w:r>
    </w:p>
    <w:p w:rsidR="00BB1058" w:rsidRPr="00193318" w:rsidRDefault="00BB1058" w:rsidP="00BB1058">
      <w:pPr>
        <w:pStyle w:val="ListParagraph"/>
        <w:numPr>
          <w:ilvl w:val="3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Imager resolution: 4096 x 2160.</w:t>
      </w:r>
    </w:p>
    <w:p w:rsidR="00BB1058" w:rsidRPr="00193318" w:rsidRDefault="00BB1058" w:rsidP="00BB1058">
      <w:pPr>
        <w:pStyle w:val="ListParagraph"/>
        <w:numPr>
          <w:ilvl w:val="3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Lens mount: PL</w:t>
      </w:r>
    </w:p>
    <w:p w:rsidR="00AB248B" w:rsidRDefault="00AB248B" w:rsidP="00BB1058">
      <w:pPr>
        <w:pStyle w:val="ListParagraph"/>
        <w:numPr>
          <w:ilvl w:val="1"/>
          <w:numId w:val="3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Optical System.</w:t>
      </w:r>
    </w:p>
    <w:p w:rsidR="00314949" w:rsidRDefault="00314949" w:rsidP="00703EA4">
      <w:pPr>
        <w:pStyle w:val="ListParagraph"/>
        <w:numPr>
          <w:ilvl w:val="2"/>
          <w:numId w:val="3"/>
        </w:numPr>
        <w:ind w:left="1440" w:hanging="72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Performance requirements.</w:t>
      </w:r>
      <w:r w:rsidR="001962E4">
        <w:rPr>
          <w:rFonts w:asciiTheme="majorHAnsi" w:hAnsiTheme="majorHAnsi" w:cs="Times New Roman"/>
          <w:sz w:val="24"/>
          <w:szCs w:val="24"/>
        </w:rPr>
        <w:t xml:space="preserve"> All </w:t>
      </w:r>
      <w:r w:rsidR="00604199">
        <w:rPr>
          <w:rFonts w:asciiTheme="majorHAnsi" w:hAnsiTheme="majorHAnsi" w:cs="Times New Roman"/>
          <w:sz w:val="24"/>
          <w:szCs w:val="24"/>
        </w:rPr>
        <w:t xml:space="preserve">requirements </w:t>
      </w:r>
      <w:r w:rsidR="005B4FBE">
        <w:rPr>
          <w:rFonts w:asciiTheme="majorHAnsi" w:hAnsiTheme="majorHAnsi" w:cs="Times New Roman"/>
          <w:sz w:val="24"/>
          <w:szCs w:val="24"/>
        </w:rPr>
        <w:t xml:space="preserve">are for the camera system </w:t>
      </w:r>
      <w:r w:rsidR="00604199">
        <w:rPr>
          <w:rFonts w:asciiTheme="majorHAnsi" w:hAnsiTheme="majorHAnsi" w:cs="Times New Roman"/>
          <w:sz w:val="24"/>
          <w:szCs w:val="24"/>
        </w:rPr>
        <w:t>submerged in clear seawater.</w:t>
      </w:r>
    </w:p>
    <w:p w:rsidR="002719C2" w:rsidRDefault="002719C2" w:rsidP="00314949">
      <w:pPr>
        <w:pStyle w:val="ListParagraph"/>
        <w:numPr>
          <w:ilvl w:val="3"/>
          <w:numId w:val="3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imaging system aspect ratio is 16:9.</w:t>
      </w:r>
    </w:p>
    <w:p w:rsidR="00F620BA" w:rsidRDefault="00F620BA" w:rsidP="00703EA4">
      <w:pPr>
        <w:pStyle w:val="ListParagraph"/>
        <w:numPr>
          <w:ilvl w:val="3"/>
          <w:numId w:val="3"/>
        </w:numPr>
        <w:ind w:left="2160" w:hanging="108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The </w:t>
      </w:r>
      <w:r w:rsidR="00456341" w:rsidRPr="00456341">
        <w:rPr>
          <w:rFonts w:asciiTheme="majorHAnsi" w:hAnsiTheme="majorHAnsi" w:cs="Times New Roman"/>
          <w:sz w:val="24"/>
          <w:szCs w:val="24"/>
        </w:rPr>
        <w:t xml:space="preserve">dome port and adapter optics </w:t>
      </w:r>
      <w:r w:rsidR="007A6124">
        <w:rPr>
          <w:rFonts w:asciiTheme="majorHAnsi" w:hAnsiTheme="majorHAnsi" w:cs="Times New Roman"/>
          <w:sz w:val="24"/>
          <w:szCs w:val="24"/>
        </w:rPr>
        <w:t>must</w:t>
      </w:r>
      <w:r w:rsidR="00E452B8">
        <w:rPr>
          <w:rFonts w:asciiTheme="majorHAnsi" w:hAnsiTheme="majorHAnsi" w:cs="Times New Roman"/>
          <w:sz w:val="24"/>
          <w:szCs w:val="24"/>
        </w:rPr>
        <w:t xml:space="preserve"> have the </w:t>
      </w:r>
      <w:r w:rsidR="00CD6202">
        <w:rPr>
          <w:rFonts w:asciiTheme="majorHAnsi" w:hAnsiTheme="majorHAnsi" w:cs="Times New Roman"/>
          <w:sz w:val="24"/>
          <w:szCs w:val="24"/>
        </w:rPr>
        <w:t xml:space="preserve">required </w:t>
      </w:r>
      <w:r w:rsidR="00456341">
        <w:rPr>
          <w:rFonts w:asciiTheme="majorHAnsi" w:hAnsiTheme="majorHAnsi" w:cs="Times New Roman"/>
          <w:sz w:val="24"/>
          <w:szCs w:val="24"/>
        </w:rPr>
        <w:t xml:space="preserve">spatial </w:t>
      </w:r>
      <w:r>
        <w:rPr>
          <w:rFonts w:asciiTheme="majorHAnsi" w:hAnsiTheme="majorHAnsi" w:cs="Times New Roman"/>
          <w:sz w:val="24"/>
          <w:szCs w:val="24"/>
        </w:rPr>
        <w:t>resolution</w:t>
      </w:r>
      <w:r w:rsidR="00456341">
        <w:rPr>
          <w:rFonts w:asciiTheme="majorHAnsi" w:hAnsiTheme="majorHAnsi" w:cs="Times New Roman"/>
          <w:sz w:val="24"/>
          <w:szCs w:val="24"/>
        </w:rPr>
        <w:t xml:space="preserve"> (MTF)</w:t>
      </w:r>
      <w:r>
        <w:rPr>
          <w:rFonts w:asciiTheme="majorHAnsi" w:hAnsiTheme="majorHAnsi" w:cs="Times New Roman"/>
          <w:sz w:val="24"/>
          <w:szCs w:val="24"/>
        </w:rPr>
        <w:t xml:space="preserve">, and </w:t>
      </w:r>
      <w:r w:rsidR="00CE7A21">
        <w:rPr>
          <w:rFonts w:asciiTheme="majorHAnsi" w:hAnsiTheme="majorHAnsi" w:cs="Times New Roman"/>
          <w:sz w:val="24"/>
          <w:szCs w:val="24"/>
        </w:rPr>
        <w:t>minimized</w:t>
      </w:r>
      <w:r w:rsidR="00E452B8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 xml:space="preserve">chromatic aberration across the full imaging area </w:t>
      </w:r>
      <w:r w:rsidR="00E452B8">
        <w:rPr>
          <w:rFonts w:asciiTheme="majorHAnsi" w:hAnsiTheme="majorHAnsi" w:cs="Times New Roman"/>
          <w:sz w:val="24"/>
          <w:szCs w:val="24"/>
        </w:rPr>
        <w:t xml:space="preserve">such that </w:t>
      </w:r>
      <w:r>
        <w:rPr>
          <w:rFonts w:asciiTheme="majorHAnsi" w:hAnsiTheme="majorHAnsi" w:cs="Times New Roman"/>
          <w:sz w:val="24"/>
          <w:szCs w:val="24"/>
        </w:rPr>
        <w:t xml:space="preserve">the </w:t>
      </w:r>
      <w:r w:rsidR="00E452B8">
        <w:rPr>
          <w:rFonts w:asciiTheme="majorHAnsi" w:hAnsiTheme="majorHAnsi" w:cs="Times New Roman"/>
          <w:sz w:val="24"/>
          <w:szCs w:val="24"/>
        </w:rPr>
        <w:t xml:space="preserve">overall camera and optical system </w:t>
      </w:r>
      <w:r>
        <w:rPr>
          <w:rFonts w:asciiTheme="majorHAnsi" w:hAnsiTheme="majorHAnsi" w:cs="Times New Roman"/>
          <w:sz w:val="24"/>
          <w:szCs w:val="24"/>
        </w:rPr>
        <w:t xml:space="preserve">limiting resolution is the </w:t>
      </w:r>
      <w:r w:rsidR="00C9236B">
        <w:rPr>
          <w:rFonts w:asciiTheme="majorHAnsi" w:hAnsiTheme="majorHAnsi" w:cs="Times New Roman"/>
          <w:sz w:val="24"/>
          <w:szCs w:val="24"/>
        </w:rPr>
        <w:t xml:space="preserve">4k </w:t>
      </w:r>
      <w:r>
        <w:rPr>
          <w:rFonts w:asciiTheme="majorHAnsi" w:hAnsiTheme="majorHAnsi" w:cs="Times New Roman"/>
          <w:sz w:val="24"/>
          <w:szCs w:val="24"/>
        </w:rPr>
        <w:t xml:space="preserve">camera </w:t>
      </w:r>
      <w:r w:rsidR="00CD6202">
        <w:rPr>
          <w:rFonts w:asciiTheme="majorHAnsi" w:hAnsiTheme="majorHAnsi" w:cs="Times New Roman"/>
          <w:sz w:val="24"/>
          <w:szCs w:val="24"/>
        </w:rPr>
        <w:t xml:space="preserve">imager </w:t>
      </w:r>
      <w:r>
        <w:rPr>
          <w:rFonts w:asciiTheme="majorHAnsi" w:hAnsiTheme="majorHAnsi" w:cs="Times New Roman"/>
          <w:sz w:val="24"/>
          <w:szCs w:val="24"/>
        </w:rPr>
        <w:t>and lens resolution and NOT the dome</w:t>
      </w:r>
      <w:r w:rsidR="00E452B8">
        <w:rPr>
          <w:rFonts w:asciiTheme="majorHAnsi" w:hAnsiTheme="majorHAnsi" w:cs="Times New Roman"/>
          <w:sz w:val="24"/>
          <w:szCs w:val="24"/>
        </w:rPr>
        <w:t xml:space="preserve"> port</w:t>
      </w:r>
      <w:r>
        <w:rPr>
          <w:rFonts w:asciiTheme="majorHAnsi" w:hAnsiTheme="majorHAnsi" w:cs="Times New Roman"/>
          <w:sz w:val="24"/>
          <w:szCs w:val="24"/>
        </w:rPr>
        <w:t xml:space="preserve"> and adapter optics.</w:t>
      </w:r>
    </w:p>
    <w:p w:rsidR="002719C2" w:rsidRPr="00CD6202" w:rsidRDefault="00E452B8" w:rsidP="00703EA4">
      <w:pPr>
        <w:pStyle w:val="ListParagraph"/>
        <w:numPr>
          <w:ilvl w:val="3"/>
          <w:numId w:val="3"/>
        </w:numPr>
        <w:ind w:left="2160" w:hanging="1080"/>
        <w:rPr>
          <w:rFonts w:asciiTheme="majorHAnsi" w:hAnsiTheme="majorHAnsi" w:cs="Times New Roman"/>
          <w:sz w:val="24"/>
          <w:szCs w:val="24"/>
        </w:rPr>
      </w:pPr>
      <w:r w:rsidRPr="00CD6202">
        <w:rPr>
          <w:rFonts w:asciiTheme="majorHAnsi" w:hAnsiTheme="majorHAnsi" w:cs="Times New Roman"/>
          <w:sz w:val="24"/>
          <w:szCs w:val="24"/>
        </w:rPr>
        <w:t xml:space="preserve">The </w:t>
      </w:r>
      <w:r w:rsidR="002719C2" w:rsidRPr="00CD6202">
        <w:rPr>
          <w:rFonts w:asciiTheme="majorHAnsi" w:hAnsiTheme="majorHAnsi" w:cs="Times New Roman"/>
          <w:sz w:val="24"/>
          <w:szCs w:val="24"/>
        </w:rPr>
        <w:t xml:space="preserve">Horizontal viewing angle </w:t>
      </w:r>
      <w:r w:rsidR="007A6124">
        <w:rPr>
          <w:rFonts w:asciiTheme="majorHAnsi" w:hAnsiTheme="majorHAnsi" w:cs="Times New Roman"/>
          <w:sz w:val="24"/>
          <w:szCs w:val="24"/>
        </w:rPr>
        <w:t>must</w:t>
      </w:r>
      <w:r w:rsidR="002719C2" w:rsidRPr="00CD6202">
        <w:rPr>
          <w:rFonts w:asciiTheme="majorHAnsi" w:hAnsiTheme="majorHAnsi" w:cs="Times New Roman"/>
          <w:sz w:val="24"/>
          <w:szCs w:val="24"/>
        </w:rPr>
        <w:t xml:space="preserve"> be greater than 80 degrees and less than 100 degrees.</w:t>
      </w:r>
    </w:p>
    <w:p w:rsidR="00314949" w:rsidRDefault="00314949" w:rsidP="00703EA4">
      <w:pPr>
        <w:pStyle w:val="ListParagraph"/>
        <w:numPr>
          <w:ilvl w:val="3"/>
          <w:numId w:val="3"/>
        </w:numPr>
        <w:ind w:left="2160" w:hanging="108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Depth of Field</w:t>
      </w:r>
      <w:r w:rsidR="005A1F03">
        <w:rPr>
          <w:rFonts w:asciiTheme="majorHAnsi" w:hAnsiTheme="majorHAnsi" w:cs="Times New Roman"/>
          <w:sz w:val="24"/>
          <w:szCs w:val="24"/>
        </w:rPr>
        <w:t xml:space="preserve"> (DOF). The depth of field </w:t>
      </w:r>
      <w:r w:rsidR="007A6124">
        <w:rPr>
          <w:rFonts w:asciiTheme="majorHAnsi" w:hAnsiTheme="majorHAnsi" w:cs="Times New Roman"/>
          <w:sz w:val="24"/>
          <w:szCs w:val="24"/>
        </w:rPr>
        <w:t>must</w:t>
      </w:r>
      <w:r w:rsidR="005A1F03">
        <w:rPr>
          <w:rFonts w:asciiTheme="majorHAnsi" w:hAnsiTheme="majorHAnsi" w:cs="Times New Roman"/>
          <w:sz w:val="24"/>
          <w:szCs w:val="24"/>
        </w:rPr>
        <w:t xml:space="preserve"> resolve millimeter size objects </w:t>
      </w:r>
      <w:r w:rsidR="00604199">
        <w:rPr>
          <w:rFonts w:asciiTheme="majorHAnsi" w:hAnsiTheme="majorHAnsi" w:cs="Times New Roman"/>
          <w:sz w:val="24"/>
          <w:szCs w:val="24"/>
        </w:rPr>
        <w:t>across the range of 10cm to 2.5 meters distance from the front surface of the optical dome port.</w:t>
      </w:r>
      <w:r w:rsidR="00151678">
        <w:rPr>
          <w:rFonts w:asciiTheme="majorHAnsi" w:hAnsiTheme="majorHAnsi" w:cs="Times New Roman"/>
          <w:sz w:val="24"/>
          <w:szCs w:val="24"/>
        </w:rPr>
        <w:t xml:space="preserve"> See appendix 1.</w:t>
      </w:r>
    </w:p>
    <w:p w:rsidR="00BB1058" w:rsidRPr="001962E4" w:rsidRDefault="00604199" w:rsidP="00703EA4">
      <w:pPr>
        <w:pStyle w:val="ListParagraph"/>
        <w:numPr>
          <w:ilvl w:val="3"/>
          <w:numId w:val="3"/>
        </w:numPr>
        <w:ind w:left="2160" w:hanging="108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visual area of highest importance is approximately 0.5 meters from the front surface of the optical dome.</w:t>
      </w:r>
    </w:p>
    <w:p w:rsidR="002719C2" w:rsidRPr="001962E4" w:rsidRDefault="00BB1058" w:rsidP="00703EA4">
      <w:pPr>
        <w:pStyle w:val="ListParagraph"/>
        <w:numPr>
          <w:ilvl w:val="2"/>
          <w:numId w:val="3"/>
        </w:numPr>
        <w:ind w:left="1440" w:hanging="720"/>
        <w:rPr>
          <w:rFonts w:asciiTheme="majorHAnsi" w:hAnsiTheme="majorHAnsi" w:cs="Times New Roman"/>
          <w:sz w:val="24"/>
          <w:szCs w:val="24"/>
        </w:rPr>
      </w:pPr>
      <w:r w:rsidRPr="001962E4">
        <w:rPr>
          <w:rFonts w:asciiTheme="majorHAnsi" w:hAnsiTheme="majorHAnsi" w:cs="Times New Roman"/>
          <w:sz w:val="24"/>
          <w:szCs w:val="24"/>
        </w:rPr>
        <w:t xml:space="preserve">The camera lens </w:t>
      </w:r>
      <w:r w:rsidR="007A6124">
        <w:rPr>
          <w:rFonts w:asciiTheme="majorHAnsi" w:hAnsiTheme="majorHAnsi" w:cs="Times New Roman"/>
          <w:sz w:val="24"/>
          <w:szCs w:val="24"/>
        </w:rPr>
        <w:t>must</w:t>
      </w:r>
      <w:r w:rsidRPr="001962E4">
        <w:rPr>
          <w:rFonts w:asciiTheme="majorHAnsi" w:hAnsiTheme="majorHAnsi" w:cs="Times New Roman"/>
          <w:sz w:val="24"/>
          <w:szCs w:val="24"/>
        </w:rPr>
        <w:t xml:space="preserve"> be a Sony SCL-P11X15</w:t>
      </w:r>
      <w:r w:rsidR="001962E4">
        <w:rPr>
          <w:rFonts w:asciiTheme="majorHAnsi" w:hAnsiTheme="majorHAnsi" w:cs="Times New Roman"/>
          <w:sz w:val="24"/>
          <w:szCs w:val="24"/>
        </w:rPr>
        <w:t xml:space="preserve"> lens set to 11mm focal length</w:t>
      </w:r>
      <w:r w:rsidRPr="001962E4">
        <w:rPr>
          <w:rFonts w:asciiTheme="majorHAnsi" w:hAnsiTheme="majorHAnsi" w:cs="Times New Roman"/>
          <w:sz w:val="24"/>
          <w:szCs w:val="24"/>
        </w:rPr>
        <w:t>.</w:t>
      </w:r>
      <w:r w:rsidR="002719C2" w:rsidRPr="001962E4">
        <w:rPr>
          <w:rFonts w:asciiTheme="majorHAnsi" w:hAnsiTheme="majorHAnsi" w:cs="Times New Roman"/>
          <w:sz w:val="24"/>
          <w:szCs w:val="24"/>
        </w:rPr>
        <w:t xml:space="preserve"> There is no dynamic lens control requirement.</w:t>
      </w:r>
      <w:r w:rsidR="007F46C7">
        <w:rPr>
          <w:rFonts w:asciiTheme="majorHAnsi" w:hAnsiTheme="majorHAnsi" w:cs="Times New Roman"/>
          <w:sz w:val="24"/>
          <w:szCs w:val="24"/>
        </w:rPr>
        <w:t xml:space="preserve"> </w:t>
      </w:r>
      <w:r w:rsidR="007F46C7">
        <w:rPr>
          <w:rFonts w:asciiTheme="majorHAnsi" w:hAnsiTheme="majorHAnsi" w:cs="Times New Roman"/>
          <w:i/>
          <w:sz w:val="24"/>
          <w:szCs w:val="24"/>
        </w:rPr>
        <w:t xml:space="preserve">Note: There is a possibility that </w:t>
      </w:r>
      <w:r w:rsidR="007F46C7">
        <w:rPr>
          <w:rFonts w:asciiTheme="majorHAnsi" w:hAnsiTheme="majorHAnsi" w:cs="Times New Roman"/>
          <w:i/>
          <w:sz w:val="24"/>
          <w:szCs w:val="24"/>
        </w:rPr>
        <w:lastRenderedPageBreak/>
        <w:t>the lens specification may ch</w:t>
      </w:r>
      <w:r w:rsidR="00401000">
        <w:rPr>
          <w:rFonts w:asciiTheme="majorHAnsi" w:hAnsiTheme="majorHAnsi" w:cs="Times New Roman"/>
          <w:i/>
          <w:sz w:val="24"/>
          <w:szCs w:val="24"/>
        </w:rPr>
        <w:t xml:space="preserve">ange to the </w:t>
      </w:r>
      <w:proofErr w:type="spellStart"/>
      <w:r w:rsidR="00401000">
        <w:rPr>
          <w:rFonts w:asciiTheme="majorHAnsi" w:hAnsiTheme="majorHAnsi" w:cs="Times New Roman"/>
          <w:i/>
          <w:sz w:val="24"/>
          <w:szCs w:val="24"/>
        </w:rPr>
        <w:t>Arri</w:t>
      </w:r>
      <w:proofErr w:type="spellEnd"/>
      <w:r w:rsidR="00401000">
        <w:rPr>
          <w:rFonts w:asciiTheme="majorHAnsi" w:hAnsiTheme="majorHAnsi" w:cs="Times New Roman"/>
          <w:i/>
          <w:sz w:val="24"/>
          <w:szCs w:val="24"/>
        </w:rPr>
        <w:t>/Zeiss 12mm T2.1 standard prime.</w:t>
      </w:r>
      <w:r w:rsidR="005824BE">
        <w:rPr>
          <w:rFonts w:asciiTheme="majorHAnsi" w:hAnsiTheme="majorHAnsi" w:cs="Times New Roman"/>
          <w:i/>
          <w:sz w:val="24"/>
          <w:szCs w:val="24"/>
        </w:rPr>
        <w:t xml:space="preserve"> Final lens determination will be made </w:t>
      </w:r>
      <w:r w:rsidR="003F1C2C">
        <w:rPr>
          <w:rFonts w:asciiTheme="majorHAnsi" w:hAnsiTheme="majorHAnsi" w:cs="Times New Roman"/>
          <w:i/>
          <w:sz w:val="24"/>
          <w:szCs w:val="24"/>
        </w:rPr>
        <w:t xml:space="preserve">dependent on the availability </w:t>
      </w:r>
      <w:bookmarkStart w:id="0" w:name="_GoBack"/>
      <w:bookmarkEnd w:id="0"/>
      <w:r w:rsidR="003F1C2C">
        <w:rPr>
          <w:rFonts w:asciiTheme="majorHAnsi" w:hAnsiTheme="majorHAnsi" w:cs="Times New Roman"/>
          <w:i/>
          <w:sz w:val="24"/>
          <w:szCs w:val="24"/>
        </w:rPr>
        <w:t xml:space="preserve">of the required design data, and </w:t>
      </w:r>
      <w:r w:rsidR="005824BE">
        <w:rPr>
          <w:rFonts w:asciiTheme="majorHAnsi" w:hAnsiTheme="majorHAnsi" w:cs="Times New Roman"/>
          <w:i/>
          <w:sz w:val="24"/>
          <w:szCs w:val="24"/>
        </w:rPr>
        <w:t>before the detailed optical design starts.</w:t>
      </w:r>
    </w:p>
    <w:p w:rsidR="00BB1058" w:rsidRPr="00193318" w:rsidRDefault="00DE0945" w:rsidP="00703EA4">
      <w:pPr>
        <w:pStyle w:val="ListParagraph"/>
        <w:numPr>
          <w:ilvl w:val="3"/>
          <w:numId w:val="3"/>
        </w:numPr>
        <w:ind w:left="2160" w:hanging="1080"/>
        <w:rPr>
          <w:rFonts w:asciiTheme="majorHAnsi" w:hAnsiTheme="majorHAnsi" w:cs="Times New Roman"/>
          <w:sz w:val="24"/>
          <w:szCs w:val="24"/>
        </w:rPr>
      </w:pPr>
      <w:r w:rsidRPr="00193318">
        <w:rPr>
          <w:rFonts w:asciiTheme="majorHAnsi" w:hAnsiTheme="majorHAnsi" w:cs="Times New Roman"/>
          <w:sz w:val="24"/>
          <w:szCs w:val="24"/>
        </w:rPr>
        <w:t>Calculations show the</w:t>
      </w:r>
      <w:r w:rsidR="001962E4">
        <w:rPr>
          <w:rFonts w:asciiTheme="majorHAnsi" w:hAnsiTheme="majorHAnsi" w:cs="Times New Roman"/>
          <w:sz w:val="24"/>
          <w:szCs w:val="24"/>
        </w:rPr>
        <w:t xml:space="preserve"> lens can</w:t>
      </w:r>
      <w:r w:rsidR="00BB1058" w:rsidRPr="00193318">
        <w:rPr>
          <w:rFonts w:asciiTheme="majorHAnsi" w:hAnsiTheme="majorHAnsi" w:cs="Times New Roman"/>
          <w:sz w:val="24"/>
          <w:szCs w:val="24"/>
        </w:rPr>
        <w:t xml:space="preserve"> be set to F5.6 </w:t>
      </w:r>
      <w:r w:rsidR="00B4237A">
        <w:rPr>
          <w:rFonts w:asciiTheme="majorHAnsi" w:hAnsiTheme="majorHAnsi" w:cs="Times New Roman"/>
          <w:sz w:val="24"/>
          <w:szCs w:val="24"/>
        </w:rPr>
        <w:t xml:space="preserve">and </w:t>
      </w:r>
      <w:r w:rsidR="00B4237A" w:rsidRPr="00B4237A">
        <w:rPr>
          <w:rFonts w:asciiTheme="majorHAnsi" w:hAnsiTheme="majorHAnsi" w:cs="Times New Roman"/>
          <w:sz w:val="24"/>
          <w:szCs w:val="24"/>
        </w:rPr>
        <w:t>the lens object focus distance can be set to 0.8 meters (31.5 inches)</w:t>
      </w:r>
      <w:r w:rsidR="00564DCA">
        <w:rPr>
          <w:rFonts w:asciiTheme="majorHAnsi" w:hAnsiTheme="majorHAnsi" w:cs="Times New Roman"/>
          <w:sz w:val="24"/>
          <w:szCs w:val="24"/>
        </w:rPr>
        <w:t xml:space="preserve"> </w:t>
      </w:r>
      <w:r w:rsidR="00BB1058" w:rsidRPr="00193318">
        <w:rPr>
          <w:rFonts w:asciiTheme="majorHAnsi" w:hAnsiTheme="majorHAnsi" w:cs="Times New Roman"/>
          <w:sz w:val="24"/>
          <w:szCs w:val="24"/>
        </w:rPr>
        <w:t>to meet the depth-of-field requirements.</w:t>
      </w:r>
    </w:p>
    <w:p w:rsidR="00E87054" w:rsidRPr="004A67B1" w:rsidRDefault="001B13CB" w:rsidP="00602F67">
      <w:pPr>
        <w:pStyle w:val="Heading1"/>
        <w:numPr>
          <w:ilvl w:val="0"/>
          <w:numId w:val="3"/>
        </w:numPr>
      </w:pPr>
      <w:proofErr w:type="gramStart"/>
      <w:r w:rsidRPr="004A67B1">
        <w:t>Physical R</w:t>
      </w:r>
      <w:r w:rsidR="00E87054" w:rsidRPr="004A67B1">
        <w:t>equirements.</w:t>
      </w:r>
      <w:proofErr w:type="gramEnd"/>
    </w:p>
    <w:p w:rsidR="00564DCA" w:rsidRDefault="00AE406A" w:rsidP="00A94838">
      <w:pPr>
        <w:pStyle w:val="ListParagraph"/>
        <w:numPr>
          <w:ilvl w:val="1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564DCA">
        <w:rPr>
          <w:rFonts w:asciiTheme="majorHAnsi" w:hAnsiTheme="majorHAnsi" w:cs="Times New Roman"/>
          <w:sz w:val="24"/>
          <w:szCs w:val="24"/>
        </w:rPr>
        <w:t xml:space="preserve">Operate at specific depths from 50 meters to </w:t>
      </w:r>
      <w:r w:rsidRPr="00564DCA">
        <w:rPr>
          <w:rFonts w:asciiTheme="majorHAnsi" w:hAnsiTheme="majorHAnsi" w:cs="Times New Roman"/>
          <w:b/>
          <w:sz w:val="24"/>
          <w:szCs w:val="24"/>
        </w:rPr>
        <w:t>1</w:t>
      </w:r>
      <w:r w:rsidR="005555A1" w:rsidRPr="00564DCA">
        <w:rPr>
          <w:rFonts w:asciiTheme="majorHAnsi" w:hAnsiTheme="majorHAnsi" w:cs="Times New Roman"/>
          <w:b/>
          <w:sz w:val="24"/>
          <w:szCs w:val="24"/>
        </w:rPr>
        <w:t>5</w:t>
      </w:r>
      <w:r w:rsidRPr="00564DCA">
        <w:rPr>
          <w:rFonts w:asciiTheme="majorHAnsi" w:hAnsiTheme="majorHAnsi" w:cs="Times New Roman"/>
          <w:b/>
          <w:sz w:val="24"/>
          <w:szCs w:val="24"/>
        </w:rPr>
        <w:t>00 meters</w:t>
      </w:r>
      <w:r w:rsidR="00564DCA">
        <w:rPr>
          <w:rFonts w:asciiTheme="majorHAnsi" w:hAnsiTheme="majorHAnsi" w:cs="Times New Roman"/>
          <w:b/>
          <w:sz w:val="24"/>
          <w:szCs w:val="24"/>
        </w:rPr>
        <w:t xml:space="preserve"> in seawater</w:t>
      </w:r>
      <w:r w:rsidR="00564DCA" w:rsidRPr="00564DCA">
        <w:rPr>
          <w:rFonts w:asciiTheme="majorHAnsi" w:hAnsiTheme="majorHAnsi" w:cs="Times New Roman"/>
          <w:b/>
          <w:sz w:val="24"/>
          <w:szCs w:val="24"/>
        </w:rPr>
        <w:t>.</w:t>
      </w:r>
    </w:p>
    <w:p w:rsidR="003B56F2" w:rsidRPr="00564DCA" w:rsidRDefault="003B56F2" w:rsidP="00A94838">
      <w:pPr>
        <w:pStyle w:val="ListParagraph"/>
        <w:numPr>
          <w:ilvl w:val="1"/>
          <w:numId w:val="3"/>
        </w:numPr>
        <w:rPr>
          <w:rFonts w:asciiTheme="majorHAnsi" w:hAnsiTheme="majorHAnsi" w:cs="Times New Roman"/>
          <w:sz w:val="24"/>
          <w:szCs w:val="24"/>
        </w:rPr>
      </w:pPr>
      <w:r w:rsidRPr="00564DCA">
        <w:rPr>
          <w:rFonts w:asciiTheme="majorHAnsi" w:hAnsiTheme="majorHAnsi" w:cs="Times New Roman"/>
          <w:sz w:val="24"/>
          <w:szCs w:val="24"/>
        </w:rPr>
        <w:t>Operate in an ambient environment from 4 to 25 Degrees C.</w:t>
      </w:r>
    </w:p>
    <w:p w:rsidR="00F21C1A" w:rsidRPr="004A67B1" w:rsidRDefault="00F21C1A" w:rsidP="00F21C1A">
      <w:pPr>
        <w:pStyle w:val="Heading1"/>
        <w:numPr>
          <w:ilvl w:val="0"/>
          <w:numId w:val="3"/>
        </w:numPr>
      </w:pPr>
      <w:proofErr w:type="gramStart"/>
      <w:r w:rsidRPr="004A67B1">
        <w:t>Appendix 1.</w:t>
      </w:r>
      <w:proofErr w:type="gramEnd"/>
      <w:r w:rsidR="00151678">
        <w:t xml:space="preserve"> </w:t>
      </w:r>
      <w:proofErr w:type="gramStart"/>
      <w:r w:rsidR="00151678">
        <w:t xml:space="preserve">Depth of field from the camera dome for organism </w:t>
      </w:r>
      <w:r w:rsidR="00E452B8">
        <w:t>identification</w:t>
      </w:r>
      <w:r w:rsidR="00151678">
        <w:t>.</w:t>
      </w:r>
      <w:proofErr w:type="gramEnd"/>
    </w:p>
    <w:p w:rsidR="00F21C1A" w:rsidRPr="00A77B1A" w:rsidRDefault="00066188" w:rsidP="00F21C1A">
      <w:pPr>
        <w:pStyle w:val="ListParagraph"/>
        <w:ind w:left="360"/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wDistanceRequireme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C1A" w:rsidRPr="00A77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53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6D11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EB72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F8838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C1559D"/>
    <w:multiLevelType w:val="multilevel"/>
    <w:tmpl w:val="1CDEB3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9F964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2AB539C"/>
    <w:multiLevelType w:val="hybridMultilevel"/>
    <w:tmpl w:val="39B07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70561"/>
    <w:multiLevelType w:val="hybridMultilevel"/>
    <w:tmpl w:val="C528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86"/>
    <w:rsid w:val="0006514A"/>
    <w:rsid w:val="00066188"/>
    <w:rsid w:val="000A0B85"/>
    <w:rsid w:val="000C7342"/>
    <w:rsid w:val="000F2FE7"/>
    <w:rsid w:val="001004AD"/>
    <w:rsid w:val="00151678"/>
    <w:rsid w:val="001555D3"/>
    <w:rsid w:val="0018154E"/>
    <w:rsid w:val="00193318"/>
    <w:rsid w:val="001962E4"/>
    <w:rsid w:val="001A5664"/>
    <w:rsid w:val="001B13CB"/>
    <w:rsid w:val="001C0DBA"/>
    <w:rsid w:val="001E3362"/>
    <w:rsid w:val="001E7ED9"/>
    <w:rsid w:val="002264B4"/>
    <w:rsid w:val="002719C2"/>
    <w:rsid w:val="00294B47"/>
    <w:rsid w:val="002B5CD8"/>
    <w:rsid w:val="002C4C4D"/>
    <w:rsid w:val="002D14A3"/>
    <w:rsid w:val="002D4CE5"/>
    <w:rsid w:val="002F4300"/>
    <w:rsid w:val="00314949"/>
    <w:rsid w:val="00320A41"/>
    <w:rsid w:val="00355082"/>
    <w:rsid w:val="003B4849"/>
    <w:rsid w:val="003B56F2"/>
    <w:rsid w:val="003F1C2C"/>
    <w:rsid w:val="003F4A02"/>
    <w:rsid w:val="00401000"/>
    <w:rsid w:val="004148EF"/>
    <w:rsid w:val="00423C46"/>
    <w:rsid w:val="004446DA"/>
    <w:rsid w:val="004513C9"/>
    <w:rsid w:val="004537AC"/>
    <w:rsid w:val="00456341"/>
    <w:rsid w:val="0046240B"/>
    <w:rsid w:val="004674F8"/>
    <w:rsid w:val="00497FE5"/>
    <w:rsid w:val="004A67B1"/>
    <w:rsid w:val="004B1D89"/>
    <w:rsid w:val="004B5559"/>
    <w:rsid w:val="00530A09"/>
    <w:rsid w:val="00554B27"/>
    <w:rsid w:val="005555A1"/>
    <w:rsid w:val="00562E63"/>
    <w:rsid w:val="00564DCA"/>
    <w:rsid w:val="005670F4"/>
    <w:rsid w:val="00573F23"/>
    <w:rsid w:val="00575201"/>
    <w:rsid w:val="00580CBA"/>
    <w:rsid w:val="005824BE"/>
    <w:rsid w:val="005848AB"/>
    <w:rsid w:val="005A1F03"/>
    <w:rsid w:val="005A68B3"/>
    <w:rsid w:val="005B4FBE"/>
    <w:rsid w:val="005C5617"/>
    <w:rsid w:val="005C6FC1"/>
    <w:rsid w:val="005E5A61"/>
    <w:rsid w:val="005F2342"/>
    <w:rsid w:val="00602F67"/>
    <w:rsid w:val="00604199"/>
    <w:rsid w:val="006401CE"/>
    <w:rsid w:val="00644E4E"/>
    <w:rsid w:val="00655F87"/>
    <w:rsid w:val="00671317"/>
    <w:rsid w:val="00673059"/>
    <w:rsid w:val="00685501"/>
    <w:rsid w:val="00703EA4"/>
    <w:rsid w:val="007A6124"/>
    <w:rsid w:val="007B42D7"/>
    <w:rsid w:val="007B641E"/>
    <w:rsid w:val="007E1063"/>
    <w:rsid w:val="007E776F"/>
    <w:rsid w:val="007F46C7"/>
    <w:rsid w:val="00850003"/>
    <w:rsid w:val="00877F67"/>
    <w:rsid w:val="008E782C"/>
    <w:rsid w:val="008F2524"/>
    <w:rsid w:val="00940920"/>
    <w:rsid w:val="0095229C"/>
    <w:rsid w:val="009763F9"/>
    <w:rsid w:val="009852B1"/>
    <w:rsid w:val="009B70DC"/>
    <w:rsid w:val="00A24339"/>
    <w:rsid w:val="00A77B1A"/>
    <w:rsid w:val="00A94838"/>
    <w:rsid w:val="00AB1F1A"/>
    <w:rsid w:val="00AB248B"/>
    <w:rsid w:val="00AD4CBA"/>
    <w:rsid w:val="00AE058A"/>
    <w:rsid w:val="00AE1477"/>
    <w:rsid w:val="00AE406A"/>
    <w:rsid w:val="00AE7B96"/>
    <w:rsid w:val="00B00927"/>
    <w:rsid w:val="00B4237A"/>
    <w:rsid w:val="00B56E26"/>
    <w:rsid w:val="00B9577B"/>
    <w:rsid w:val="00BA419A"/>
    <w:rsid w:val="00BB1058"/>
    <w:rsid w:val="00BB634E"/>
    <w:rsid w:val="00BC5A4D"/>
    <w:rsid w:val="00BE1468"/>
    <w:rsid w:val="00BF50EA"/>
    <w:rsid w:val="00C30F28"/>
    <w:rsid w:val="00C33ED5"/>
    <w:rsid w:val="00C86A86"/>
    <w:rsid w:val="00C9236B"/>
    <w:rsid w:val="00CB5CEC"/>
    <w:rsid w:val="00CC02DB"/>
    <w:rsid w:val="00CC780A"/>
    <w:rsid w:val="00CD0593"/>
    <w:rsid w:val="00CD6202"/>
    <w:rsid w:val="00CE7A21"/>
    <w:rsid w:val="00D3721F"/>
    <w:rsid w:val="00D564EA"/>
    <w:rsid w:val="00D665FD"/>
    <w:rsid w:val="00D77013"/>
    <w:rsid w:val="00D81B46"/>
    <w:rsid w:val="00D92612"/>
    <w:rsid w:val="00DC2021"/>
    <w:rsid w:val="00DD5068"/>
    <w:rsid w:val="00DE0945"/>
    <w:rsid w:val="00DE56D8"/>
    <w:rsid w:val="00DF55F4"/>
    <w:rsid w:val="00E452B8"/>
    <w:rsid w:val="00E87054"/>
    <w:rsid w:val="00F20123"/>
    <w:rsid w:val="00F21C1A"/>
    <w:rsid w:val="00F620BA"/>
    <w:rsid w:val="00FB5BA3"/>
    <w:rsid w:val="00FD3EE8"/>
    <w:rsid w:val="00FE1F56"/>
    <w:rsid w:val="00FF2D55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47"/>
  </w:style>
  <w:style w:type="paragraph" w:styleId="Heading1">
    <w:name w:val="heading 1"/>
    <w:basedOn w:val="Normal"/>
    <w:next w:val="Normal"/>
    <w:link w:val="Heading1Char"/>
    <w:uiPriority w:val="9"/>
    <w:qFormat/>
    <w:rsid w:val="00567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2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67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7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47"/>
  </w:style>
  <w:style w:type="paragraph" w:styleId="Heading1">
    <w:name w:val="heading 1"/>
    <w:basedOn w:val="Normal"/>
    <w:next w:val="Normal"/>
    <w:link w:val="Heading1Char"/>
    <w:uiPriority w:val="9"/>
    <w:qFormat/>
    <w:rsid w:val="00567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2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67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7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3D35B-CCB7-4716-BC76-94EE1FB3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11</cp:revision>
  <cp:lastPrinted>2014-08-06T18:43:00Z</cp:lastPrinted>
  <dcterms:created xsi:type="dcterms:W3CDTF">2014-08-14T18:41:00Z</dcterms:created>
  <dcterms:modified xsi:type="dcterms:W3CDTF">2014-09-09T23:43:00Z</dcterms:modified>
</cp:coreProperties>
</file>