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AEC471" w14:textId="77777777" w:rsidR="00DD7982" w:rsidRPr="00D70954" w:rsidRDefault="00DD7982" w:rsidP="00DD7982">
      <w:pPr>
        <w:rPr>
          <w:b/>
        </w:rPr>
      </w:pPr>
      <w:bookmarkStart w:id="0" w:name="_GoBack"/>
      <w:bookmarkEnd w:id="0"/>
      <w:r w:rsidRPr="00D70954">
        <w:rPr>
          <w:b/>
        </w:rPr>
        <w:t>Automating MBARI’s midwater time-series video surveys</w:t>
      </w:r>
      <w:r w:rsidR="00D70954" w:rsidRPr="00D70954">
        <w:rPr>
          <w:b/>
        </w:rPr>
        <w:t>: the transition from ROV to AUV</w:t>
      </w:r>
    </w:p>
    <w:p w14:paraId="1CB2DBA0" w14:textId="77777777" w:rsidR="00DD7982" w:rsidRDefault="00DD7982"/>
    <w:p w14:paraId="14A041EC" w14:textId="68F5B328" w:rsidR="00DD7982" w:rsidRDefault="00726601">
      <w:r>
        <w:t xml:space="preserve">Kim </w:t>
      </w:r>
      <w:r w:rsidR="00B024A6">
        <w:t xml:space="preserve">R. </w:t>
      </w:r>
      <w:r>
        <w:t>Reisenbichler: Monterey Bay Aquarium Research Institute (MBARI</w:t>
      </w:r>
      <w:r w:rsidR="00B56FF3">
        <w:t>)</w:t>
      </w:r>
    </w:p>
    <w:p w14:paraId="630DC86F" w14:textId="77777777" w:rsidR="00726601" w:rsidRDefault="00726601"/>
    <w:p w14:paraId="22CF3207" w14:textId="77777777" w:rsidR="00F37C83" w:rsidRDefault="00B04177">
      <w:r>
        <w:t>MBARI has been conducting remotely operated vehicle (ROV)-based video surveys of the upper 1000 meters of the water column in Monterey Bay, California for over 2</w:t>
      </w:r>
      <w:r w:rsidR="0057656C">
        <w:t>1</w:t>
      </w:r>
      <w:r>
        <w:t xml:space="preserve"> years.  These surveys have produced a unique </w:t>
      </w:r>
      <w:r w:rsidR="0057656C">
        <w:t xml:space="preserve">midwater time-series </w:t>
      </w:r>
      <w:r w:rsidR="00D60C98" w:rsidRPr="00D60C98">
        <w:t xml:space="preserve">data set that </w:t>
      </w:r>
      <w:r w:rsidR="00727BCF">
        <w:t xml:space="preserve">has </w:t>
      </w:r>
      <w:r w:rsidR="00D60C98" w:rsidRPr="00D60C98">
        <w:t>enable</w:t>
      </w:r>
      <w:r w:rsidR="00727BCF">
        <w:t>d</w:t>
      </w:r>
      <w:r w:rsidR="00D60C98" w:rsidRPr="00D60C98">
        <w:t xml:space="preserve"> MBARI scientists to observe changes in mesopelagic animal distribution and community structure in Monterey Bay</w:t>
      </w:r>
      <w:r>
        <w:t xml:space="preserve"> over that</w:t>
      </w:r>
      <w:r w:rsidR="00727BCF">
        <w:t xml:space="preserve"> </w:t>
      </w:r>
      <w:r w:rsidR="0057656C">
        <w:t>time period</w:t>
      </w:r>
      <w:r w:rsidR="00D60C98" w:rsidRPr="00D60C98">
        <w:t xml:space="preserve">.  These changes can </w:t>
      </w:r>
      <w:r>
        <w:t xml:space="preserve">generally </w:t>
      </w:r>
      <w:r w:rsidR="00D60C98" w:rsidRPr="00D60C98">
        <w:t>be associated with both short and long term changes in water mass structure</w:t>
      </w:r>
      <w:r w:rsidR="0057656C">
        <w:t xml:space="preserve">, including </w:t>
      </w:r>
      <w:r w:rsidR="0021589B">
        <w:t>some</w:t>
      </w:r>
      <w:r w:rsidR="0057656C">
        <w:t xml:space="preserve"> now being associated </w:t>
      </w:r>
      <w:r w:rsidR="006A7CEE">
        <w:t xml:space="preserve">with </w:t>
      </w:r>
      <w:r w:rsidR="0057656C">
        <w:t>climate change</w:t>
      </w:r>
      <w:r w:rsidR="00D60C98" w:rsidRPr="00D60C98">
        <w:t xml:space="preserve">.  This </w:t>
      </w:r>
      <w:r w:rsidR="0021589B">
        <w:t xml:space="preserve">historical </w:t>
      </w:r>
      <w:r w:rsidR="00D60C98" w:rsidRPr="00D60C98">
        <w:t xml:space="preserve">data set </w:t>
      </w:r>
      <w:r>
        <w:t>is</w:t>
      </w:r>
      <w:r w:rsidR="00D60C98" w:rsidRPr="00D60C98">
        <w:t xml:space="preserve"> becom</w:t>
      </w:r>
      <w:r>
        <w:t>ing</w:t>
      </w:r>
      <w:r w:rsidR="00D60C98" w:rsidRPr="00D60C98">
        <w:t xml:space="preserve"> even more important as we </w:t>
      </w:r>
      <w:r w:rsidR="00727BCF">
        <w:t xml:space="preserve">begin </w:t>
      </w:r>
      <w:r w:rsidR="0021589B">
        <w:t>to observe</w:t>
      </w:r>
      <w:r w:rsidR="00D60C98" w:rsidRPr="00D60C98">
        <w:t xml:space="preserve"> the effects of climate change </w:t>
      </w:r>
      <w:r w:rsidR="0021589B">
        <w:t xml:space="preserve">on </w:t>
      </w:r>
      <w:r w:rsidR="006A7CEE" w:rsidRPr="00D60C98">
        <w:t>community structure and ecology</w:t>
      </w:r>
      <w:r w:rsidR="006A7CEE">
        <w:t xml:space="preserve"> in the midwater environment </w:t>
      </w:r>
      <w:r w:rsidR="00D60C98" w:rsidRPr="00D60C98">
        <w:t xml:space="preserve">and try to predict </w:t>
      </w:r>
      <w:r w:rsidR="006A7CEE">
        <w:t>the impact of future change</w:t>
      </w:r>
      <w:r w:rsidR="00D60C98" w:rsidRPr="00D60C98">
        <w:t>.  However, th</w:t>
      </w:r>
      <w:r w:rsidR="0057656C">
        <w:t>is</w:t>
      </w:r>
      <w:r w:rsidR="00D60C98" w:rsidRPr="00D60C98">
        <w:t xml:space="preserve"> data set comes at a high cost in </w:t>
      </w:r>
      <w:r w:rsidR="0057656C">
        <w:t xml:space="preserve">ROV and support </w:t>
      </w:r>
      <w:r w:rsidR="00D60C98" w:rsidRPr="00D60C98">
        <w:t xml:space="preserve">ship </w:t>
      </w:r>
      <w:r w:rsidR="00727BCF">
        <w:t>time</w:t>
      </w:r>
      <w:r w:rsidR="0057656C">
        <w:t xml:space="preserve"> required to conduct the surveys</w:t>
      </w:r>
      <w:r w:rsidR="00D60C98" w:rsidRPr="00D60C98">
        <w:t xml:space="preserve">.  </w:t>
      </w:r>
      <w:r w:rsidR="00727BCF">
        <w:t xml:space="preserve">In order to sustain these surveys into the future, a more cost effective approach is required.  </w:t>
      </w:r>
      <w:r w:rsidR="00D60C98" w:rsidRPr="00D60C98">
        <w:t>In an effort to reduce cost, improve methodology and d</w:t>
      </w:r>
      <w:r w:rsidR="00D77836">
        <w:t xml:space="preserve">evelop a system that has the potential to be </w:t>
      </w:r>
      <w:r w:rsidR="00D60C98" w:rsidRPr="00D60C98">
        <w:t>export</w:t>
      </w:r>
      <w:r w:rsidR="00D77836">
        <w:t>ed</w:t>
      </w:r>
      <w:r w:rsidR="00D60C98" w:rsidRPr="00D60C98">
        <w:t xml:space="preserve"> to other institutions, MBARI </w:t>
      </w:r>
      <w:r w:rsidR="00D77836">
        <w:t>has</w:t>
      </w:r>
      <w:r w:rsidR="00D60C98" w:rsidRPr="00D60C98">
        <w:t xml:space="preserve"> develop</w:t>
      </w:r>
      <w:r w:rsidR="00D77836">
        <w:t>ed</w:t>
      </w:r>
      <w:r w:rsidR="00D60C98" w:rsidRPr="00D60C98">
        <w:t xml:space="preserve"> a high definition video module to be deployed on its Dorado class autonomous underwater vehicle (AUV).  This p</w:t>
      </w:r>
      <w:r w:rsidR="00D77836">
        <w:t>aper</w:t>
      </w:r>
      <w:r w:rsidR="00D60C98" w:rsidRPr="00D60C98">
        <w:t xml:space="preserve"> explores the challenges of this development, the chosen solutions, and present</w:t>
      </w:r>
      <w:r w:rsidR="00D77836">
        <w:t>s</w:t>
      </w:r>
      <w:r w:rsidR="00D60C98" w:rsidRPr="00D60C98">
        <w:t xml:space="preserve"> </w:t>
      </w:r>
      <w:r w:rsidR="00D77836">
        <w:t>early</w:t>
      </w:r>
      <w:r w:rsidR="00D60C98" w:rsidRPr="00D60C98">
        <w:t xml:space="preserve"> data </w:t>
      </w:r>
      <w:r w:rsidR="00D77836">
        <w:t xml:space="preserve">derived </w:t>
      </w:r>
      <w:r w:rsidR="00D60C98" w:rsidRPr="00D60C98">
        <w:t xml:space="preserve">from </w:t>
      </w:r>
      <w:r w:rsidR="00D77836">
        <w:t xml:space="preserve">our </w:t>
      </w:r>
      <w:r w:rsidR="00D60C98" w:rsidRPr="00D60C98">
        <w:t>initial inter-comparison</w:t>
      </w:r>
      <w:r w:rsidR="00D77836">
        <w:t>s</w:t>
      </w:r>
      <w:r w:rsidR="00D60C98" w:rsidRPr="00D60C98">
        <w:t xml:space="preserve"> of video collected concurrently </w:t>
      </w:r>
      <w:r w:rsidR="0057656C">
        <w:t>with</w:t>
      </w:r>
      <w:r w:rsidR="00D60C98" w:rsidRPr="00D60C98">
        <w:t xml:space="preserve"> MBARI’s ROV and midwater imaging AUV.</w:t>
      </w:r>
    </w:p>
    <w:p w14:paraId="378792FE" w14:textId="77777777" w:rsidR="00B024A6" w:rsidRDefault="00B024A6"/>
    <w:p w14:paraId="671EDC6F" w14:textId="77777777" w:rsidR="00B024A6" w:rsidRDefault="00B024A6"/>
    <w:p w14:paraId="25FB7713" w14:textId="0632A819" w:rsidR="00B024A6" w:rsidRDefault="00B024A6">
      <w:r>
        <w:t>Co-authors:</w:t>
      </w:r>
    </w:p>
    <w:p w14:paraId="3B13EB32" w14:textId="34E6FA6C" w:rsidR="00B024A6" w:rsidRDefault="00B024A6">
      <w:r>
        <w:t>Mark R. Chaffey, MBARI, Moss Landing, CA, USA</w:t>
      </w:r>
    </w:p>
    <w:p w14:paraId="60676CC5" w14:textId="10DF9878" w:rsidR="00B024A6" w:rsidRDefault="00B024A6">
      <w:r>
        <w:t>Francois Cazenave, MBARI, Moss Landing, CA, USA</w:t>
      </w:r>
    </w:p>
    <w:p w14:paraId="6CE8DD2D" w14:textId="2F69AA97" w:rsidR="00B024A6" w:rsidRDefault="00B024A6">
      <w:r>
        <w:t>Robert S. McEwen, MBARI, Moss Landing, CA, USA</w:t>
      </w:r>
    </w:p>
    <w:p w14:paraId="03C233EF" w14:textId="70110BD8" w:rsidR="00B024A6" w:rsidRDefault="004E0CC5">
      <w:r>
        <w:t>Richard G. Henthorn, MBARI, Moss Landing, CA, USA</w:t>
      </w:r>
    </w:p>
    <w:p w14:paraId="590049BD" w14:textId="2672EDE0" w:rsidR="004E0CC5" w:rsidRDefault="004E0CC5">
      <w:r>
        <w:t>Robert E. Sherlock, MBARI, Moss Landing, CA, USA</w:t>
      </w:r>
    </w:p>
    <w:p w14:paraId="482A87DD" w14:textId="4448A100" w:rsidR="004E0CC5" w:rsidRDefault="004E0CC5">
      <w:r>
        <w:t>Hans Thomas,</w:t>
      </w:r>
      <w:r w:rsidRPr="004E0CC5">
        <w:t xml:space="preserve"> </w:t>
      </w:r>
      <w:r>
        <w:t>MBARI, Moss Landing, CA, USA</w:t>
      </w:r>
    </w:p>
    <w:p w14:paraId="221C83EB" w14:textId="2AC44F7F" w:rsidR="004E0CC5" w:rsidRDefault="004E0CC5">
      <w:r>
        <w:t>Bruce H. Robison, MBARI, Moss Landing, CA, USA</w:t>
      </w:r>
    </w:p>
    <w:sectPr w:rsidR="004E0CC5" w:rsidSect="00F37C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C98"/>
    <w:rsid w:val="0021589B"/>
    <w:rsid w:val="004E0CC5"/>
    <w:rsid w:val="0057656C"/>
    <w:rsid w:val="006A7CEE"/>
    <w:rsid w:val="00726601"/>
    <w:rsid w:val="00727BCF"/>
    <w:rsid w:val="00B024A6"/>
    <w:rsid w:val="00B04177"/>
    <w:rsid w:val="00B56FF3"/>
    <w:rsid w:val="00D03018"/>
    <w:rsid w:val="00D33AE0"/>
    <w:rsid w:val="00D60C98"/>
    <w:rsid w:val="00D70954"/>
    <w:rsid w:val="00D77836"/>
    <w:rsid w:val="00DD7982"/>
    <w:rsid w:val="00F3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6379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Reisenbichler</dc:creator>
  <cp:lastModifiedBy>chma</cp:lastModifiedBy>
  <cp:revision>2</cp:revision>
  <dcterms:created xsi:type="dcterms:W3CDTF">2016-07-01T18:33:00Z</dcterms:created>
  <dcterms:modified xsi:type="dcterms:W3CDTF">2016-07-01T18:33:00Z</dcterms:modified>
</cp:coreProperties>
</file>