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646"/>
        <w:tblW w:w="7665" w:type="dxa"/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5273"/>
      </w:tblGrid>
      <w:tr w:rsidR="002D4191" w:rsidRPr="002D4191" w:rsidTr="002D4191">
        <w:trPr>
          <w:trHeight w:val="40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PST-INV2424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Function: DC/AC Inverter with 24VAC output</w:t>
            </w:r>
          </w:p>
        </w:tc>
      </w:tr>
      <w:tr w:rsidR="002D4191" w:rsidRPr="002D4191" w:rsidTr="002D4191">
        <w:trPr>
          <w:trHeight w:val="870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Country of Origin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USA, NAFTA qualified</w:t>
            </w:r>
          </w:p>
        </w:tc>
      </w:tr>
      <w:tr w:rsidR="002D4191" w:rsidRPr="002D4191" w:rsidTr="002D4191">
        <w:trPr>
          <w:trHeight w:val="870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Output power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40VA continuous (40 Watts) (24VAC 1.6Amps nominal)</w:t>
            </w:r>
            <w:r w:rsidRPr="002D4191">
              <w:rPr>
                <w:rFonts w:eastAsia="Times New Roman"/>
                <w:color w:val="000000"/>
                <w:sz w:val="21"/>
                <w:szCs w:val="21"/>
              </w:rPr>
              <w:br/>
              <w:t>50VA for 1 minute at 50% duty factor( 1 minute above 40VAC, one minute below 40VA</w:t>
            </w:r>
          </w:p>
        </w:tc>
      </w:tr>
      <w:tr w:rsidR="002D4191" w:rsidRPr="002D4191" w:rsidTr="002D4191">
        <w:trPr>
          <w:trHeight w:val="5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Output Current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1.6 Amps continuous, 2 amps peak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Input voltage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DC 22VDC to 29VDC start-up, </w:t>
            </w:r>
            <w:r w:rsidRPr="002D4191">
              <w:rPr>
                <w:rFonts w:eastAsia="Times New Roman"/>
                <w:color w:val="000000"/>
                <w:sz w:val="21"/>
                <w:szCs w:val="21"/>
              </w:rPr>
              <w:br/>
              <w:t>20VDC to 30VDC operating.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Output voltage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AC 24VAC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Output voltage regulation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± 10%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Output wave form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Pure sine wave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Output frequency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60Hz ± 1% (50Hz available, ask)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Standby current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0.2A, 200 mA typical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Efficiency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90% max.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Operating Temperature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-10°C to +45°C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Cooling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Convection cooling, no fan</w:t>
            </w:r>
          </w:p>
        </w:tc>
      </w:tr>
      <w:tr w:rsidR="002D4191" w:rsidRPr="002D4191" w:rsidTr="002D4191">
        <w:trPr>
          <w:trHeight w:val="11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Protections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Output short </w:t>
            </w:r>
            <w:r w:rsidRPr="002D4191">
              <w:rPr>
                <w:rFonts w:eastAsia="Times New Roman"/>
                <w:color w:val="000000"/>
                <w:sz w:val="21"/>
                <w:szCs w:val="21"/>
              </w:rPr>
              <w:br/>
              <w:t>Polarity reverse</w:t>
            </w:r>
            <w:r w:rsidRPr="002D4191">
              <w:rPr>
                <w:rFonts w:eastAsia="Times New Roman"/>
                <w:color w:val="000000"/>
                <w:sz w:val="21"/>
                <w:szCs w:val="21"/>
              </w:rPr>
              <w:br/>
              <w:t>Under voltage input</w:t>
            </w:r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Under voltage protection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Unit will shut itself down when the input voltage is less than 20VDC ±5%. It will restart when the voltage is above 22VDC</w:t>
            </w:r>
          </w:p>
        </w:tc>
      </w:tr>
      <w:tr w:rsidR="002D4191" w:rsidRPr="002D4191" w:rsidTr="002D4191">
        <w:trPr>
          <w:trHeight w:val="55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DC Input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Screw terminals</w:t>
            </w:r>
          </w:p>
        </w:tc>
      </w:tr>
      <w:tr w:rsidR="002D4191" w:rsidRPr="002D4191" w:rsidTr="002D4191">
        <w:trPr>
          <w:trHeight w:val="49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AC output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Screw Terminals</w:t>
            </w:r>
          </w:p>
        </w:tc>
      </w:tr>
      <w:tr w:rsidR="002D4191" w:rsidRPr="002D4191" w:rsidTr="002D4191">
        <w:trPr>
          <w:trHeight w:val="49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Isolation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 xml:space="preserve">DC input is </w:t>
            </w:r>
            <w:proofErr w:type="spellStart"/>
            <w:r w:rsidRPr="002D4191">
              <w:rPr>
                <w:rFonts w:eastAsia="Times New Roman"/>
                <w:color w:val="000000"/>
                <w:sz w:val="21"/>
                <w:szCs w:val="21"/>
              </w:rPr>
              <w:t>galvanically</w:t>
            </w:r>
            <w:proofErr w:type="spellEnd"/>
            <w:r w:rsidRPr="002D4191">
              <w:rPr>
                <w:rFonts w:eastAsia="Times New Roman"/>
                <w:color w:val="000000"/>
                <w:sz w:val="21"/>
                <w:szCs w:val="21"/>
              </w:rPr>
              <w:t xml:space="preserve"> isolated from the AC output, greater than 100V </w:t>
            </w:r>
            <w:proofErr w:type="spellStart"/>
            <w:r w:rsidRPr="002D4191">
              <w:rPr>
                <w:rFonts w:eastAsia="Times New Roman"/>
                <w:color w:val="000000"/>
                <w:sz w:val="21"/>
                <w:szCs w:val="21"/>
              </w:rPr>
              <w:t>hipot</w:t>
            </w:r>
            <w:proofErr w:type="spellEnd"/>
          </w:p>
        </w:tc>
      </w:tr>
      <w:tr w:rsidR="002D4191" w:rsidRPr="002D4191" w:rsidTr="002D4191">
        <w:trPr>
          <w:trHeight w:val="285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Dimensions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132 X 75 X 38 mm , 5.2 x 3 x 1.5 inches</w:t>
            </w:r>
          </w:p>
        </w:tc>
      </w:tr>
      <w:tr w:rsidR="002D4191" w:rsidRPr="002D4191" w:rsidTr="002D4191">
        <w:trPr>
          <w:trHeight w:val="270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Weight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 xml:space="preserve">277 </w:t>
            </w:r>
            <w:proofErr w:type="spellStart"/>
            <w:r w:rsidRPr="002D4191">
              <w:rPr>
                <w:rFonts w:eastAsia="Times New Roman"/>
                <w:color w:val="000000"/>
                <w:sz w:val="21"/>
                <w:szCs w:val="21"/>
              </w:rPr>
              <w:t>gms</w:t>
            </w:r>
            <w:proofErr w:type="spellEnd"/>
            <w:r w:rsidRPr="002D4191">
              <w:rPr>
                <w:rFonts w:eastAsia="Times New Roman"/>
                <w:color w:val="000000"/>
                <w:sz w:val="21"/>
                <w:szCs w:val="21"/>
              </w:rPr>
              <w:t xml:space="preserve">., 10oz, 0.6 </w:t>
            </w:r>
            <w:proofErr w:type="spellStart"/>
            <w:r w:rsidRPr="002D4191">
              <w:rPr>
                <w:rFonts w:eastAsia="Times New Roman"/>
                <w:color w:val="000000"/>
                <w:sz w:val="21"/>
                <w:szCs w:val="21"/>
              </w:rPr>
              <w:t>lbs</w:t>
            </w:r>
            <w:proofErr w:type="spellEnd"/>
          </w:p>
        </w:tc>
      </w:tr>
      <w:tr w:rsidR="002D4191" w:rsidRPr="002D4191" w:rsidTr="002D4191">
        <w:trPr>
          <w:trHeight w:val="270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Drawing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hyperlink r:id="rId5" w:history="1">
              <w:r w:rsidRPr="002D4191">
                <w:rPr>
                  <w:rFonts w:eastAsia="Times New Roman"/>
                  <w:color w:val="0055FF"/>
                  <w:sz w:val="21"/>
                  <w:szCs w:val="21"/>
                  <w:u w:val="single"/>
                </w:rPr>
                <w:t>Drawing and Mounting dimensions click here</w:t>
              </w:r>
            </w:hyperlink>
          </w:p>
        </w:tc>
      </w:tr>
      <w:tr w:rsidR="002D4191" w:rsidRPr="002D4191" w:rsidTr="002D4191">
        <w:trPr>
          <w:trHeight w:val="270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>More options</w:t>
            </w:r>
          </w:p>
        </w:tc>
        <w:tc>
          <w:tcPr>
            <w:tcW w:w="5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:rsidR="002D4191" w:rsidRPr="002D4191" w:rsidRDefault="002D4191" w:rsidP="002D4191">
            <w:pPr>
              <w:rPr>
                <w:rFonts w:eastAsia="Times New Roman"/>
                <w:color w:val="000000"/>
                <w:sz w:val="21"/>
                <w:szCs w:val="21"/>
              </w:rPr>
            </w:pPr>
            <w:r w:rsidRPr="002D4191">
              <w:rPr>
                <w:rFonts w:eastAsia="Times New Roman"/>
                <w:color w:val="000000"/>
                <w:sz w:val="21"/>
                <w:szCs w:val="21"/>
              </w:rPr>
              <w:t xml:space="preserve">Please ask if you need different input voltages, output voltage, output power, surge protection, </w:t>
            </w:r>
            <w:proofErr w:type="spellStart"/>
            <w:r w:rsidRPr="002D4191">
              <w:rPr>
                <w:rFonts w:eastAsia="Times New Roman"/>
                <w:color w:val="000000"/>
                <w:sz w:val="21"/>
                <w:szCs w:val="21"/>
              </w:rPr>
              <w:t>connectorization</w:t>
            </w:r>
            <w:proofErr w:type="spellEnd"/>
            <w:r w:rsidRPr="002D4191">
              <w:rPr>
                <w:rFonts w:eastAsia="Times New Roman"/>
                <w:color w:val="000000"/>
                <w:sz w:val="21"/>
                <w:szCs w:val="21"/>
              </w:rPr>
              <w:t>, or form factor.</w:t>
            </w:r>
          </w:p>
        </w:tc>
      </w:tr>
    </w:tbl>
    <w:p w:rsidR="002D4191" w:rsidRPr="002D4191" w:rsidRDefault="002D4191" w:rsidP="002D4191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/>
          <w:kern w:val="36"/>
          <w:sz w:val="45"/>
          <w:szCs w:val="45"/>
        </w:rPr>
      </w:pPr>
      <w:r w:rsidRPr="002D4191">
        <w:rPr>
          <w:rFonts w:eastAsia="Times New Roman"/>
          <w:b/>
          <w:bCs/>
          <w:color w:val="000000"/>
          <w:kern w:val="36"/>
          <w:sz w:val="45"/>
          <w:szCs w:val="45"/>
        </w:rPr>
        <w:t>40 Watt 24VDC to 24VAC Pure Sine Wave</w:t>
      </w:r>
      <w:r>
        <w:rPr>
          <w:rFonts w:eastAsia="Times New Roman"/>
          <w:b/>
          <w:bCs/>
          <w:color w:val="000000"/>
          <w:kern w:val="36"/>
          <w:sz w:val="45"/>
          <w:szCs w:val="45"/>
        </w:rPr>
        <w:t xml:space="preserve"> </w:t>
      </w:r>
      <w:bookmarkStart w:id="0" w:name="_GoBack"/>
      <w:r w:rsidRPr="002D4191">
        <w:rPr>
          <w:rFonts w:eastAsia="Times New Roman"/>
          <w:b/>
          <w:bCs/>
          <w:color w:val="000000"/>
          <w:kern w:val="36"/>
          <w:sz w:val="45"/>
          <w:szCs w:val="45"/>
        </w:rPr>
        <w:t>DC/AC Inverter for CCTV</w:t>
      </w:r>
      <w:bookmarkEnd w:id="0"/>
    </w:p>
    <w:sectPr w:rsidR="002D4191" w:rsidRPr="002D4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191"/>
    <w:rsid w:val="002D4191"/>
    <w:rsid w:val="007F1265"/>
    <w:rsid w:val="00A56AC6"/>
    <w:rsid w:val="00AC79AD"/>
    <w:rsid w:val="00EE2B81"/>
    <w:rsid w:val="00F7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paragraph" w:styleId="Heading1">
    <w:name w:val="heading 1"/>
    <w:basedOn w:val="Normal"/>
    <w:link w:val="Heading1Char"/>
    <w:uiPriority w:val="9"/>
    <w:qFormat/>
    <w:rsid w:val="002D419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D4191"/>
  </w:style>
  <w:style w:type="character" w:styleId="Hyperlink">
    <w:name w:val="Hyperlink"/>
    <w:basedOn w:val="DefaultParagraphFont"/>
    <w:uiPriority w:val="99"/>
    <w:semiHidden/>
    <w:unhideWhenUsed/>
    <w:rsid w:val="002D419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419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paragraph" w:styleId="Heading1">
    <w:name w:val="heading 1"/>
    <w:basedOn w:val="Normal"/>
    <w:link w:val="Heading1Char"/>
    <w:uiPriority w:val="9"/>
    <w:qFormat/>
    <w:rsid w:val="002D419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D4191"/>
  </w:style>
  <w:style w:type="character" w:styleId="Hyperlink">
    <w:name w:val="Hyperlink"/>
    <w:basedOn w:val="DefaultParagraphFont"/>
    <w:uiPriority w:val="99"/>
    <w:semiHidden/>
    <w:unhideWhenUsed/>
    <w:rsid w:val="002D419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419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werstream.com/p/inv-40W-24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2013-05-15T22:17:00Z</dcterms:created>
  <dcterms:modified xsi:type="dcterms:W3CDTF">2013-05-15T22:19:00Z</dcterms:modified>
</cp:coreProperties>
</file>