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6B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FOCE Chassis Environmental Board 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</w:p>
    <w:p w:rsidR="00CC3DAE" w:rsidRPr="002313EB" w:rsidRDefault="00CC3DAE" w:rsidP="00CC3DAE">
      <w:pPr>
        <w:spacing w:line="240" w:lineRule="auto"/>
        <w:rPr>
          <w:rFonts w:ascii="Arial" w:hAnsi="Arial" w:cs="Arial"/>
          <w:u w:val="single"/>
        </w:rPr>
      </w:pPr>
      <w:r w:rsidRPr="002313EB">
        <w:rPr>
          <w:rFonts w:ascii="Arial" w:hAnsi="Arial" w:cs="Arial"/>
          <w:u w:val="single"/>
        </w:rPr>
        <w:t>Sensors</w:t>
      </w:r>
      <w:r w:rsidR="002313EB" w:rsidRPr="002313EB">
        <w:rPr>
          <w:rFonts w:ascii="Arial" w:hAnsi="Arial" w:cs="Arial"/>
          <w:u w:val="single"/>
        </w:rPr>
        <w:t>: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Onboard pressure sensor (1)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Onboard humidity sensor (1)</w:t>
      </w:r>
    </w:p>
    <w:p w:rsidR="000D490F" w:rsidRDefault="000D490F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Onboard 3-Axis Compass (1)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Inputs for external humidity sensors (4)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Inputs for external water sensors (4)</w:t>
      </w:r>
    </w:p>
    <w:p w:rsidR="00CC3DAE" w:rsidRDefault="00CC3DA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Inputs for external temperature sensors (8)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</w:p>
    <w:p w:rsidR="002313EB" w:rsidRPr="002313EB" w:rsidRDefault="002313EB" w:rsidP="00CC3DAE">
      <w:pPr>
        <w:spacing w:line="240" w:lineRule="auto"/>
        <w:rPr>
          <w:rFonts w:ascii="Arial" w:hAnsi="Arial" w:cs="Arial"/>
          <w:u w:val="single"/>
        </w:rPr>
      </w:pPr>
      <w:r w:rsidRPr="002313EB">
        <w:rPr>
          <w:rFonts w:ascii="Arial" w:hAnsi="Arial" w:cs="Arial"/>
          <w:u w:val="single"/>
        </w:rPr>
        <w:t>External Temperature Sensors</w:t>
      </w:r>
      <w:r w:rsidR="003B2A9E">
        <w:rPr>
          <w:rFonts w:ascii="Arial" w:hAnsi="Arial" w:cs="Arial"/>
          <w:u w:val="single"/>
        </w:rPr>
        <w:t xml:space="preserve"> (8)</w:t>
      </w:r>
      <w:r w:rsidRPr="002313EB">
        <w:rPr>
          <w:rFonts w:ascii="Arial" w:hAnsi="Arial" w:cs="Arial"/>
          <w:u w:val="single"/>
        </w:rPr>
        <w:t>: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12Vdc DC-DC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24Vdc DC-DC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36Vdc DC-DC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DC-DC converter </w:t>
      </w:r>
      <w:proofErr w:type="spellStart"/>
      <w:r>
        <w:rPr>
          <w:rFonts w:ascii="Arial" w:hAnsi="Arial" w:cs="Arial"/>
        </w:rPr>
        <w:t>heatsink</w:t>
      </w:r>
      <w:proofErr w:type="spellEnd"/>
    </w:p>
    <w:p w:rsidR="002313EB" w:rsidRDefault="002313EB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HE104 power supply (PC/104 stack)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Chassis power supply</w:t>
      </w:r>
    </w:p>
    <w:p w:rsidR="00E86D3E" w:rsidRDefault="00E86D3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Case (Electronics Housing)</w:t>
      </w:r>
    </w:p>
    <w:p w:rsidR="00E86D3E" w:rsidRDefault="00E86D3E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Ambient temp</w:t>
      </w:r>
    </w:p>
    <w:p w:rsidR="00E86D3E" w:rsidRDefault="00E86D3E" w:rsidP="00CC3DAE">
      <w:pPr>
        <w:spacing w:line="240" w:lineRule="auto"/>
        <w:rPr>
          <w:rFonts w:ascii="Arial" w:hAnsi="Arial" w:cs="Arial"/>
        </w:rPr>
      </w:pPr>
    </w:p>
    <w:p w:rsidR="002313EB" w:rsidRPr="002313EB" w:rsidRDefault="00861D4F" w:rsidP="00CC3DAE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Signal </w:t>
      </w:r>
      <w:r w:rsidR="002313EB" w:rsidRPr="002313EB">
        <w:rPr>
          <w:rFonts w:ascii="Arial" w:hAnsi="Arial" w:cs="Arial"/>
          <w:u w:val="single"/>
        </w:rPr>
        <w:t>Interfaces</w:t>
      </w:r>
      <w:r w:rsidR="003B2A9E">
        <w:rPr>
          <w:rFonts w:ascii="Arial" w:hAnsi="Arial" w:cs="Arial"/>
          <w:u w:val="single"/>
        </w:rPr>
        <w:t xml:space="preserve"> (?)</w:t>
      </w:r>
      <w:r w:rsidR="002313EB" w:rsidRPr="002313EB">
        <w:rPr>
          <w:rFonts w:ascii="Arial" w:hAnsi="Arial" w:cs="Arial"/>
          <w:u w:val="single"/>
        </w:rPr>
        <w:t>:</w:t>
      </w:r>
    </w:p>
    <w:p w:rsidR="002313EB" w:rsidRDefault="00E27D60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Analog (6</w:t>
      </w:r>
      <w:r w:rsidR="002313EB">
        <w:rPr>
          <w:rFonts w:ascii="Arial" w:hAnsi="Arial" w:cs="Arial"/>
        </w:rPr>
        <w:t>)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Digital (4)</w:t>
      </w:r>
    </w:p>
    <w:p w:rsidR="002313EB" w:rsidRDefault="00861D4F" w:rsidP="00CC3DA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SPI Interface (8)</w:t>
      </w:r>
    </w:p>
    <w:p w:rsidR="002313EB" w:rsidRDefault="002313EB" w:rsidP="00CC3DAE">
      <w:pPr>
        <w:spacing w:line="240" w:lineRule="auto"/>
        <w:rPr>
          <w:rFonts w:ascii="Arial" w:hAnsi="Arial" w:cs="Arial"/>
        </w:rPr>
      </w:pPr>
    </w:p>
    <w:p w:rsidR="002313EB" w:rsidRPr="00CC3DAE" w:rsidRDefault="002313EB" w:rsidP="00CC3DAE">
      <w:pPr>
        <w:spacing w:line="240" w:lineRule="auto"/>
        <w:rPr>
          <w:rFonts w:ascii="Arial" w:hAnsi="Arial" w:cs="Arial"/>
        </w:rPr>
      </w:pPr>
    </w:p>
    <w:sectPr w:rsidR="002313EB" w:rsidRPr="00CC3DAE" w:rsidSect="00DF0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C3DAE"/>
    <w:rsid w:val="0004219F"/>
    <w:rsid w:val="000D490F"/>
    <w:rsid w:val="002313EB"/>
    <w:rsid w:val="003B2A9E"/>
    <w:rsid w:val="006466A7"/>
    <w:rsid w:val="00861D4F"/>
    <w:rsid w:val="00895198"/>
    <w:rsid w:val="00CC3DAE"/>
    <w:rsid w:val="00DF056B"/>
    <w:rsid w:val="00E27D60"/>
    <w:rsid w:val="00E8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5</cp:revision>
  <dcterms:created xsi:type="dcterms:W3CDTF">2009-12-05T06:31:00Z</dcterms:created>
  <dcterms:modified xsi:type="dcterms:W3CDTF">2010-05-28T15:55:00Z</dcterms:modified>
</cp:coreProperties>
</file>