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813E4A">
      <w:pPr>
        <w:contextualSpacing/>
      </w:pPr>
      <w:r>
        <w:t>FOCE Chassis Power Supply Engineering Change Orders</w:t>
      </w:r>
    </w:p>
    <w:p w:rsidR="00813E4A" w:rsidRDefault="00813E4A">
      <w:pPr>
        <w:contextualSpacing/>
      </w:pPr>
    </w:p>
    <w:p w:rsidR="00813E4A" w:rsidRDefault="00AA1345">
      <w:pPr>
        <w:contextualSpacing/>
      </w:pPr>
      <w:r>
        <w:t>A</w:t>
      </w:r>
      <w:r w:rsidR="00813E4A">
        <w:t xml:space="preserve"> - 3.3V_SYS regulator wired incorrectly</w:t>
      </w:r>
    </w:p>
    <w:p w:rsidR="00813E4A" w:rsidRDefault="00813E4A">
      <w:pPr>
        <w:contextualSpacing/>
      </w:pPr>
    </w:p>
    <w:p w:rsidR="00813E4A" w:rsidRDefault="00813E4A">
      <w:pPr>
        <w:contextualSpacing/>
      </w:pPr>
      <w:r>
        <w:tab/>
        <w:t>Pin 3 of U24 should be tied to the common node of R61/C75.</w:t>
      </w:r>
    </w:p>
    <w:p w:rsidR="00813E4A" w:rsidRDefault="00813E4A">
      <w:pPr>
        <w:contextualSpacing/>
      </w:pPr>
    </w:p>
    <w:p w:rsidR="00813E4A" w:rsidRDefault="00813E4A">
      <w:pPr>
        <w:contextualSpacing/>
      </w:pPr>
    </w:p>
    <w:p w:rsidR="009460AC" w:rsidRDefault="009460AC">
      <w:pPr>
        <w:contextualSpacing/>
      </w:pPr>
      <w:r>
        <w:tab/>
        <w:t>As built:</w:t>
      </w: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9460AC" w:rsidRDefault="009460AC">
      <w:pPr>
        <w:contextualSpacing/>
      </w:pPr>
      <w:r>
        <w:rPr>
          <w:noProof/>
        </w:rPr>
        <w:drawing>
          <wp:inline distT="0" distB="0" distL="0" distR="0">
            <wp:extent cx="4152900" cy="1781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9460AC" w:rsidRDefault="009460AC">
      <w:pPr>
        <w:contextualSpacing/>
      </w:pPr>
      <w:r>
        <w:tab/>
        <w:t>Reworked to:</w:t>
      </w:r>
    </w:p>
    <w:p w:rsidR="009460AC" w:rsidRDefault="009460AC">
      <w:pPr>
        <w:contextualSpacing/>
      </w:pPr>
    </w:p>
    <w:p w:rsidR="009460AC" w:rsidRDefault="009460AC">
      <w:pPr>
        <w:contextualSpacing/>
      </w:pPr>
      <w:r>
        <w:rPr>
          <w:noProof/>
        </w:rPr>
        <w:drawing>
          <wp:inline distT="0" distB="0" distL="0" distR="0">
            <wp:extent cx="4343400" cy="1781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157A23" w:rsidRDefault="00157A23">
      <w:pPr>
        <w:contextualSpacing/>
      </w:pPr>
    </w:p>
    <w:p w:rsidR="00157A23" w:rsidRDefault="00AA1345">
      <w:pPr>
        <w:contextualSpacing/>
      </w:pPr>
      <w:r>
        <w:t>B</w:t>
      </w:r>
      <w:r w:rsidR="00157A23">
        <w:t xml:space="preserve"> - Configure rs-232 Rx/Tx lines</w:t>
      </w:r>
    </w:p>
    <w:p w:rsidR="00157A23" w:rsidRDefault="00157A23">
      <w:pPr>
        <w:contextualSpacing/>
      </w:pPr>
    </w:p>
    <w:p w:rsidR="00157A23" w:rsidRDefault="00157A23">
      <w:pPr>
        <w:contextualSpacing/>
      </w:pPr>
      <w:r>
        <w:tab/>
        <w:t>Remove R63 and R65.</w:t>
      </w:r>
    </w:p>
    <w:p w:rsidR="00157A23" w:rsidRDefault="00157A23">
      <w:pPr>
        <w:contextualSpacing/>
      </w:pPr>
    </w:p>
    <w:p w:rsidR="00157A23" w:rsidRDefault="00157A23">
      <w:pPr>
        <w:contextualSpacing/>
      </w:pPr>
    </w:p>
    <w:p w:rsidR="00DA101A" w:rsidRDefault="00DA101A">
      <w:pPr>
        <w:contextualSpacing/>
      </w:pPr>
    </w:p>
    <w:p w:rsidR="00157A23" w:rsidRDefault="00AA1345">
      <w:pPr>
        <w:contextualSpacing/>
      </w:pPr>
      <w:r>
        <w:t>C</w:t>
      </w:r>
      <w:r w:rsidR="00157A23">
        <w:t xml:space="preserve"> - Modify Beta-Dyne on/off circuitry</w:t>
      </w:r>
    </w:p>
    <w:p w:rsidR="00157A23" w:rsidRDefault="00157A23">
      <w:pPr>
        <w:contextualSpacing/>
      </w:pPr>
    </w:p>
    <w:p w:rsidR="00157A23" w:rsidRDefault="00157A23">
      <w:pPr>
        <w:contextualSpacing/>
      </w:pPr>
      <w:r>
        <w:tab/>
        <w:t>Remove R46</w:t>
      </w:r>
    </w:p>
    <w:p w:rsidR="00157A23" w:rsidRDefault="00157A23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157A23" w:rsidRDefault="00157A23">
      <w:pPr>
        <w:contextualSpacing/>
      </w:pPr>
    </w:p>
    <w:p w:rsidR="00157A23" w:rsidRDefault="00AA1345">
      <w:pPr>
        <w:contextualSpacing/>
      </w:pPr>
      <w:r>
        <w:lastRenderedPageBreak/>
        <w:t>D</w:t>
      </w:r>
      <w:r w:rsidR="00157A23">
        <w:t xml:space="preserve"> - Oscillations on 3.3V Beta-Dyne</w:t>
      </w:r>
    </w:p>
    <w:p w:rsidR="00157A23" w:rsidRDefault="00157A23">
      <w:pPr>
        <w:contextualSpacing/>
      </w:pPr>
    </w:p>
    <w:p w:rsidR="00157A23" w:rsidRDefault="00157A23">
      <w:pPr>
        <w:contextualSpacing/>
      </w:pPr>
      <w:r>
        <w:tab/>
        <w:t>Remove L3 and replace with short</w:t>
      </w:r>
      <w:r w:rsidR="00DA101A">
        <w:t xml:space="preserve"> (18AWG bare wire)</w:t>
      </w:r>
      <w:r>
        <w:t xml:space="preserve"> </w:t>
      </w:r>
      <w:r w:rsidR="00DA101A">
        <w:t>[this is a temporary fix]</w:t>
      </w:r>
    </w:p>
    <w:p w:rsidR="00157A23" w:rsidRDefault="00157A23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157A23" w:rsidRDefault="00AA1345">
      <w:pPr>
        <w:contextualSpacing/>
      </w:pPr>
      <w:r>
        <w:t>E</w:t>
      </w:r>
      <w:r w:rsidR="00157A23">
        <w:t xml:space="preserve"> - Replace input capacitors</w:t>
      </w:r>
    </w:p>
    <w:p w:rsidR="00157A23" w:rsidRDefault="00157A23">
      <w:pPr>
        <w:contextualSpacing/>
      </w:pPr>
    </w:p>
    <w:p w:rsidR="00157A23" w:rsidRDefault="00157A23">
      <w:pPr>
        <w:contextualSpacing/>
      </w:pPr>
      <w:r>
        <w:tab/>
        <w:t xml:space="preserve">Replace </w:t>
      </w:r>
      <w:r w:rsidR="00473707">
        <w:t>C42, C43</w:t>
      </w:r>
      <w:r>
        <w:t>.</w:t>
      </w:r>
    </w:p>
    <w:p w:rsidR="00157A23" w:rsidRDefault="00157A23">
      <w:pPr>
        <w:contextualSpacing/>
      </w:pPr>
      <w:r>
        <w:tab/>
      </w:r>
      <w:r>
        <w:tab/>
        <w:t>Old part: 82uF PXH series</w:t>
      </w:r>
    </w:p>
    <w:p w:rsidR="00157A23" w:rsidRDefault="00157A23">
      <w:pPr>
        <w:contextualSpacing/>
      </w:pPr>
      <w:r>
        <w:tab/>
      </w:r>
      <w:r>
        <w:tab/>
        <w:t>New part: 100uF MVE series. PN# EMVE630ADA101MJA0G</w:t>
      </w:r>
    </w:p>
    <w:p w:rsidR="00157A23" w:rsidRDefault="00157A23">
      <w:pPr>
        <w:contextualSpacing/>
      </w:pPr>
    </w:p>
    <w:p w:rsidR="00157A23" w:rsidRDefault="00157A23">
      <w:pPr>
        <w:contextualSpacing/>
      </w:pPr>
      <w:r>
        <w:tab/>
        <w:t xml:space="preserve">Replace </w:t>
      </w:r>
      <w:r w:rsidR="00473707">
        <w:t>C14, C15, C29, C30.</w:t>
      </w:r>
    </w:p>
    <w:p w:rsidR="00157A23" w:rsidRDefault="00157A23">
      <w:pPr>
        <w:contextualSpacing/>
      </w:pPr>
      <w:r>
        <w:tab/>
      </w:r>
      <w:r>
        <w:tab/>
        <w:t>Old part: 180uF PXH series</w:t>
      </w:r>
    </w:p>
    <w:p w:rsidR="00157A23" w:rsidRDefault="00157A23">
      <w:pPr>
        <w:contextualSpacing/>
      </w:pPr>
      <w:r>
        <w:tab/>
      </w:r>
      <w:r>
        <w:tab/>
        <w:t>New part: 220uF MVE Series. PN# EMVE500ADA221MJA0G</w:t>
      </w:r>
    </w:p>
    <w:p w:rsidR="00157A23" w:rsidRDefault="00157A23">
      <w:pPr>
        <w:contextualSpacing/>
      </w:pPr>
    </w:p>
    <w:p w:rsidR="00157A23" w:rsidRDefault="00157A23">
      <w:pPr>
        <w:contextualSpacing/>
      </w:pPr>
    </w:p>
    <w:p w:rsidR="00157A23" w:rsidRDefault="00AA1345">
      <w:pPr>
        <w:contextualSpacing/>
      </w:pPr>
      <w:r>
        <w:t>F</w:t>
      </w:r>
      <w:r w:rsidR="00157A23">
        <w:t xml:space="preserve"> - Connect input and output return lines</w:t>
      </w:r>
    </w:p>
    <w:p w:rsidR="00157A23" w:rsidRDefault="00157A23">
      <w:pPr>
        <w:contextualSpacing/>
      </w:pPr>
    </w:p>
    <w:p w:rsidR="00DA101A" w:rsidRDefault="00157A23">
      <w:pPr>
        <w:contextualSpacing/>
      </w:pPr>
      <w:r>
        <w:tab/>
      </w:r>
      <w:r w:rsidR="00DA101A">
        <w:t>Connect U10-3 to U10-8 with 20AWG wire</w:t>
      </w:r>
    </w:p>
    <w:p w:rsidR="00DA101A" w:rsidRDefault="00DA101A">
      <w:pPr>
        <w:contextualSpacing/>
      </w:pPr>
      <w:r>
        <w:tab/>
        <w:t>Connect U13-3 to U13-8 with 20AWG wire</w:t>
      </w:r>
    </w:p>
    <w:p w:rsidR="009460AC" w:rsidRDefault="00DA101A">
      <w:pPr>
        <w:contextualSpacing/>
      </w:pPr>
      <w:r>
        <w:tab/>
        <w:t>Connect U16-3 to U16-8 with 20AWG wire</w:t>
      </w:r>
      <w:r w:rsidR="009460AC">
        <w:tab/>
      </w: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AA1345">
      <w:pPr>
        <w:contextualSpacing/>
      </w:pPr>
      <w:r>
        <w:t>G</w:t>
      </w:r>
      <w:r w:rsidR="00DA101A">
        <w:t xml:space="preserve"> - Connect SPI bus #2 clock signal to MAX6675's</w:t>
      </w:r>
    </w:p>
    <w:p w:rsidR="00DA101A" w:rsidRDefault="00DA101A">
      <w:pPr>
        <w:contextualSpacing/>
      </w:pPr>
    </w:p>
    <w:p w:rsidR="00DA101A" w:rsidRDefault="00DA101A">
      <w:pPr>
        <w:contextualSpacing/>
      </w:pPr>
      <w:r>
        <w:tab/>
        <w:t>Connect U1-26 to U18-5.</w:t>
      </w: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AA1345">
      <w:pPr>
        <w:contextualSpacing/>
      </w:pPr>
      <w:r>
        <w:t>H</w:t>
      </w:r>
      <w:r w:rsidR="00DA101A">
        <w:t xml:space="preserve"> - Tie ADC shutdown* signal high</w:t>
      </w:r>
    </w:p>
    <w:p w:rsidR="00DA101A" w:rsidRDefault="00DA101A">
      <w:pPr>
        <w:contextualSpacing/>
      </w:pPr>
    </w:p>
    <w:p w:rsidR="00DA101A" w:rsidRDefault="00DA101A">
      <w:pPr>
        <w:contextualSpacing/>
      </w:pPr>
      <w:r>
        <w:tab/>
        <w:t>Solder a 30AWG wire from V3 to U3-20</w:t>
      </w:r>
      <w:r w:rsidR="007214DD">
        <w:t xml:space="preserve"> (or any 3.3V location)</w:t>
      </w:r>
      <w:r>
        <w:t>.</w:t>
      </w:r>
    </w:p>
    <w:p w:rsidR="001730F0" w:rsidRDefault="001730F0">
      <w:pPr>
        <w:contextualSpacing/>
      </w:pPr>
    </w:p>
    <w:p w:rsidR="001730F0" w:rsidRDefault="001730F0">
      <w:pPr>
        <w:contextualSpacing/>
      </w:pPr>
      <w:r>
        <w:t>J - Add a chassis ground connection</w:t>
      </w:r>
    </w:p>
    <w:p w:rsidR="001730F0" w:rsidRDefault="001730F0">
      <w:pPr>
        <w:contextualSpacing/>
      </w:pPr>
      <w:r>
        <w:tab/>
      </w:r>
    </w:p>
    <w:p w:rsidR="001730F0" w:rsidRDefault="001730F0">
      <w:pPr>
        <w:contextualSpacing/>
      </w:pPr>
      <w:r>
        <w:tab/>
        <w:t>Add a connection between C13/C17 node, C27/C31 node, and C40/C44 node to chassis ground connection (screwhole added to rev B board).</w:t>
      </w:r>
    </w:p>
    <w:p w:rsidR="001730F0" w:rsidRDefault="001730F0">
      <w:pPr>
        <w:contextualSpacing/>
      </w:pPr>
    </w:p>
    <w:p w:rsidR="001730F0" w:rsidRDefault="001730F0">
      <w:pPr>
        <w:contextualSpacing/>
      </w:pPr>
    </w:p>
    <w:p w:rsidR="001730F0" w:rsidRDefault="001730F0">
      <w:pPr>
        <w:contextualSpacing/>
      </w:pPr>
    </w:p>
    <w:sectPr w:rsidR="001730F0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3E4A"/>
    <w:rsid w:val="00101142"/>
    <w:rsid w:val="00157A23"/>
    <w:rsid w:val="001730F0"/>
    <w:rsid w:val="003C6B48"/>
    <w:rsid w:val="00473707"/>
    <w:rsid w:val="007214DD"/>
    <w:rsid w:val="00813E4A"/>
    <w:rsid w:val="00814929"/>
    <w:rsid w:val="00922EE9"/>
    <w:rsid w:val="009460AC"/>
    <w:rsid w:val="009B032D"/>
    <w:rsid w:val="00AA1345"/>
    <w:rsid w:val="00DA101A"/>
    <w:rsid w:val="00F5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0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7</cp:revision>
  <dcterms:created xsi:type="dcterms:W3CDTF">2010-09-22T16:55:00Z</dcterms:created>
  <dcterms:modified xsi:type="dcterms:W3CDTF">2011-03-04T20:52:00Z</dcterms:modified>
</cp:coreProperties>
</file>