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D2" w:rsidRDefault="003B10D2">
      <w:pPr>
        <w:contextualSpacing/>
        <w:rPr>
          <w:szCs w:val="20"/>
        </w:rPr>
      </w:pPr>
      <w:r>
        <w:rPr>
          <w:sz w:val="24"/>
          <w:szCs w:val="24"/>
        </w:rPr>
        <w:t>Shallow Water FOCE CO2 Mixing/Delivery System Definitions v1.20</w:t>
      </w:r>
    </w:p>
    <w:p w:rsidR="003B10D2" w:rsidRDefault="003B10D2">
      <w:pPr>
        <w:contextualSpacing/>
        <w:rPr>
          <w:szCs w:val="20"/>
        </w:rPr>
      </w:pPr>
    </w:p>
    <w:p w:rsidR="003B10D2" w:rsidRDefault="003B10D2">
      <w:pPr>
        <w:contextualSpacing/>
        <w:rPr>
          <w:szCs w:val="20"/>
        </w:rPr>
      </w:pPr>
    </w:p>
    <w:p w:rsidR="003B10D2" w:rsidRDefault="003B10D2">
      <w:pPr>
        <w:contextualSpacing/>
        <w:rPr>
          <w:szCs w:val="20"/>
        </w:rPr>
      </w:pPr>
    </w:p>
    <w:p w:rsidR="003B10D2" w:rsidRDefault="003B10D2">
      <w:pPr>
        <w:contextualSpacing/>
        <w:rPr>
          <w:szCs w:val="20"/>
        </w:rPr>
      </w:pPr>
    </w:p>
    <w:p w:rsidR="003B10D2" w:rsidRDefault="003B10D2">
      <w:pPr>
        <w:contextualSpacing/>
        <w:rPr>
          <w:szCs w:val="20"/>
        </w:rPr>
      </w:pPr>
    </w:p>
    <w:p w:rsidR="003B10D2" w:rsidRPr="003B10D2" w:rsidRDefault="003B10D2">
      <w:pPr>
        <w:contextualSpacing/>
        <w:rPr>
          <w:szCs w:val="20"/>
        </w:rPr>
      </w:pPr>
      <w:r w:rsidRPr="003B10D2">
        <w:rPr>
          <w:b/>
          <w:i/>
          <w:szCs w:val="20"/>
        </w:rPr>
        <w:t>P-1</w:t>
      </w:r>
      <w:r>
        <w:rPr>
          <w:szCs w:val="20"/>
        </w:rPr>
        <w:t xml:space="preserve">: </w:t>
      </w:r>
      <w:r w:rsidRPr="003B10D2">
        <w:rPr>
          <w:b/>
          <w:szCs w:val="20"/>
        </w:rPr>
        <w:t>Undefined Type Pump</w:t>
      </w:r>
      <w:r>
        <w:rPr>
          <w:szCs w:val="20"/>
        </w:rPr>
        <w:t xml:space="preserve">. This pump is used to draw seawater from the Hopkins system if the house </w:t>
      </w:r>
      <w:r>
        <w:rPr>
          <w:szCs w:val="20"/>
        </w:rPr>
        <w:tab/>
        <w:t>pressure is less than our chamber pressure.</w:t>
      </w:r>
    </w:p>
    <w:p w:rsidR="003B10D2" w:rsidRDefault="003B10D2">
      <w:pPr>
        <w:contextualSpacing/>
      </w:pPr>
    </w:p>
    <w:p w:rsidR="003B10D2" w:rsidRDefault="003B10D2">
      <w:pPr>
        <w:contextualSpacing/>
      </w:pPr>
      <w:r w:rsidRPr="003B10D2">
        <w:rPr>
          <w:b/>
          <w:i/>
        </w:rPr>
        <w:t>V-1/V-4</w:t>
      </w:r>
      <w:r>
        <w:t xml:space="preserve">: </w:t>
      </w:r>
      <w:r w:rsidRPr="003B10D2">
        <w:rPr>
          <w:b/>
        </w:rPr>
        <w:t xml:space="preserve">Electrically Actuated </w:t>
      </w:r>
      <w:r w:rsidR="00870362">
        <w:rPr>
          <w:b/>
        </w:rPr>
        <w:t xml:space="preserve">Ball </w:t>
      </w:r>
      <w:r w:rsidRPr="003B10D2">
        <w:rPr>
          <w:b/>
        </w:rPr>
        <w:t>Valve</w:t>
      </w:r>
      <w:r>
        <w:t xml:space="preserve">. These valves are used to control the flow of seawater from </w:t>
      </w:r>
      <w:r w:rsidR="00870362">
        <w:tab/>
      </w:r>
      <w:r>
        <w:t>the Hopkins system into our chamber.</w:t>
      </w:r>
    </w:p>
    <w:p w:rsidR="003B10D2" w:rsidRDefault="003B10D2">
      <w:pPr>
        <w:contextualSpacing/>
      </w:pPr>
    </w:p>
    <w:p w:rsidR="003B10D2" w:rsidRDefault="003B10D2">
      <w:pPr>
        <w:contextualSpacing/>
      </w:pPr>
      <w:r w:rsidRPr="003B10D2">
        <w:rPr>
          <w:b/>
          <w:i/>
        </w:rPr>
        <w:t>I-1/I-2</w:t>
      </w:r>
      <w:r>
        <w:t xml:space="preserve">: </w:t>
      </w:r>
      <w:r w:rsidRPr="003B10D2">
        <w:rPr>
          <w:b/>
        </w:rPr>
        <w:t>Electronics Pressure Gauge</w:t>
      </w:r>
      <w:r>
        <w:t>. These gauges report the incoming seawater pressure.</w:t>
      </w:r>
    </w:p>
    <w:p w:rsidR="003B10D2" w:rsidRDefault="003B10D2">
      <w:pPr>
        <w:contextualSpacing/>
      </w:pPr>
    </w:p>
    <w:p w:rsidR="003B10D2" w:rsidRDefault="003B10D2">
      <w:pPr>
        <w:contextualSpacing/>
      </w:pPr>
      <w:r w:rsidRPr="001A00E4">
        <w:rPr>
          <w:b/>
          <w:i/>
        </w:rPr>
        <w:t>V-2/V-5</w:t>
      </w:r>
      <w:r>
        <w:t xml:space="preserve">: </w:t>
      </w:r>
      <w:r w:rsidRPr="001A00E4">
        <w:rPr>
          <w:b/>
        </w:rPr>
        <w:t>Manual PVC Ball Valve</w:t>
      </w:r>
      <w:r>
        <w:t>. These manual valves are upstream of the water filter.</w:t>
      </w:r>
    </w:p>
    <w:p w:rsidR="003B10D2" w:rsidRDefault="003B10D2">
      <w:pPr>
        <w:contextualSpacing/>
      </w:pPr>
    </w:p>
    <w:p w:rsidR="003B10D2" w:rsidRDefault="003B10D2">
      <w:pPr>
        <w:contextualSpacing/>
      </w:pPr>
      <w:r w:rsidRPr="001A00E4">
        <w:rPr>
          <w:b/>
          <w:i/>
        </w:rPr>
        <w:t>V-3/V-6</w:t>
      </w:r>
      <w:r>
        <w:t xml:space="preserve">: </w:t>
      </w:r>
      <w:r w:rsidRPr="001A00E4">
        <w:rPr>
          <w:b/>
        </w:rPr>
        <w:t>Manual PVC Ball Valve</w:t>
      </w:r>
      <w:r>
        <w:t>. These manual valves are downstream of the water filter.</w:t>
      </w:r>
    </w:p>
    <w:p w:rsidR="003B10D2" w:rsidRDefault="003B10D2">
      <w:pPr>
        <w:contextualSpacing/>
      </w:pPr>
    </w:p>
    <w:p w:rsidR="003B10D2" w:rsidRDefault="003B10D2">
      <w:pPr>
        <w:contextualSpacing/>
      </w:pPr>
      <w:r w:rsidRPr="001A00E4">
        <w:rPr>
          <w:b/>
          <w:i/>
        </w:rPr>
        <w:t>F-1/F-2</w:t>
      </w:r>
      <w:r>
        <w:t xml:space="preserve">: </w:t>
      </w:r>
      <w:r w:rsidRPr="001A00E4">
        <w:rPr>
          <w:b/>
        </w:rPr>
        <w:t>Water Filter</w:t>
      </w:r>
      <w:r>
        <w:t xml:space="preserve">. These filters are used to remove any particulate matter in the incoming seawater. </w:t>
      </w:r>
      <w:r w:rsidR="003C7448">
        <w:tab/>
      </w:r>
      <w:r>
        <w:t>They will have removable filter cartridges with a f</w:t>
      </w:r>
      <w:r w:rsidR="003C7448">
        <w:t>iltering range of 100um to 200um.</w:t>
      </w:r>
    </w:p>
    <w:p w:rsidR="003C7448" w:rsidRDefault="003C7448">
      <w:pPr>
        <w:contextualSpacing/>
      </w:pPr>
    </w:p>
    <w:p w:rsidR="003C7448" w:rsidRDefault="001A00E4">
      <w:pPr>
        <w:contextualSpacing/>
      </w:pPr>
      <w:r w:rsidRPr="001A00E4">
        <w:rPr>
          <w:b/>
          <w:i/>
        </w:rPr>
        <w:t>T-1</w:t>
      </w:r>
      <w:r>
        <w:t xml:space="preserve">: </w:t>
      </w:r>
      <w:r w:rsidRPr="001A00E4">
        <w:rPr>
          <w:b/>
        </w:rPr>
        <w:t>Mixing Chamber</w:t>
      </w:r>
      <w:r>
        <w:t xml:space="preserve">. The mixing chamber needs to be able to withstand a pH environment as low as </w:t>
      </w:r>
      <w:r>
        <w:tab/>
        <w:t xml:space="preserve">4.00. The volume is still undefined but on the order of 55 gallons. See through material would be </w:t>
      </w:r>
      <w:r>
        <w:tab/>
        <w:t xml:space="preserve">preferrable. It must have a sealable lid and be able to contain a pressure of 3 atm. (operation </w:t>
      </w:r>
      <w:r>
        <w:tab/>
        <w:t xml:space="preserve">pressure is 2 atm). </w:t>
      </w:r>
    </w:p>
    <w:p w:rsidR="003C7448" w:rsidRDefault="003C7448">
      <w:pPr>
        <w:contextualSpacing/>
      </w:pPr>
    </w:p>
    <w:p w:rsidR="003C7448" w:rsidRDefault="001A00E4">
      <w:pPr>
        <w:contextualSpacing/>
      </w:pPr>
      <w:r w:rsidRPr="001A00E4">
        <w:rPr>
          <w:b/>
          <w:i/>
        </w:rPr>
        <w:t>H-1/H-2</w:t>
      </w:r>
      <w:r>
        <w:t xml:space="preserve">: </w:t>
      </w:r>
      <w:r w:rsidRPr="001A00E4">
        <w:rPr>
          <w:b/>
        </w:rPr>
        <w:t>Shower Head</w:t>
      </w:r>
      <w:r>
        <w:t xml:space="preserve">. Preferrable to have small droplets, even a mist. Maybe use misting applicators </w:t>
      </w:r>
      <w:r>
        <w:tab/>
        <w:t xml:space="preserve">similar to those used in gardening. H-1 is used for enriched seawater recirculation and H-2 is </w:t>
      </w:r>
      <w:r>
        <w:tab/>
        <w:t>used for the incoming seawater.</w:t>
      </w:r>
    </w:p>
    <w:p w:rsidR="003C7448" w:rsidRDefault="003C7448">
      <w:pPr>
        <w:contextualSpacing/>
      </w:pPr>
    </w:p>
    <w:p w:rsidR="001A00E4" w:rsidRDefault="001A00E4">
      <w:pPr>
        <w:contextualSpacing/>
      </w:pPr>
      <w:r w:rsidRPr="001A00E4">
        <w:rPr>
          <w:b/>
          <w:i/>
        </w:rPr>
        <w:t>I-6</w:t>
      </w:r>
      <w:r>
        <w:t xml:space="preserve">: </w:t>
      </w:r>
      <w:r w:rsidRPr="001A00E4">
        <w:rPr>
          <w:b/>
        </w:rPr>
        <w:t>Level Sensor</w:t>
      </w:r>
      <w:r>
        <w:t xml:space="preserve">. The nominal choice is an ultra-sonic level sensor with electronic feedback. (Omega </w:t>
      </w:r>
      <w:r>
        <w:tab/>
        <w:t>LVCN-80?)</w:t>
      </w:r>
    </w:p>
    <w:p w:rsidR="001A00E4" w:rsidRDefault="001A00E4">
      <w:pPr>
        <w:contextualSpacing/>
      </w:pPr>
    </w:p>
    <w:p w:rsidR="001A00E4" w:rsidRDefault="001A00E4">
      <w:pPr>
        <w:contextualSpacing/>
      </w:pPr>
      <w:r w:rsidRPr="001A00E4">
        <w:rPr>
          <w:b/>
          <w:i/>
        </w:rPr>
        <w:t>I-7</w:t>
      </w:r>
      <w:r>
        <w:t xml:space="preserve">: </w:t>
      </w:r>
      <w:r w:rsidRPr="001A00E4">
        <w:rPr>
          <w:b/>
        </w:rPr>
        <w:t>O2 Sensor</w:t>
      </w:r>
      <w:r>
        <w:t>. Used to measure the amount of gaseous O2 in the headspace.</w:t>
      </w:r>
    </w:p>
    <w:p w:rsidR="001A00E4" w:rsidRDefault="001A00E4">
      <w:pPr>
        <w:contextualSpacing/>
      </w:pPr>
    </w:p>
    <w:p w:rsidR="001A00E4" w:rsidRDefault="001A00E4">
      <w:pPr>
        <w:contextualSpacing/>
      </w:pPr>
      <w:r w:rsidRPr="001A00E4">
        <w:rPr>
          <w:b/>
          <w:i/>
        </w:rPr>
        <w:t>I-8</w:t>
      </w:r>
      <w:r>
        <w:t xml:space="preserve">: </w:t>
      </w:r>
      <w:r w:rsidRPr="001A00E4">
        <w:rPr>
          <w:b/>
        </w:rPr>
        <w:t>CO2 Sensor</w:t>
      </w:r>
      <w:r>
        <w:t xml:space="preserve">: Used to measure the amount of gaseous CO2 in the headspace. I-7 and I-8 together </w:t>
      </w:r>
      <w:r>
        <w:tab/>
        <w:t>will verify proper headspace mixing.</w:t>
      </w:r>
    </w:p>
    <w:p w:rsidR="001A00E4" w:rsidRDefault="001A00E4">
      <w:pPr>
        <w:contextualSpacing/>
      </w:pPr>
    </w:p>
    <w:p w:rsidR="001A00E4" w:rsidRDefault="0086543E">
      <w:pPr>
        <w:contextualSpacing/>
      </w:pPr>
      <w:r w:rsidRPr="0086543E">
        <w:rPr>
          <w:b/>
          <w:i/>
        </w:rPr>
        <w:t>V-10</w:t>
      </w:r>
      <w:r>
        <w:t xml:space="preserve">: </w:t>
      </w:r>
      <w:r w:rsidRPr="0086543E">
        <w:rPr>
          <w:b/>
        </w:rPr>
        <w:t>Manual PVC Ball Valve</w:t>
      </w:r>
      <w:r>
        <w:t xml:space="preserve">. Manual valve placed in the recirc line. Allows maintenance to pump and </w:t>
      </w:r>
      <w:r>
        <w:tab/>
        <w:t>pH probe.</w:t>
      </w:r>
    </w:p>
    <w:p w:rsidR="001A00E4" w:rsidRDefault="001A00E4">
      <w:pPr>
        <w:contextualSpacing/>
      </w:pPr>
    </w:p>
    <w:p w:rsidR="001A00E4" w:rsidRDefault="0086543E">
      <w:pPr>
        <w:contextualSpacing/>
      </w:pPr>
      <w:r w:rsidRPr="0086543E">
        <w:rPr>
          <w:b/>
          <w:i/>
        </w:rPr>
        <w:t>C-1</w:t>
      </w:r>
      <w:r>
        <w:t xml:space="preserve">: </w:t>
      </w:r>
      <w:r w:rsidRPr="0086543E">
        <w:rPr>
          <w:b/>
        </w:rPr>
        <w:t>Digital pH Probe</w:t>
      </w:r>
      <w:r>
        <w:t>. pH probe used to monitor the pH inside of the mixing chamber.</w:t>
      </w:r>
    </w:p>
    <w:p w:rsidR="0086543E" w:rsidRDefault="0086543E">
      <w:pPr>
        <w:contextualSpacing/>
      </w:pPr>
    </w:p>
    <w:p w:rsidR="0086543E" w:rsidRDefault="0086543E">
      <w:pPr>
        <w:contextualSpacing/>
      </w:pPr>
      <w:r w:rsidRPr="0086543E">
        <w:rPr>
          <w:b/>
          <w:i/>
        </w:rPr>
        <w:t>P-2</w:t>
      </w:r>
      <w:r>
        <w:t xml:space="preserve">: </w:t>
      </w:r>
      <w:r w:rsidRPr="0086543E">
        <w:rPr>
          <w:b/>
        </w:rPr>
        <w:t>Undefined Type Pump</w:t>
      </w:r>
      <w:r>
        <w:t>. Pump used to recirculate the enriched seawater within the chamber.</w:t>
      </w:r>
    </w:p>
    <w:p w:rsidR="0086543E" w:rsidRDefault="0086543E">
      <w:pPr>
        <w:contextualSpacing/>
      </w:pPr>
    </w:p>
    <w:p w:rsidR="0086543E" w:rsidRDefault="0086543E">
      <w:pPr>
        <w:contextualSpacing/>
      </w:pPr>
      <w:r w:rsidRPr="0086543E">
        <w:rPr>
          <w:b/>
          <w:i/>
        </w:rPr>
        <w:t>C-3</w:t>
      </w:r>
      <w:r>
        <w:t xml:space="preserve">: </w:t>
      </w:r>
      <w:r w:rsidRPr="0086543E">
        <w:rPr>
          <w:b/>
        </w:rPr>
        <w:t>Magnetic Stirrer</w:t>
      </w:r>
      <w:r>
        <w:t xml:space="preserve">. Used to aid in the mixing process. Its use over thruster blades reduces the </w:t>
      </w:r>
      <w:r>
        <w:tab/>
        <w:t>number of penetrations in the mixing chamber.</w:t>
      </w:r>
    </w:p>
    <w:p w:rsidR="0086543E" w:rsidRDefault="0086543E">
      <w:pPr>
        <w:contextualSpacing/>
      </w:pPr>
    </w:p>
    <w:p w:rsidR="003B10D2" w:rsidRDefault="0086543E">
      <w:pPr>
        <w:contextualSpacing/>
      </w:pPr>
      <w:r w:rsidRPr="0086543E">
        <w:rPr>
          <w:b/>
          <w:i/>
        </w:rPr>
        <w:t>V-8</w:t>
      </w:r>
      <w:r>
        <w:t xml:space="preserve">: </w:t>
      </w:r>
      <w:r w:rsidRPr="0086543E">
        <w:rPr>
          <w:b/>
        </w:rPr>
        <w:t>Venting Valve</w:t>
      </w:r>
      <w:r>
        <w:t>. This is a manually actuated valve used to release pressure from the mixing chamber.</w:t>
      </w:r>
    </w:p>
    <w:p w:rsidR="0086543E" w:rsidRDefault="0086543E">
      <w:pPr>
        <w:contextualSpacing/>
      </w:pPr>
    </w:p>
    <w:p w:rsidR="0086543E" w:rsidRDefault="0086543E">
      <w:pPr>
        <w:contextualSpacing/>
      </w:pPr>
      <w:r w:rsidRPr="0086543E">
        <w:rPr>
          <w:b/>
          <w:i/>
        </w:rPr>
        <w:t>V-9</w:t>
      </w:r>
      <w:r>
        <w:t xml:space="preserve">: </w:t>
      </w:r>
      <w:r w:rsidRPr="0086543E">
        <w:rPr>
          <w:b/>
        </w:rPr>
        <w:t>Pressure Relief Valve</w:t>
      </w:r>
      <w:r>
        <w:t>: Set to 3atm to prevent over pressurization of the mixing chamber.</w:t>
      </w:r>
    </w:p>
    <w:p w:rsidR="0086543E" w:rsidRDefault="0086543E">
      <w:pPr>
        <w:contextualSpacing/>
      </w:pPr>
    </w:p>
    <w:p w:rsidR="0086543E" w:rsidRDefault="0086543E">
      <w:pPr>
        <w:contextualSpacing/>
      </w:pPr>
      <w:r w:rsidRPr="0086543E">
        <w:rPr>
          <w:b/>
          <w:i/>
        </w:rPr>
        <w:t>I-5</w:t>
      </w:r>
      <w:r>
        <w:t xml:space="preserve">: </w:t>
      </w:r>
      <w:r w:rsidRPr="0086543E">
        <w:rPr>
          <w:b/>
        </w:rPr>
        <w:t>Pressure Sensor</w:t>
      </w:r>
      <w:r>
        <w:t xml:space="preserve">. Reads the internal pressure of the mixing chamber. Preferrable to have electronic </w:t>
      </w:r>
      <w:r>
        <w:tab/>
        <w:t>feedback.</w:t>
      </w:r>
    </w:p>
    <w:p w:rsidR="003B10D2" w:rsidRDefault="003B10D2">
      <w:pPr>
        <w:contextualSpacing/>
      </w:pPr>
    </w:p>
    <w:p w:rsidR="003B10D2" w:rsidRDefault="0086543E">
      <w:pPr>
        <w:contextualSpacing/>
      </w:pPr>
      <w:r w:rsidRPr="0086543E">
        <w:rPr>
          <w:b/>
          <w:i/>
        </w:rPr>
        <w:lastRenderedPageBreak/>
        <w:t>V-11</w:t>
      </w:r>
      <w:r>
        <w:t xml:space="preserve">: </w:t>
      </w:r>
      <w:r w:rsidRPr="0086543E">
        <w:rPr>
          <w:b/>
        </w:rPr>
        <w:t>Manual PVC Ball Valve</w:t>
      </w:r>
      <w:r>
        <w:t>. Manual valve placed in the output line. Allows maintenance to outlet pump and pH probe.</w:t>
      </w:r>
    </w:p>
    <w:p w:rsidR="0086543E" w:rsidRDefault="0086543E">
      <w:pPr>
        <w:contextualSpacing/>
      </w:pPr>
    </w:p>
    <w:p w:rsidR="0086543E" w:rsidRDefault="0086543E">
      <w:pPr>
        <w:contextualSpacing/>
      </w:pPr>
      <w:r w:rsidRPr="0086543E">
        <w:rPr>
          <w:b/>
          <w:i/>
        </w:rPr>
        <w:t>V-12</w:t>
      </w:r>
      <w:r>
        <w:t xml:space="preserve">: </w:t>
      </w:r>
      <w:r w:rsidRPr="0086543E">
        <w:rPr>
          <w:b/>
        </w:rPr>
        <w:t>Manual PVC Ball Valve</w:t>
      </w:r>
      <w:r>
        <w:t xml:space="preserve">. Manual valve used to drain the mixing chamber. T'ed connection with </w:t>
      </w:r>
      <w:r>
        <w:tab/>
        <w:t>outlet line.</w:t>
      </w:r>
    </w:p>
    <w:p w:rsidR="0086543E" w:rsidRDefault="0086543E">
      <w:pPr>
        <w:contextualSpacing/>
      </w:pPr>
    </w:p>
    <w:p w:rsidR="0086543E" w:rsidRDefault="00391E29">
      <w:pPr>
        <w:contextualSpacing/>
      </w:pPr>
      <w:r w:rsidRPr="00391E29">
        <w:rPr>
          <w:b/>
          <w:i/>
        </w:rPr>
        <w:t>P-3</w:t>
      </w:r>
      <w:r>
        <w:t xml:space="preserve">: </w:t>
      </w:r>
      <w:r w:rsidRPr="00391E29">
        <w:rPr>
          <w:b/>
        </w:rPr>
        <w:t>Undefined Type Pump</w:t>
      </w:r>
      <w:r>
        <w:t xml:space="preserve">. Outlet pump used to push the enriched seawater down our feeding tube to </w:t>
      </w:r>
      <w:r>
        <w:tab/>
        <w:t>the shallow water FOCE system.</w:t>
      </w:r>
    </w:p>
    <w:p w:rsidR="0086543E" w:rsidRDefault="0086543E">
      <w:pPr>
        <w:contextualSpacing/>
      </w:pPr>
    </w:p>
    <w:p w:rsidR="00391E29" w:rsidRDefault="00391E29">
      <w:pPr>
        <w:contextualSpacing/>
      </w:pPr>
      <w:r w:rsidRPr="00391E29">
        <w:rPr>
          <w:b/>
          <w:i/>
        </w:rPr>
        <w:t>C-2</w:t>
      </w:r>
      <w:r>
        <w:t xml:space="preserve">: </w:t>
      </w:r>
      <w:r w:rsidRPr="00391E29">
        <w:rPr>
          <w:b/>
        </w:rPr>
        <w:t>Digital pH Probe</w:t>
      </w:r>
      <w:r>
        <w:t>. pH probe used to monitor the pH of the outgoing enriched seawater.</w:t>
      </w:r>
    </w:p>
    <w:p w:rsidR="00391E29" w:rsidRDefault="00391E29">
      <w:pPr>
        <w:contextualSpacing/>
      </w:pPr>
    </w:p>
    <w:p w:rsidR="00391E29" w:rsidRDefault="00391E29">
      <w:pPr>
        <w:contextualSpacing/>
      </w:pPr>
      <w:r w:rsidRPr="00870362">
        <w:rPr>
          <w:b/>
          <w:i/>
        </w:rPr>
        <w:t>V-13</w:t>
      </w:r>
      <w:r>
        <w:t xml:space="preserve">: </w:t>
      </w:r>
      <w:r w:rsidRPr="00870362">
        <w:rPr>
          <w:b/>
        </w:rPr>
        <w:t>Manual PVC Ball Valve</w:t>
      </w:r>
      <w:r>
        <w:t xml:space="preserve">. </w:t>
      </w:r>
      <w:r w:rsidR="00870362">
        <w:t xml:space="preserve">Manual valve placed after all instrumentation. Closed at the same time as </w:t>
      </w:r>
      <w:r w:rsidR="00870362">
        <w:tab/>
        <w:t>V-11, allows replacement of the outlet pump and pH probe.</w:t>
      </w:r>
    </w:p>
    <w:p w:rsidR="00870362" w:rsidRDefault="00870362">
      <w:pPr>
        <w:contextualSpacing/>
      </w:pPr>
    </w:p>
    <w:p w:rsidR="00870362" w:rsidRDefault="00870362">
      <w:pPr>
        <w:contextualSpacing/>
      </w:pPr>
      <w:r w:rsidRPr="00870362">
        <w:rPr>
          <w:b/>
          <w:i/>
        </w:rPr>
        <w:t>V-7</w:t>
      </w:r>
      <w:r>
        <w:t xml:space="preserve">: </w:t>
      </w:r>
      <w:r w:rsidRPr="00870362">
        <w:rPr>
          <w:b/>
        </w:rPr>
        <w:t>Electrically Actuated Valve</w:t>
      </w:r>
      <w:r>
        <w:t xml:space="preserve">. This valve controls the amount of CO2 gas entering the mixing </w:t>
      </w:r>
      <w:r>
        <w:tab/>
        <w:t>chamber.</w:t>
      </w:r>
    </w:p>
    <w:p w:rsidR="0086543E" w:rsidRDefault="0086543E">
      <w:pPr>
        <w:contextualSpacing/>
      </w:pPr>
    </w:p>
    <w:p w:rsidR="0086543E" w:rsidRDefault="00870362">
      <w:pPr>
        <w:contextualSpacing/>
      </w:pPr>
      <w:r w:rsidRPr="00870362">
        <w:rPr>
          <w:b/>
          <w:i/>
        </w:rPr>
        <w:t>I-3/I-4</w:t>
      </w:r>
      <w:r>
        <w:t xml:space="preserve">: </w:t>
      </w:r>
      <w:r w:rsidRPr="00870362">
        <w:rPr>
          <w:b/>
        </w:rPr>
        <w:t>CO2 Pressure Regulator</w:t>
      </w:r>
      <w:r>
        <w:t xml:space="preserve">. Pressure regulator for gaseous CO2. Preferrably has electronic </w:t>
      </w:r>
      <w:r>
        <w:tab/>
        <w:t xml:space="preserve">feedback of pressures. May need multiple depending on configuration of gas manifold. The CO2 </w:t>
      </w:r>
      <w:r>
        <w:tab/>
        <w:t>gas pressure entering the mixing chamber will be set at 15 psig.</w:t>
      </w:r>
    </w:p>
    <w:p w:rsidR="00870362" w:rsidRDefault="00870362">
      <w:pPr>
        <w:contextualSpacing/>
      </w:pPr>
    </w:p>
    <w:p w:rsidR="00870362" w:rsidRDefault="00870362">
      <w:pPr>
        <w:contextualSpacing/>
      </w:pPr>
      <w:r w:rsidRPr="00870362">
        <w:rPr>
          <w:b/>
          <w:i/>
        </w:rPr>
        <w:t>T-2</w:t>
      </w:r>
      <w:r>
        <w:t xml:space="preserve">: </w:t>
      </w:r>
      <w:r w:rsidRPr="00870362">
        <w:rPr>
          <w:b/>
        </w:rPr>
        <w:t>CO2 Gas Tank</w:t>
      </w:r>
      <w:r>
        <w:t>. There will be 6-8 20lb CO2 gas cylinders, each at 750 psi.</w:t>
      </w:r>
    </w:p>
    <w:p w:rsidR="00870362" w:rsidRDefault="00870362">
      <w:pPr>
        <w:contextualSpacing/>
      </w:pPr>
    </w:p>
    <w:p w:rsidR="0086543E" w:rsidRDefault="0086543E">
      <w:pPr>
        <w:contextualSpacing/>
      </w:pPr>
    </w:p>
    <w:p w:rsidR="003B10D2" w:rsidRDefault="003B10D2">
      <w:pPr>
        <w:contextualSpacing/>
      </w:pPr>
    </w:p>
    <w:p w:rsidR="003B10D2" w:rsidRDefault="003B10D2">
      <w:pPr>
        <w:contextualSpacing/>
      </w:pPr>
    </w:p>
    <w:sectPr w:rsidR="003B10D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10D2"/>
    <w:rsid w:val="00101142"/>
    <w:rsid w:val="001A00E4"/>
    <w:rsid w:val="00391E29"/>
    <w:rsid w:val="003B10D2"/>
    <w:rsid w:val="003C7448"/>
    <w:rsid w:val="00564BFC"/>
    <w:rsid w:val="00704EF1"/>
    <w:rsid w:val="0086543E"/>
    <w:rsid w:val="00870362"/>
    <w:rsid w:val="008F1B6D"/>
    <w:rsid w:val="00954016"/>
    <w:rsid w:val="00E73CDC"/>
    <w:rsid w:val="00F8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4</cp:revision>
  <dcterms:created xsi:type="dcterms:W3CDTF">2012-01-18T21:25:00Z</dcterms:created>
  <dcterms:modified xsi:type="dcterms:W3CDTF">2012-01-18T22:02:00Z</dcterms:modified>
</cp:coreProperties>
</file>