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C35453" w:rsidP="00847D58">
      <w:pPr>
        <w:pStyle w:val="Title"/>
        <w:rPr>
          <w:sz w:val="40"/>
          <w:szCs w:val="40"/>
        </w:rPr>
      </w:pPr>
      <w:r>
        <w:rPr>
          <w:sz w:val="40"/>
          <w:szCs w:val="40"/>
        </w:rPr>
        <w:t>Notes on Setup and Testing of the Medium Voltage Converter Board</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C35453">
        <w:t>0</w:t>
      </w:r>
      <w:r w:rsidR="00117075">
        <w:br/>
        <w:t xml:space="preserve">Date: </w:t>
      </w:r>
      <w:r w:rsidR="00C35453">
        <w:t>11</w:t>
      </w:r>
      <w:r w:rsidR="00EE69D9">
        <w:t>/</w:t>
      </w:r>
      <w:r w:rsidR="00C35453">
        <w:t>26</w:t>
      </w:r>
      <w:r w:rsidR="00117075">
        <w:t>/2014</w:t>
      </w:r>
    </w:p>
    <w:p w:rsidR="006F48E2" w:rsidRPr="006F48E2" w:rsidRDefault="006F48E2" w:rsidP="006F48E2"/>
    <w:p w:rsidR="00C35453" w:rsidRDefault="00C35453" w:rsidP="003A01B3">
      <w:r>
        <w:t>The Medium Voltage Converter Board is part of the FOCE Central Node – see \\ProjectLibrary\901219.SW-FOCE\Electrical\SystemLevel\Schematics\System Level Power Distribution.pdf and Networking.pdf</w:t>
      </w:r>
    </w:p>
    <w:p w:rsidR="00C35453" w:rsidRDefault="00C35453" w:rsidP="003A01B3">
      <w:r>
        <w:t xml:space="preserve">It is </w:t>
      </w:r>
      <w:r>
        <w:rPr>
          <w:b/>
        </w:rPr>
        <w:t>upstream</w:t>
      </w:r>
      <w:r>
        <w:t xml:space="preserve"> from any gateway node, and so is intended to be controlled from shore, most likely from </w:t>
      </w:r>
      <w:proofErr w:type="spellStart"/>
      <w:r>
        <w:t>kelpbed</w:t>
      </w:r>
      <w:proofErr w:type="spellEnd"/>
      <w:r>
        <w:t xml:space="preserve">, the Linux computer at the pump house.  Its control interface, then, is not a serial port but a </w:t>
      </w:r>
      <w:proofErr w:type="spellStart"/>
      <w:r>
        <w:t>Lantronix</w:t>
      </w:r>
      <w:proofErr w:type="spellEnd"/>
      <w:r>
        <w:t xml:space="preserve"> </w:t>
      </w:r>
      <w:proofErr w:type="spellStart"/>
      <w:r>
        <w:t>Matchport</w:t>
      </w:r>
      <w:proofErr w:type="spellEnd"/>
      <w:r>
        <w:t xml:space="preserve"> NR, which is a dual </w:t>
      </w:r>
      <w:proofErr w:type="spellStart"/>
      <w:r>
        <w:t>ethernet</w:t>
      </w:r>
      <w:proofErr w:type="spellEnd"/>
      <w:r>
        <w:t>-to-serial device.  This device interfaces to the on-board PIC via two serial ports.</w:t>
      </w:r>
    </w:p>
    <w:p w:rsidR="00C35453" w:rsidRDefault="00C35453" w:rsidP="003A01B3">
      <w:r>
        <w:t>Notes:</w:t>
      </w:r>
    </w:p>
    <w:p w:rsidR="000D508B" w:rsidRDefault="000D508B" w:rsidP="000D508B">
      <w:pPr>
        <w:pStyle w:val="ListParagraph"/>
        <w:numPr>
          <w:ilvl w:val="0"/>
          <w:numId w:val="10"/>
        </w:numPr>
      </w:pPr>
      <w:r>
        <w:t xml:space="preserve">If you want to power the board with 24VDC (9-36 accepted) rather than 375VDC, connect the power via J27 on the lower </w:t>
      </w:r>
      <w:proofErr w:type="spellStart"/>
      <w:r>
        <w:t>lefthand</w:t>
      </w:r>
      <w:proofErr w:type="spellEnd"/>
      <w:r>
        <w:t xml:space="preserve"> side of the board</w:t>
      </w:r>
    </w:p>
    <w:p w:rsidR="000D508B" w:rsidRDefault="000D508B" w:rsidP="000D508B">
      <w:pPr>
        <w:pStyle w:val="ListParagraph"/>
        <w:numPr>
          <w:ilvl w:val="0"/>
          <w:numId w:val="10"/>
        </w:numPr>
      </w:pPr>
      <w:r>
        <w:t xml:space="preserve">The debug serial port is at J36, adjacent to the </w:t>
      </w:r>
      <w:proofErr w:type="spellStart"/>
      <w:r>
        <w:t>ethernet</w:t>
      </w:r>
      <w:proofErr w:type="spellEnd"/>
      <w:r>
        <w:t xml:space="preserve"> jack.  Connect at 9600N81.  Note that the debug serial port becomes inactive after the board receives its first valid Modbus message.</w:t>
      </w:r>
    </w:p>
    <w:p w:rsidR="000D508B" w:rsidRDefault="000D508B" w:rsidP="000D508B">
      <w:pPr>
        <w:pStyle w:val="ListParagraph"/>
        <w:numPr>
          <w:ilvl w:val="0"/>
          <w:numId w:val="10"/>
        </w:numPr>
      </w:pPr>
      <w:r>
        <w:t>To program the PIC from an ICD, plug the ICD cable into J31.  Facing the board from the front (</w:t>
      </w:r>
      <w:proofErr w:type="spellStart"/>
      <w:r>
        <w:t>Matchport</w:t>
      </w:r>
      <w:proofErr w:type="spellEnd"/>
      <w:r>
        <w:t xml:space="preserve"> on right, power converter in lower left), the blue wire should be to the upper left.</w:t>
      </w:r>
    </w:p>
    <w:p w:rsidR="00C35453" w:rsidRDefault="00C35453" w:rsidP="00C35453">
      <w:pPr>
        <w:pStyle w:val="ListParagraph"/>
        <w:numPr>
          <w:ilvl w:val="0"/>
          <w:numId w:val="10"/>
        </w:numPr>
      </w:pPr>
      <w:r>
        <w:t xml:space="preserve">The controlling protocol is Modbus RTU, the </w:t>
      </w:r>
      <w:r>
        <w:rPr>
          <w:b/>
        </w:rPr>
        <w:t xml:space="preserve">serial </w:t>
      </w:r>
      <w:r>
        <w:t>Modbus protocol.  This is consistent with the fact that the PIC interface is via serial ports.</w:t>
      </w:r>
    </w:p>
    <w:p w:rsidR="00C35453" w:rsidRDefault="00C35453" w:rsidP="00C35453">
      <w:pPr>
        <w:pStyle w:val="ListParagraph"/>
        <w:numPr>
          <w:ilvl w:val="0"/>
          <w:numId w:val="10"/>
        </w:numPr>
      </w:pPr>
      <w:r>
        <w:t xml:space="preserve">The shore side needs to communicate with this device by using virtual serial ports.  Recommendations are </w:t>
      </w:r>
      <w:proofErr w:type="spellStart"/>
      <w:r>
        <w:rPr>
          <w:i/>
        </w:rPr>
        <w:t>socat</w:t>
      </w:r>
      <w:proofErr w:type="spellEnd"/>
      <w:r>
        <w:t xml:space="preserve"> on Linux and </w:t>
      </w:r>
      <w:proofErr w:type="spellStart"/>
      <w:r>
        <w:t>Lantronix’s</w:t>
      </w:r>
      <w:proofErr w:type="spellEnd"/>
      <w:r>
        <w:t xml:space="preserve"> Com Port Redirector </w:t>
      </w:r>
      <w:r w:rsidR="003579DD">
        <w:t xml:space="preserve">on Windows.  </w:t>
      </w:r>
    </w:p>
    <w:p w:rsidR="003579DD" w:rsidRDefault="003579DD" w:rsidP="00C35453">
      <w:pPr>
        <w:pStyle w:val="ListParagraph"/>
        <w:numPr>
          <w:ilvl w:val="0"/>
          <w:numId w:val="10"/>
        </w:numPr>
      </w:pPr>
      <w:r>
        <w:t xml:space="preserve">Clarification to point </w:t>
      </w:r>
      <w:r w:rsidR="000D508B">
        <w:t>5</w:t>
      </w:r>
      <w:r>
        <w:t xml:space="preserve">: this is because existing Modbus </w:t>
      </w:r>
      <w:proofErr w:type="spellStart"/>
      <w:r>
        <w:t>librarys</w:t>
      </w:r>
      <w:proofErr w:type="spellEnd"/>
      <w:r>
        <w:t xml:space="preserve">, e.g. </w:t>
      </w:r>
      <w:proofErr w:type="spellStart"/>
      <w:r>
        <w:t>libmodbus</w:t>
      </w:r>
      <w:proofErr w:type="spellEnd"/>
      <w:r>
        <w:t>, are medium-specific.  The Modbus RTU protocol only interfaces to serial ports, not TCP ports.  Conversely, if you were to try to use Modbus TCP, you’d be using the wrong protocol for talking to the on-board PIC.</w:t>
      </w:r>
    </w:p>
    <w:p w:rsidR="000D508B" w:rsidRDefault="000D508B" w:rsidP="00C35453">
      <w:pPr>
        <w:pStyle w:val="ListParagraph"/>
        <w:numPr>
          <w:ilvl w:val="0"/>
          <w:numId w:val="10"/>
        </w:numPr>
      </w:pPr>
      <w:r>
        <w:t xml:space="preserve">The </w:t>
      </w:r>
      <w:proofErr w:type="spellStart"/>
      <w:r>
        <w:t>ethernet</w:t>
      </w:r>
      <w:proofErr w:type="spellEnd"/>
      <w:r>
        <w:t xml:space="preserve"> jack is at J38.  It is best to use a static IP address.  Otherwise, each time you use the board, you’ll need to discover the IP address with </w:t>
      </w:r>
      <w:proofErr w:type="spellStart"/>
      <w:r>
        <w:t>Matchport</w:t>
      </w:r>
      <w:proofErr w:type="spellEnd"/>
      <w:r>
        <w:t xml:space="preserve"> </w:t>
      </w:r>
      <w:proofErr w:type="spellStart"/>
      <w:r>
        <w:t>DeviceInstall</w:t>
      </w:r>
      <w:proofErr w:type="spellEnd"/>
      <w:r>
        <w:t xml:space="preserve">, </w:t>
      </w:r>
      <w:proofErr w:type="gramStart"/>
      <w:r>
        <w:t>then</w:t>
      </w:r>
      <w:proofErr w:type="gramEnd"/>
      <w:r>
        <w:t xml:space="preserve"> plug that IP address into CPR Manager.</w:t>
      </w:r>
    </w:p>
    <w:p w:rsidR="003579DD" w:rsidRPr="00C35453" w:rsidRDefault="003579DD" w:rsidP="003579DD">
      <w:bookmarkStart w:id="0" w:name="_GoBack"/>
      <w:bookmarkEnd w:id="0"/>
    </w:p>
    <w:sectPr w:rsidR="003579DD" w:rsidRPr="00C35453"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B36FC"/>
    <w:multiLevelType w:val="hybridMultilevel"/>
    <w:tmpl w:val="44FE4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5">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9"/>
  </w:num>
  <w:num w:numId="5">
    <w:abstractNumId w:val="7"/>
  </w:num>
  <w:num w:numId="6">
    <w:abstractNumId w:val="0"/>
  </w:num>
  <w:num w:numId="7">
    <w:abstractNumId w:val="8"/>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9027F"/>
    <w:rsid w:val="000D508B"/>
    <w:rsid w:val="000E33BD"/>
    <w:rsid w:val="000F2EAB"/>
    <w:rsid w:val="00112349"/>
    <w:rsid w:val="00117075"/>
    <w:rsid w:val="00124311"/>
    <w:rsid w:val="00190D4E"/>
    <w:rsid w:val="001B3126"/>
    <w:rsid w:val="002B1040"/>
    <w:rsid w:val="002E5557"/>
    <w:rsid w:val="00300BCC"/>
    <w:rsid w:val="003103E3"/>
    <w:rsid w:val="003156F8"/>
    <w:rsid w:val="00341C3A"/>
    <w:rsid w:val="003579DD"/>
    <w:rsid w:val="00382352"/>
    <w:rsid w:val="003A01B3"/>
    <w:rsid w:val="003C6298"/>
    <w:rsid w:val="003F32E4"/>
    <w:rsid w:val="00432B88"/>
    <w:rsid w:val="004516E9"/>
    <w:rsid w:val="00494624"/>
    <w:rsid w:val="004E0D38"/>
    <w:rsid w:val="004E2F62"/>
    <w:rsid w:val="00560DE6"/>
    <w:rsid w:val="005A36C7"/>
    <w:rsid w:val="005B636F"/>
    <w:rsid w:val="006041E7"/>
    <w:rsid w:val="00615653"/>
    <w:rsid w:val="00655BAD"/>
    <w:rsid w:val="006A57E7"/>
    <w:rsid w:val="006C1A64"/>
    <w:rsid w:val="006F48E2"/>
    <w:rsid w:val="00706E48"/>
    <w:rsid w:val="00730330"/>
    <w:rsid w:val="007448BE"/>
    <w:rsid w:val="00774EFC"/>
    <w:rsid w:val="00782567"/>
    <w:rsid w:val="007E1CBB"/>
    <w:rsid w:val="007E3E9D"/>
    <w:rsid w:val="00847D58"/>
    <w:rsid w:val="00881A62"/>
    <w:rsid w:val="00891F12"/>
    <w:rsid w:val="008A48FD"/>
    <w:rsid w:val="00924F25"/>
    <w:rsid w:val="00A11089"/>
    <w:rsid w:val="00A30FD4"/>
    <w:rsid w:val="00A56F16"/>
    <w:rsid w:val="00A575F6"/>
    <w:rsid w:val="00AC5122"/>
    <w:rsid w:val="00AD321D"/>
    <w:rsid w:val="00B32ACF"/>
    <w:rsid w:val="00B42CE3"/>
    <w:rsid w:val="00B54B3A"/>
    <w:rsid w:val="00B54D36"/>
    <w:rsid w:val="00B57C02"/>
    <w:rsid w:val="00B64323"/>
    <w:rsid w:val="00B67FC3"/>
    <w:rsid w:val="00B71760"/>
    <w:rsid w:val="00B7313D"/>
    <w:rsid w:val="00B929BD"/>
    <w:rsid w:val="00BC7BEF"/>
    <w:rsid w:val="00BD7676"/>
    <w:rsid w:val="00C2617B"/>
    <w:rsid w:val="00C35453"/>
    <w:rsid w:val="00C376AC"/>
    <w:rsid w:val="00C909FA"/>
    <w:rsid w:val="00CD2D8E"/>
    <w:rsid w:val="00CF2B62"/>
    <w:rsid w:val="00D1075A"/>
    <w:rsid w:val="00D14A8B"/>
    <w:rsid w:val="00D508B1"/>
    <w:rsid w:val="00D5270F"/>
    <w:rsid w:val="00D65CB3"/>
    <w:rsid w:val="00D66DC3"/>
    <w:rsid w:val="00D90302"/>
    <w:rsid w:val="00DA4984"/>
    <w:rsid w:val="00DB25E4"/>
    <w:rsid w:val="00DE21B2"/>
    <w:rsid w:val="00E13457"/>
    <w:rsid w:val="00E1559F"/>
    <w:rsid w:val="00E624BA"/>
    <w:rsid w:val="00E67199"/>
    <w:rsid w:val="00E911F5"/>
    <w:rsid w:val="00EB73D1"/>
    <w:rsid w:val="00EE69D9"/>
    <w:rsid w:val="00F05CE4"/>
    <w:rsid w:val="00F1076E"/>
    <w:rsid w:val="00F327CB"/>
    <w:rsid w:val="00F85229"/>
    <w:rsid w:val="00F877F4"/>
    <w:rsid w:val="00FB0938"/>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9BC00-6C20-4D33-B9C8-166072AAF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23</cp:revision>
  <cp:lastPrinted>2014-02-06T17:42:00Z</cp:lastPrinted>
  <dcterms:created xsi:type="dcterms:W3CDTF">2013-10-09T17:16:00Z</dcterms:created>
  <dcterms:modified xsi:type="dcterms:W3CDTF">2014-11-26T22:30:00Z</dcterms:modified>
</cp:coreProperties>
</file>