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271D94" w14:textId="77777777" w:rsidR="004A445A" w:rsidRPr="00CD2FAA" w:rsidRDefault="004A445A" w:rsidP="004A445A">
      <w:pPr>
        <w:rPr>
          <w:b/>
          <w:i/>
          <w:sz w:val="28"/>
          <w:szCs w:val="20"/>
          <w:lang w:eastAsia="ja-JP"/>
        </w:rPr>
      </w:pPr>
      <w:r w:rsidRPr="00CD2FAA">
        <w:rPr>
          <w:b/>
          <w:i/>
          <w:sz w:val="28"/>
          <w:szCs w:val="20"/>
          <w:lang w:eastAsia="ja-JP"/>
        </w:rPr>
        <w:t>Pending Issues</w:t>
      </w:r>
      <w:r w:rsidR="009C157C">
        <w:rPr>
          <w:b/>
          <w:i/>
          <w:sz w:val="28"/>
          <w:szCs w:val="20"/>
          <w:lang w:eastAsia="ja-JP"/>
        </w:rPr>
        <w:t>/Questions</w:t>
      </w:r>
    </w:p>
    <w:p w14:paraId="47A6648C" w14:textId="77777777" w:rsidR="004A445A" w:rsidRDefault="004A445A" w:rsidP="004A445A">
      <w:pPr>
        <w:rPr>
          <w:lang w:eastAsia="ja-JP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28"/>
        <w:gridCol w:w="2628"/>
      </w:tblGrid>
      <w:tr w:rsidR="00FF0995" w:rsidRPr="009C157C" w14:paraId="3DDFEF67" w14:textId="77777777" w:rsidTr="00A765F4">
        <w:tc>
          <w:tcPr>
            <w:tcW w:w="6228" w:type="dxa"/>
            <w:shd w:val="clear" w:color="auto" w:fill="C4BC96" w:themeFill="background2" w:themeFillShade="BF"/>
            <w:vAlign w:val="center"/>
          </w:tcPr>
          <w:p w14:paraId="556C2806" w14:textId="77777777" w:rsidR="009C157C" w:rsidRPr="009C157C" w:rsidRDefault="009C157C" w:rsidP="009C157C">
            <w:pPr>
              <w:jc w:val="center"/>
              <w:rPr>
                <w:b/>
                <w:i/>
                <w:lang w:eastAsia="ja-JP"/>
              </w:rPr>
            </w:pPr>
            <w:r w:rsidRPr="009C157C">
              <w:rPr>
                <w:b/>
                <w:i/>
                <w:lang w:eastAsia="ja-JP"/>
              </w:rPr>
              <w:t>Issue</w:t>
            </w:r>
            <w:r>
              <w:rPr>
                <w:b/>
                <w:i/>
                <w:lang w:eastAsia="ja-JP"/>
              </w:rPr>
              <w:t>/Question</w:t>
            </w:r>
          </w:p>
        </w:tc>
        <w:tc>
          <w:tcPr>
            <w:tcW w:w="2628" w:type="dxa"/>
            <w:shd w:val="clear" w:color="auto" w:fill="C4BC96" w:themeFill="background2" w:themeFillShade="BF"/>
            <w:vAlign w:val="center"/>
          </w:tcPr>
          <w:p w14:paraId="31484DDD" w14:textId="77777777" w:rsidR="009C157C" w:rsidRPr="009C157C" w:rsidRDefault="009C157C" w:rsidP="009C157C">
            <w:pPr>
              <w:jc w:val="center"/>
              <w:rPr>
                <w:b/>
                <w:i/>
                <w:lang w:eastAsia="ja-JP"/>
              </w:rPr>
            </w:pPr>
            <w:r w:rsidRPr="009C157C">
              <w:rPr>
                <w:b/>
                <w:i/>
                <w:lang w:eastAsia="ja-JP"/>
              </w:rPr>
              <w:t>Resolution</w:t>
            </w:r>
          </w:p>
        </w:tc>
      </w:tr>
      <w:tr w:rsidR="00FF0995" w14:paraId="7172BC8F" w14:textId="77777777" w:rsidTr="00A765F4">
        <w:tc>
          <w:tcPr>
            <w:tcW w:w="6228" w:type="dxa"/>
            <w:vAlign w:val="center"/>
          </w:tcPr>
          <w:p w14:paraId="52F00D45" w14:textId="77777777" w:rsidR="009C157C" w:rsidRDefault="009C157C" w:rsidP="009C157C">
            <w:pPr>
              <w:rPr>
                <w:lang w:eastAsia="ja-JP"/>
              </w:rPr>
            </w:pPr>
            <w:r>
              <w:rPr>
                <w:lang w:eastAsia="ja-JP"/>
              </w:rPr>
              <w:t>Design for single or double ESW inputs?</w:t>
            </w:r>
          </w:p>
        </w:tc>
        <w:tc>
          <w:tcPr>
            <w:tcW w:w="2628" w:type="dxa"/>
            <w:vAlign w:val="center"/>
          </w:tcPr>
          <w:p w14:paraId="5E39FB83" w14:textId="77777777" w:rsidR="009C157C" w:rsidRDefault="009C157C" w:rsidP="009C157C">
            <w:pPr>
              <w:rPr>
                <w:lang w:eastAsia="ja-JP"/>
              </w:rPr>
            </w:pPr>
          </w:p>
        </w:tc>
      </w:tr>
      <w:tr w:rsidR="00FF0995" w14:paraId="615E50D1" w14:textId="77777777" w:rsidTr="00A765F4">
        <w:tc>
          <w:tcPr>
            <w:tcW w:w="6228" w:type="dxa"/>
            <w:vAlign w:val="center"/>
          </w:tcPr>
          <w:p w14:paraId="59B8B056" w14:textId="77777777" w:rsidR="009C157C" w:rsidRDefault="009C157C" w:rsidP="009C157C">
            <w:pPr>
              <w:rPr>
                <w:lang w:eastAsia="ja-JP"/>
              </w:rPr>
            </w:pPr>
            <w:r>
              <w:rPr>
                <w:lang w:eastAsia="ja-JP"/>
              </w:rPr>
              <w:t>Should we assume stand-alone, set/forget operation?</w:t>
            </w:r>
          </w:p>
        </w:tc>
        <w:tc>
          <w:tcPr>
            <w:tcW w:w="2628" w:type="dxa"/>
            <w:vAlign w:val="center"/>
          </w:tcPr>
          <w:p w14:paraId="1D51ACC9" w14:textId="77777777" w:rsidR="009C157C" w:rsidRDefault="009C157C" w:rsidP="009C157C">
            <w:pPr>
              <w:rPr>
                <w:lang w:eastAsia="ja-JP"/>
              </w:rPr>
            </w:pPr>
            <w:r>
              <w:rPr>
                <w:lang w:eastAsia="ja-JP"/>
              </w:rPr>
              <w:t>No</w:t>
            </w:r>
          </w:p>
        </w:tc>
      </w:tr>
      <w:tr w:rsidR="00F62D99" w14:paraId="6497BC90" w14:textId="77777777" w:rsidTr="00A765F4">
        <w:tc>
          <w:tcPr>
            <w:tcW w:w="6228" w:type="dxa"/>
            <w:vAlign w:val="center"/>
          </w:tcPr>
          <w:p w14:paraId="1A7A7CAB" w14:textId="620FAA64" w:rsidR="00F62D99" w:rsidRDefault="00F62D99" w:rsidP="00F62D99">
            <w:pPr>
              <w:rPr>
                <w:lang w:eastAsia="ja-JP"/>
              </w:rPr>
            </w:pPr>
            <w:r>
              <w:rPr>
                <w:lang w:eastAsia="ja-JP"/>
              </w:rPr>
              <w:t>Autonomous operation spec</w:t>
            </w:r>
          </w:p>
        </w:tc>
        <w:tc>
          <w:tcPr>
            <w:tcW w:w="2628" w:type="dxa"/>
            <w:vAlign w:val="center"/>
          </w:tcPr>
          <w:p w14:paraId="71014229" w14:textId="77777777" w:rsidR="00F62D99" w:rsidRDefault="00E66113" w:rsidP="009C157C">
            <w:pPr>
              <w:rPr>
                <w:lang w:eastAsia="ja-JP"/>
              </w:rPr>
            </w:pPr>
            <w:r>
              <w:rPr>
                <w:lang w:eastAsia="ja-JP"/>
              </w:rPr>
              <w:t>Quasi autonomous,</w:t>
            </w:r>
          </w:p>
          <w:p w14:paraId="680D62E4" w14:textId="34C47D22" w:rsidR="00E66113" w:rsidRDefault="00E66113" w:rsidP="009C157C">
            <w:pPr>
              <w:rPr>
                <w:lang w:eastAsia="ja-JP"/>
              </w:rPr>
            </w:pPr>
          </w:p>
        </w:tc>
      </w:tr>
      <w:tr w:rsidR="00F62D99" w14:paraId="1A8907DD" w14:textId="77777777" w:rsidTr="00A765F4">
        <w:tc>
          <w:tcPr>
            <w:tcW w:w="6228" w:type="dxa"/>
            <w:vAlign w:val="center"/>
          </w:tcPr>
          <w:p w14:paraId="1A457AC1" w14:textId="585423AB" w:rsidR="00F62D99" w:rsidRDefault="00F62D99" w:rsidP="009C157C">
            <w:pPr>
              <w:rPr>
                <w:lang w:eastAsia="ja-JP"/>
              </w:rPr>
            </w:pPr>
            <w:r>
              <w:rPr>
                <w:lang w:eastAsia="ja-JP"/>
              </w:rPr>
              <w:t>Continuous operation spec</w:t>
            </w:r>
          </w:p>
        </w:tc>
        <w:tc>
          <w:tcPr>
            <w:tcW w:w="2628" w:type="dxa"/>
            <w:vAlign w:val="center"/>
          </w:tcPr>
          <w:p w14:paraId="57ED8C45" w14:textId="2EE92BDE" w:rsidR="00F62D99" w:rsidRDefault="00E66113" w:rsidP="009C157C">
            <w:pPr>
              <w:rPr>
                <w:lang w:eastAsia="ja-JP"/>
              </w:rPr>
            </w:pPr>
            <w:r>
              <w:rPr>
                <w:lang w:eastAsia="ja-JP"/>
              </w:rPr>
              <w:t>3-4 month operations</w:t>
            </w:r>
          </w:p>
          <w:p w14:paraId="7682FF4C" w14:textId="4244A7D5" w:rsidR="00E66113" w:rsidRDefault="00E66113" w:rsidP="009C157C">
            <w:pPr>
              <w:rPr>
                <w:lang w:eastAsia="ja-JP"/>
              </w:rPr>
            </w:pPr>
            <w:r>
              <w:rPr>
                <w:lang w:eastAsia="ja-JP"/>
              </w:rPr>
              <w:t>momentary checks on regular basis, but not autonomous</w:t>
            </w:r>
          </w:p>
        </w:tc>
      </w:tr>
      <w:tr w:rsidR="00FF0995" w14:paraId="7742B25D" w14:textId="77777777" w:rsidTr="00A765F4">
        <w:tc>
          <w:tcPr>
            <w:tcW w:w="6228" w:type="dxa"/>
            <w:vAlign w:val="center"/>
          </w:tcPr>
          <w:p w14:paraId="7A4F4BCC" w14:textId="4F2B0975" w:rsidR="009C157C" w:rsidRDefault="009C157C" w:rsidP="009C157C">
            <w:pPr>
              <w:rPr>
                <w:lang w:eastAsia="ja-JP"/>
              </w:rPr>
            </w:pPr>
            <w:r>
              <w:rPr>
                <w:lang w:eastAsia="ja-JP"/>
              </w:rPr>
              <w:t>Battery powered implementation?</w:t>
            </w:r>
          </w:p>
        </w:tc>
        <w:tc>
          <w:tcPr>
            <w:tcW w:w="2628" w:type="dxa"/>
            <w:vAlign w:val="center"/>
          </w:tcPr>
          <w:p w14:paraId="4F1BC433" w14:textId="77777777" w:rsidR="009C157C" w:rsidRDefault="009C157C" w:rsidP="009C157C">
            <w:pPr>
              <w:rPr>
                <w:lang w:eastAsia="ja-JP"/>
              </w:rPr>
            </w:pPr>
            <w:r>
              <w:rPr>
                <w:lang w:eastAsia="ja-JP"/>
              </w:rPr>
              <w:t>No</w:t>
            </w:r>
          </w:p>
        </w:tc>
      </w:tr>
      <w:tr w:rsidR="00FF0995" w14:paraId="3153E72E" w14:textId="77777777" w:rsidTr="00A765F4">
        <w:tc>
          <w:tcPr>
            <w:tcW w:w="6228" w:type="dxa"/>
            <w:vAlign w:val="center"/>
          </w:tcPr>
          <w:p w14:paraId="54C191D2" w14:textId="77777777" w:rsidR="009C157C" w:rsidRDefault="009C157C" w:rsidP="009C157C">
            <w:pPr>
              <w:rPr>
                <w:lang w:eastAsia="ja-JP"/>
              </w:rPr>
            </w:pPr>
            <w:r>
              <w:rPr>
                <w:lang w:eastAsia="ja-JP"/>
              </w:rPr>
              <w:t>In situ pH calibration: what is needed/possible?</w:t>
            </w:r>
          </w:p>
        </w:tc>
        <w:tc>
          <w:tcPr>
            <w:tcW w:w="2628" w:type="dxa"/>
            <w:vAlign w:val="center"/>
          </w:tcPr>
          <w:p w14:paraId="4AB77CF1" w14:textId="77777777" w:rsidR="009C157C" w:rsidRDefault="006E0D3D" w:rsidP="009C157C">
            <w:pPr>
              <w:rPr>
                <w:lang w:eastAsia="ja-JP"/>
              </w:rPr>
            </w:pPr>
            <w:r>
              <w:rPr>
                <w:lang w:eastAsia="ja-JP"/>
              </w:rPr>
              <w:t>People take samples in the water</w:t>
            </w:r>
          </w:p>
          <w:p w14:paraId="2E0C626B" w14:textId="77777777" w:rsidR="006E0D3D" w:rsidRDefault="006E0D3D" w:rsidP="009C157C">
            <w:pPr>
              <w:rPr>
                <w:lang w:eastAsia="ja-JP"/>
              </w:rPr>
            </w:pPr>
            <w:r>
              <w:rPr>
                <w:lang w:eastAsia="ja-JP"/>
              </w:rPr>
              <w:t>Schedule: when first deployed, need to cal 1/day, then later 1/ week</w:t>
            </w:r>
          </w:p>
          <w:p w14:paraId="2BDF1036" w14:textId="77777777" w:rsidR="006E0D3D" w:rsidRDefault="006E0D3D" w:rsidP="009C157C">
            <w:pPr>
              <w:rPr>
                <w:lang w:eastAsia="ja-JP"/>
              </w:rPr>
            </w:pPr>
            <w:r>
              <w:rPr>
                <w:lang w:eastAsia="ja-JP"/>
              </w:rPr>
              <w:t>Depends very much on where they are and the temp variation</w:t>
            </w:r>
          </w:p>
          <w:p w14:paraId="277DAB5B" w14:textId="77777777" w:rsidR="00944953" w:rsidRDefault="00944953" w:rsidP="009C157C">
            <w:pPr>
              <w:rPr>
                <w:lang w:eastAsia="ja-JP"/>
              </w:rPr>
            </w:pPr>
            <w:r>
              <w:rPr>
                <w:lang w:eastAsia="ja-JP"/>
              </w:rPr>
              <w:t>No in situ pH cal required</w:t>
            </w:r>
          </w:p>
          <w:p w14:paraId="2103FED5" w14:textId="3B8BCCFE" w:rsidR="00944953" w:rsidRDefault="00944953" w:rsidP="009C157C">
            <w:pPr>
              <w:rPr>
                <w:lang w:eastAsia="ja-JP"/>
              </w:rPr>
            </w:pPr>
            <w:r>
              <w:rPr>
                <w:lang w:eastAsia="ja-JP"/>
              </w:rPr>
              <w:t>Not at end of river mouth</w:t>
            </w:r>
          </w:p>
        </w:tc>
      </w:tr>
      <w:tr w:rsidR="00FF0995" w14:paraId="225A822A" w14:textId="77777777" w:rsidTr="00A765F4">
        <w:tc>
          <w:tcPr>
            <w:tcW w:w="6228" w:type="dxa"/>
            <w:vAlign w:val="center"/>
          </w:tcPr>
          <w:p w14:paraId="7AD89338" w14:textId="1B237D54" w:rsidR="009C157C" w:rsidRDefault="009C157C" w:rsidP="009C157C">
            <w:pPr>
              <w:rPr>
                <w:lang w:eastAsia="ja-JP"/>
              </w:rPr>
            </w:pPr>
            <w:r>
              <w:rPr>
                <w:lang w:eastAsia="ja-JP"/>
              </w:rPr>
              <w:t>How will video measurements/observations be used?</w:t>
            </w:r>
          </w:p>
        </w:tc>
        <w:tc>
          <w:tcPr>
            <w:tcW w:w="2628" w:type="dxa"/>
            <w:vAlign w:val="center"/>
          </w:tcPr>
          <w:p w14:paraId="6194BE6F" w14:textId="77777777" w:rsidR="009C157C" w:rsidRDefault="009C157C" w:rsidP="009C157C">
            <w:pPr>
              <w:rPr>
                <w:lang w:eastAsia="ja-JP"/>
              </w:rPr>
            </w:pPr>
          </w:p>
        </w:tc>
      </w:tr>
      <w:tr w:rsidR="00FF0995" w14:paraId="7840966B" w14:textId="77777777" w:rsidTr="00A765F4">
        <w:tc>
          <w:tcPr>
            <w:tcW w:w="6228" w:type="dxa"/>
            <w:vAlign w:val="center"/>
          </w:tcPr>
          <w:p w14:paraId="054056EF" w14:textId="77777777" w:rsidR="009C157C" w:rsidRDefault="009C157C" w:rsidP="009C157C">
            <w:pPr>
              <w:rPr>
                <w:lang w:eastAsia="ja-JP"/>
              </w:rPr>
            </w:pPr>
            <w:r>
              <w:rPr>
                <w:lang w:eastAsia="ja-JP"/>
              </w:rPr>
              <w:t>What is required video resolution and frame rate?</w:t>
            </w:r>
          </w:p>
        </w:tc>
        <w:tc>
          <w:tcPr>
            <w:tcW w:w="2628" w:type="dxa"/>
            <w:vAlign w:val="center"/>
          </w:tcPr>
          <w:p w14:paraId="6AB54959" w14:textId="3BCEBB5E" w:rsidR="009C157C" w:rsidRDefault="00211E53" w:rsidP="009C157C">
            <w:pPr>
              <w:rPr>
                <w:lang w:eastAsia="ja-JP"/>
              </w:rPr>
            </w:pPr>
            <w:r>
              <w:rPr>
                <w:lang w:eastAsia="ja-JP"/>
              </w:rPr>
              <w:t>Don’t need continuous video</w:t>
            </w:r>
          </w:p>
          <w:p w14:paraId="3F1CBD1A" w14:textId="77777777" w:rsidR="00211E53" w:rsidRDefault="00211E53" w:rsidP="009C157C">
            <w:pPr>
              <w:rPr>
                <w:lang w:eastAsia="ja-JP"/>
              </w:rPr>
            </w:pPr>
          </w:p>
          <w:p w14:paraId="6EE93406" w14:textId="77777777" w:rsidR="00211E53" w:rsidRDefault="00211E53" w:rsidP="009C157C">
            <w:pPr>
              <w:rPr>
                <w:lang w:eastAsia="ja-JP"/>
              </w:rPr>
            </w:pPr>
            <w:r>
              <w:rPr>
                <w:lang w:eastAsia="ja-JP"/>
              </w:rPr>
              <w:t>10 frames/min</w:t>
            </w:r>
          </w:p>
          <w:p w14:paraId="16FB2532" w14:textId="2EFA53E8" w:rsidR="00211E53" w:rsidRDefault="00211E53" w:rsidP="009C157C">
            <w:pPr>
              <w:rPr>
                <w:lang w:eastAsia="ja-JP"/>
              </w:rPr>
            </w:pPr>
            <w:r>
              <w:rPr>
                <w:lang w:eastAsia="ja-JP"/>
              </w:rPr>
              <w:t>HD resolution</w:t>
            </w:r>
            <w:r w:rsidR="009626BC">
              <w:rPr>
                <w:lang w:eastAsia="ja-JP"/>
              </w:rPr>
              <w:t xml:space="preserve"> (journal publication requirement)</w:t>
            </w:r>
          </w:p>
          <w:p w14:paraId="294CB25C" w14:textId="11098A5F" w:rsidR="00211E53" w:rsidRDefault="00E72EAF" w:rsidP="009C157C">
            <w:pPr>
              <w:rPr>
                <w:lang w:eastAsia="ja-JP"/>
              </w:rPr>
            </w:pPr>
            <w:r>
              <w:rPr>
                <w:lang w:eastAsia="ja-JP"/>
              </w:rPr>
              <w:t xml:space="preserve">12 MPx </w:t>
            </w:r>
            <w:r w:rsidR="0072424E">
              <w:rPr>
                <w:lang w:eastAsia="ja-JP"/>
              </w:rPr>
              <w:t>probably.</w:t>
            </w:r>
          </w:p>
          <w:p w14:paraId="6404CEAE" w14:textId="16EF5167" w:rsidR="0072424E" w:rsidRDefault="00586F00" w:rsidP="009C157C">
            <w:pPr>
              <w:rPr>
                <w:lang w:eastAsia="ja-JP"/>
              </w:rPr>
            </w:pPr>
            <w:r>
              <w:rPr>
                <w:lang w:eastAsia="ja-JP"/>
              </w:rPr>
              <w:t>Coolpix.</w:t>
            </w:r>
          </w:p>
          <w:p w14:paraId="1D4626F9" w14:textId="77777777" w:rsidR="00586F00" w:rsidRDefault="00586F00" w:rsidP="009C157C">
            <w:pPr>
              <w:rPr>
                <w:lang w:eastAsia="ja-JP"/>
              </w:rPr>
            </w:pPr>
          </w:p>
          <w:p w14:paraId="1053C1DB" w14:textId="0720F8F3" w:rsidR="00211E53" w:rsidRDefault="00211E53" w:rsidP="009C157C">
            <w:pPr>
              <w:rPr>
                <w:lang w:eastAsia="ja-JP"/>
              </w:rPr>
            </w:pPr>
            <w:r>
              <w:rPr>
                <w:lang w:eastAsia="ja-JP"/>
              </w:rPr>
              <w:t>pan and tilt is upgrade</w:t>
            </w:r>
          </w:p>
        </w:tc>
      </w:tr>
      <w:tr w:rsidR="00CE5306" w14:paraId="31DBB7E7" w14:textId="77777777" w:rsidTr="00A765F4">
        <w:tc>
          <w:tcPr>
            <w:tcW w:w="6228" w:type="dxa"/>
            <w:vAlign w:val="center"/>
          </w:tcPr>
          <w:p w14:paraId="7095E8B4" w14:textId="2751EB1C" w:rsidR="00CE5306" w:rsidRDefault="002879F3" w:rsidP="009C157C">
            <w:pPr>
              <w:rPr>
                <w:lang w:eastAsia="ja-JP"/>
              </w:rPr>
            </w:pPr>
            <w:r>
              <w:rPr>
                <w:lang w:eastAsia="ja-JP"/>
              </w:rPr>
              <w:t>Define pH control performance specs</w:t>
            </w:r>
          </w:p>
          <w:p w14:paraId="2F723728" w14:textId="77777777" w:rsidR="002E15F4" w:rsidRDefault="002E15F4" w:rsidP="009C157C">
            <w:pPr>
              <w:rPr>
                <w:lang w:eastAsia="ja-JP"/>
              </w:rPr>
            </w:pPr>
            <w:r>
              <w:rPr>
                <w:lang w:eastAsia="ja-JP"/>
              </w:rPr>
              <w:t>Max offset</w:t>
            </w:r>
          </w:p>
          <w:p w14:paraId="01501A4E" w14:textId="77777777" w:rsidR="002E15F4" w:rsidRDefault="002E15F4" w:rsidP="009C157C">
            <w:pPr>
              <w:rPr>
                <w:lang w:eastAsia="ja-JP"/>
              </w:rPr>
            </w:pPr>
            <w:r>
              <w:rPr>
                <w:lang w:eastAsia="ja-JP"/>
              </w:rPr>
              <w:t>pH range</w:t>
            </w:r>
          </w:p>
          <w:p w14:paraId="790DE5EB" w14:textId="77777777" w:rsidR="002E15F4" w:rsidRDefault="002E15F4" w:rsidP="009C157C">
            <w:pPr>
              <w:rPr>
                <w:lang w:eastAsia="ja-JP"/>
              </w:rPr>
            </w:pPr>
            <w:r>
              <w:rPr>
                <w:lang w:eastAsia="ja-JP"/>
              </w:rPr>
              <w:t>precision</w:t>
            </w:r>
          </w:p>
          <w:p w14:paraId="586E7989" w14:textId="4BDEF74B" w:rsidR="002E15F4" w:rsidRDefault="002E15F4" w:rsidP="009C157C">
            <w:pPr>
              <w:rPr>
                <w:lang w:eastAsia="ja-JP"/>
              </w:rPr>
            </w:pPr>
            <w:r>
              <w:rPr>
                <w:lang w:eastAsia="ja-JP"/>
              </w:rPr>
              <w:t>what current conditions</w:t>
            </w:r>
          </w:p>
        </w:tc>
        <w:tc>
          <w:tcPr>
            <w:tcW w:w="2628" w:type="dxa"/>
            <w:vAlign w:val="center"/>
          </w:tcPr>
          <w:p w14:paraId="7532E395" w14:textId="77777777" w:rsidR="00CE5306" w:rsidRDefault="00C91687" w:rsidP="009C157C">
            <w:pPr>
              <w:rPr>
                <w:lang w:eastAsia="ja-JP"/>
              </w:rPr>
            </w:pPr>
            <w:r>
              <w:rPr>
                <w:lang w:eastAsia="ja-JP"/>
              </w:rPr>
              <w:t>-0.5</w:t>
            </w:r>
          </w:p>
          <w:p w14:paraId="2706C3AB" w14:textId="77777777" w:rsidR="00C91687" w:rsidRDefault="00C91687" w:rsidP="009C157C">
            <w:pPr>
              <w:rPr>
                <w:lang w:eastAsia="ja-JP"/>
              </w:rPr>
            </w:pPr>
            <w:r>
              <w:rPr>
                <w:lang w:eastAsia="ja-JP"/>
              </w:rPr>
              <w:t>8.2-7.0</w:t>
            </w:r>
          </w:p>
          <w:p w14:paraId="213964C6" w14:textId="685E7FE2" w:rsidR="00C91687" w:rsidRDefault="00C91687" w:rsidP="009C157C">
            <w:pPr>
              <w:rPr>
                <w:lang w:eastAsia="ja-JP"/>
              </w:rPr>
            </w:pPr>
            <w:r>
              <w:rPr>
                <w:lang w:eastAsia="ja-JP"/>
              </w:rPr>
              <w:t>0.03 pH (0.1 for some)</w:t>
            </w:r>
          </w:p>
        </w:tc>
      </w:tr>
      <w:tr w:rsidR="002E15F4" w14:paraId="2522A470" w14:textId="77777777" w:rsidTr="00A765F4">
        <w:tc>
          <w:tcPr>
            <w:tcW w:w="6228" w:type="dxa"/>
            <w:vAlign w:val="center"/>
          </w:tcPr>
          <w:p w14:paraId="08A666E2" w14:textId="498D384F" w:rsidR="002E15F4" w:rsidRPr="002E15F4" w:rsidRDefault="002E15F4" w:rsidP="009C157C">
            <w:pPr>
              <w:rPr>
                <w:lang w:eastAsia="ja-JP"/>
              </w:rPr>
            </w:pPr>
            <w:r>
              <w:rPr>
                <w:lang w:eastAsia="ja-JP"/>
              </w:rPr>
              <w:t xml:space="preserve">Define </w:t>
            </w:r>
            <w:r>
              <w:t>V</w:t>
            </w:r>
            <w:r w:rsidRPr="00F752F6">
              <w:rPr>
                <w:vertAlign w:val="subscript"/>
              </w:rPr>
              <w:t>H20</w:t>
            </w:r>
            <w:r>
              <w:t xml:space="preserve"> internal/external limits</w:t>
            </w:r>
          </w:p>
        </w:tc>
        <w:tc>
          <w:tcPr>
            <w:tcW w:w="2628" w:type="dxa"/>
            <w:vAlign w:val="center"/>
          </w:tcPr>
          <w:p w14:paraId="7BC0B38D" w14:textId="77777777" w:rsidR="002E15F4" w:rsidRDefault="000F0525" w:rsidP="009C157C">
            <w:pPr>
              <w:rPr>
                <w:lang w:eastAsia="ja-JP"/>
              </w:rPr>
            </w:pPr>
            <w:r>
              <w:rPr>
                <w:lang w:eastAsia="ja-JP"/>
              </w:rPr>
              <w:t>5 cm/sec int</w:t>
            </w:r>
          </w:p>
          <w:p w14:paraId="72C5B0F5" w14:textId="7F647761" w:rsidR="000F0525" w:rsidRDefault="000F0525" w:rsidP="009C157C">
            <w:pPr>
              <w:rPr>
                <w:lang w:eastAsia="ja-JP"/>
              </w:rPr>
            </w:pPr>
            <w:r>
              <w:rPr>
                <w:lang w:eastAsia="ja-JP"/>
              </w:rPr>
              <w:t>50 cm/sec ext</w:t>
            </w:r>
          </w:p>
        </w:tc>
      </w:tr>
      <w:tr w:rsidR="00FD11D1" w14:paraId="620D79D7" w14:textId="77777777" w:rsidTr="00A765F4">
        <w:tc>
          <w:tcPr>
            <w:tcW w:w="6228" w:type="dxa"/>
            <w:vAlign w:val="center"/>
          </w:tcPr>
          <w:p w14:paraId="12A9BED7" w14:textId="2AB51146" w:rsidR="00FD11D1" w:rsidRDefault="00FD11D1" w:rsidP="009C157C">
            <w:pPr>
              <w:rPr>
                <w:lang w:eastAsia="ja-JP"/>
              </w:rPr>
            </w:pPr>
            <w:r>
              <w:rPr>
                <w:lang w:eastAsia="ja-JP"/>
              </w:rPr>
              <w:t>Operating depth</w:t>
            </w:r>
          </w:p>
        </w:tc>
        <w:tc>
          <w:tcPr>
            <w:tcW w:w="2628" w:type="dxa"/>
            <w:vAlign w:val="center"/>
          </w:tcPr>
          <w:p w14:paraId="42262203" w14:textId="77777777" w:rsidR="00FD11D1" w:rsidRDefault="00881D29" w:rsidP="009C157C">
            <w:pPr>
              <w:rPr>
                <w:lang w:eastAsia="ja-JP"/>
              </w:rPr>
            </w:pPr>
            <w:r>
              <w:rPr>
                <w:lang w:eastAsia="ja-JP"/>
              </w:rPr>
              <w:t>Diver depth</w:t>
            </w:r>
          </w:p>
          <w:p w14:paraId="5F407425" w14:textId="1BE3EFB6" w:rsidR="00881D29" w:rsidRDefault="00881D29" w:rsidP="009C157C">
            <w:pPr>
              <w:rPr>
                <w:lang w:eastAsia="ja-JP"/>
              </w:rPr>
            </w:pPr>
            <w:r>
              <w:rPr>
                <w:lang w:eastAsia="ja-JP"/>
              </w:rPr>
              <w:t>130 ft</w:t>
            </w:r>
            <w:r w:rsidR="00AC32D8">
              <w:rPr>
                <w:lang w:eastAsia="ja-JP"/>
              </w:rPr>
              <w:t>/40 m</w:t>
            </w:r>
          </w:p>
          <w:p w14:paraId="150B000C" w14:textId="4F8E29BC" w:rsidR="00881D29" w:rsidRDefault="00881D29" w:rsidP="009C157C">
            <w:pPr>
              <w:rPr>
                <w:lang w:eastAsia="ja-JP"/>
              </w:rPr>
            </w:pPr>
          </w:p>
        </w:tc>
      </w:tr>
      <w:tr w:rsidR="00FD11D1" w14:paraId="69378A8A" w14:textId="77777777" w:rsidTr="00A765F4">
        <w:tc>
          <w:tcPr>
            <w:tcW w:w="6228" w:type="dxa"/>
            <w:vAlign w:val="center"/>
          </w:tcPr>
          <w:p w14:paraId="4B9E69DA" w14:textId="46B4A527" w:rsidR="00FD11D1" w:rsidRDefault="00FD11D1" w:rsidP="009C157C">
            <w:pPr>
              <w:rPr>
                <w:lang w:eastAsia="ja-JP"/>
              </w:rPr>
            </w:pPr>
            <w:r>
              <w:rPr>
                <w:lang w:eastAsia="ja-JP"/>
              </w:rPr>
              <w:t>How to specify surge (if it it needed)</w:t>
            </w:r>
          </w:p>
        </w:tc>
        <w:tc>
          <w:tcPr>
            <w:tcW w:w="2628" w:type="dxa"/>
            <w:vAlign w:val="center"/>
          </w:tcPr>
          <w:p w14:paraId="174FBDF8" w14:textId="6C56D862" w:rsidR="00FD11D1" w:rsidRDefault="000F0525" w:rsidP="009C157C">
            <w:pPr>
              <w:rPr>
                <w:lang w:eastAsia="ja-JP"/>
              </w:rPr>
            </w:pPr>
            <w:r>
              <w:rPr>
                <w:lang w:eastAsia="ja-JP"/>
              </w:rPr>
              <w:t xml:space="preserve">Needed; moving water </w:t>
            </w:r>
            <w:r>
              <w:rPr>
                <w:lang w:eastAsia="ja-JP"/>
              </w:rPr>
              <w:lastRenderedPageBreak/>
              <w:t>back and forth</w:t>
            </w:r>
          </w:p>
        </w:tc>
      </w:tr>
      <w:tr w:rsidR="00FD11D1" w14:paraId="2A690F2A" w14:textId="77777777" w:rsidTr="00A765F4">
        <w:tc>
          <w:tcPr>
            <w:tcW w:w="6228" w:type="dxa"/>
            <w:vAlign w:val="center"/>
          </w:tcPr>
          <w:p w14:paraId="5344124E" w14:textId="378D7B34" w:rsidR="00FD11D1" w:rsidRDefault="00FD11D1" w:rsidP="009C157C">
            <w:pPr>
              <w:rPr>
                <w:lang w:eastAsia="ja-JP"/>
              </w:rPr>
            </w:pPr>
            <w:r>
              <w:rPr>
                <w:lang w:eastAsia="ja-JP"/>
              </w:rPr>
              <w:lastRenderedPageBreak/>
              <w:t>How to specify biofouling requirement</w:t>
            </w:r>
          </w:p>
        </w:tc>
        <w:tc>
          <w:tcPr>
            <w:tcW w:w="2628" w:type="dxa"/>
            <w:vAlign w:val="center"/>
          </w:tcPr>
          <w:p w14:paraId="70FCAAC4" w14:textId="77777777" w:rsidR="00FD11D1" w:rsidRDefault="00853F26" w:rsidP="009C157C">
            <w:pPr>
              <w:rPr>
                <w:lang w:eastAsia="ja-JP"/>
              </w:rPr>
            </w:pPr>
            <w:r>
              <w:rPr>
                <w:lang w:eastAsia="ja-JP"/>
              </w:rPr>
              <w:t>Hard to spec,</w:t>
            </w:r>
          </w:p>
          <w:p w14:paraId="2E9D1C65" w14:textId="77777777" w:rsidR="00853F26" w:rsidRDefault="00853F26" w:rsidP="009C157C">
            <w:pPr>
              <w:rPr>
                <w:lang w:eastAsia="ja-JP"/>
              </w:rPr>
            </w:pPr>
            <w:r>
              <w:rPr>
                <w:lang w:eastAsia="ja-JP"/>
              </w:rPr>
              <w:t>Can document recommendations</w:t>
            </w:r>
          </w:p>
          <w:p w14:paraId="757F2987" w14:textId="249781AC" w:rsidR="00D41033" w:rsidRDefault="00D41033" w:rsidP="009C157C">
            <w:pPr>
              <w:rPr>
                <w:lang w:eastAsia="ja-JP"/>
              </w:rPr>
            </w:pPr>
          </w:p>
        </w:tc>
      </w:tr>
      <w:tr w:rsidR="00FD11D1" w14:paraId="102844D8" w14:textId="77777777" w:rsidTr="00A765F4">
        <w:tc>
          <w:tcPr>
            <w:tcW w:w="6228" w:type="dxa"/>
            <w:vAlign w:val="center"/>
          </w:tcPr>
          <w:p w14:paraId="1D220143" w14:textId="28301CB0" w:rsidR="00FD11D1" w:rsidRDefault="00FD11D1" w:rsidP="009C157C">
            <w:pPr>
              <w:rPr>
                <w:lang w:eastAsia="ja-JP"/>
              </w:rPr>
            </w:pPr>
            <w:r>
              <w:rPr>
                <w:lang w:eastAsia="ja-JP"/>
              </w:rPr>
              <w:t>What water velocity and flow measurements are required (flow (2D/3D?), velocity)</w:t>
            </w:r>
          </w:p>
        </w:tc>
        <w:tc>
          <w:tcPr>
            <w:tcW w:w="2628" w:type="dxa"/>
            <w:vAlign w:val="center"/>
          </w:tcPr>
          <w:p w14:paraId="56204278" w14:textId="77777777" w:rsidR="00F054FE" w:rsidRDefault="00F054FE" w:rsidP="000F0525">
            <w:pPr>
              <w:rPr>
                <w:lang w:eastAsia="ja-JP"/>
              </w:rPr>
            </w:pPr>
            <w:r>
              <w:rPr>
                <w:lang w:eastAsia="ja-JP"/>
              </w:rPr>
              <w:t>Sci want to know volume of water at lower pH went through box for how long…</w:t>
            </w:r>
          </w:p>
          <w:p w14:paraId="3C973710" w14:textId="78A4676A" w:rsidR="00C5309F" w:rsidRDefault="00C5309F" w:rsidP="000F0525">
            <w:pPr>
              <w:rPr>
                <w:lang w:eastAsia="ja-JP"/>
              </w:rPr>
            </w:pPr>
          </w:p>
        </w:tc>
      </w:tr>
      <w:tr w:rsidR="00FD11D1" w14:paraId="627DE33A" w14:textId="77777777" w:rsidTr="00A765F4">
        <w:tc>
          <w:tcPr>
            <w:tcW w:w="6228" w:type="dxa"/>
            <w:vAlign w:val="center"/>
          </w:tcPr>
          <w:p w14:paraId="569AAC17" w14:textId="6B35ACC7" w:rsidR="00FD11D1" w:rsidRDefault="00FD11D1" w:rsidP="009C157C">
            <w:pPr>
              <w:rPr>
                <w:lang w:eastAsia="ja-JP"/>
              </w:rPr>
            </w:pPr>
            <w:r>
              <w:rPr>
                <w:lang w:eastAsia="ja-JP"/>
              </w:rPr>
              <w:t>What communication</w:t>
            </w:r>
            <w:r w:rsidR="00850B30">
              <w:rPr>
                <w:lang w:eastAsia="ja-JP"/>
              </w:rPr>
              <w:t xml:space="preserve"> I/O</w:t>
            </w:r>
            <w:r>
              <w:rPr>
                <w:lang w:eastAsia="ja-JP"/>
              </w:rPr>
              <w:t xml:space="preserve"> interfaces must be supported</w:t>
            </w:r>
          </w:p>
        </w:tc>
        <w:tc>
          <w:tcPr>
            <w:tcW w:w="2628" w:type="dxa"/>
            <w:vAlign w:val="center"/>
          </w:tcPr>
          <w:p w14:paraId="6CD43B22" w14:textId="77777777" w:rsidR="00FD11D1" w:rsidRDefault="001532C5" w:rsidP="009C157C">
            <w:pPr>
              <w:rPr>
                <w:lang w:eastAsia="ja-JP"/>
              </w:rPr>
            </w:pPr>
            <w:r>
              <w:rPr>
                <w:lang w:eastAsia="ja-JP"/>
              </w:rPr>
              <w:t>Not a requirement</w:t>
            </w:r>
          </w:p>
          <w:p w14:paraId="61E45187" w14:textId="77777777" w:rsidR="001532C5" w:rsidRDefault="0080396C" w:rsidP="009C157C">
            <w:pPr>
              <w:rPr>
                <w:lang w:eastAsia="ja-JP"/>
              </w:rPr>
            </w:pPr>
            <w:r>
              <w:rPr>
                <w:lang w:eastAsia="ja-JP"/>
              </w:rPr>
              <w:t>Look at drivers</w:t>
            </w:r>
            <w:r w:rsidR="004467A8">
              <w:rPr>
                <w:lang w:eastAsia="ja-JP"/>
              </w:rPr>
              <w:t>…</w:t>
            </w:r>
          </w:p>
          <w:p w14:paraId="06C8DAC8" w14:textId="584397F7" w:rsidR="004467A8" w:rsidRDefault="004467A8" w:rsidP="009C157C">
            <w:pPr>
              <w:rPr>
                <w:lang w:eastAsia="ja-JP"/>
              </w:rPr>
            </w:pPr>
            <w:r>
              <w:rPr>
                <w:lang w:eastAsia="ja-JP"/>
              </w:rPr>
              <w:t>We can offer recommendations…</w:t>
            </w:r>
            <w:bookmarkStart w:id="0" w:name="_GoBack"/>
            <w:bookmarkEnd w:id="0"/>
          </w:p>
        </w:tc>
      </w:tr>
      <w:tr w:rsidR="00FD11D1" w14:paraId="3FC66438" w14:textId="77777777" w:rsidTr="00A765F4">
        <w:tc>
          <w:tcPr>
            <w:tcW w:w="6228" w:type="dxa"/>
            <w:vAlign w:val="center"/>
          </w:tcPr>
          <w:p w14:paraId="756F8B8B" w14:textId="24ED6D08" w:rsidR="00FD11D1" w:rsidRDefault="00FD11D1" w:rsidP="009C157C">
            <w:pPr>
              <w:rPr>
                <w:lang w:eastAsia="ja-JP"/>
              </w:rPr>
            </w:pPr>
            <w:r>
              <w:rPr>
                <w:lang w:eastAsia="ja-JP"/>
              </w:rPr>
              <w:t>Number of ESW injectors required</w:t>
            </w:r>
          </w:p>
        </w:tc>
        <w:tc>
          <w:tcPr>
            <w:tcW w:w="2628" w:type="dxa"/>
            <w:vAlign w:val="center"/>
          </w:tcPr>
          <w:p w14:paraId="13537BE5" w14:textId="77777777" w:rsidR="00FD11D1" w:rsidRDefault="005A6E76" w:rsidP="009C157C">
            <w:pPr>
              <w:rPr>
                <w:lang w:eastAsia="ja-JP"/>
              </w:rPr>
            </w:pPr>
            <w:r>
              <w:rPr>
                <w:lang w:eastAsia="ja-JP"/>
              </w:rPr>
              <w:t>1 per leg</w:t>
            </w:r>
          </w:p>
          <w:p w14:paraId="5349581E" w14:textId="45D99375" w:rsidR="005A6E76" w:rsidRDefault="005A6E76" w:rsidP="005A6E76">
            <w:pPr>
              <w:rPr>
                <w:lang w:eastAsia="ja-JP"/>
              </w:rPr>
            </w:pPr>
            <w:r>
              <w:rPr>
                <w:lang w:eastAsia="ja-JP"/>
              </w:rPr>
              <w:t>can be one leg, many would want 2 legs</w:t>
            </w:r>
          </w:p>
        </w:tc>
      </w:tr>
      <w:tr w:rsidR="00FD11D1" w14:paraId="170EA2DD" w14:textId="77777777" w:rsidTr="00A765F4">
        <w:tc>
          <w:tcPr>
            <w:tcW w:w="6228" w:type="dxa"/>
            <w:vAlign w:val="center"/>
          </w:tcPr>
          <w:p w14:paraId="6532FFEF" w14:textId="278ABFFE" w:rsidR="00FD11D1" w:rsidRDefault="00FD11D1" w:rsidP="009C157C">
            <w:pPr>
              <w:rPr>
                <w:lang w:eastAsia="ja-JP"/>
              </w:rPr>
            </w:pPr>
            <w:r>
              <w:rPr>
                <w:lang w:eastAsia="ja-JP"/>
              </w:rPr>
              <w:t>Number of thrusters required</w:t>
            </w:r>
          </w:p>
        </w:tc>
        <w:tc>
          <w:tcPr>
            <w:tcW w:w="2628" w:type="dxa"/>
            <w:vAlign w:val="center"/>
          </w:tcPr>
          <w:p w14:paraId="709173A6" w14:textId="77777777" w:rsidR="00FD11D1" w:rsidRDefault="00FD11D1" w:rsidP="009C157C">
            <w:pPr>
              <w:rPr>
                <w:lang w:eastAsia="ja-JP"/>
              </w:rPr>
            </w:pPr>
          </w:p>
        </w:tc>
      </w:tr>
      <w:tr w:rsidR="00FD11D1" w14:paraId="6C44BD45" w14:textId="77777777" w:rsidTr="00A765F4">
        <w:tc>
          <w:tcPr>
            <w:tcW w:w="6228" w:type="dxa"/>
            <w:vAlign w:val="center"/>
          </w:tcPr>
          <w:p w14:paraId="22488528" w14:textId="3D3C4315" w:rsidR="00FD11D1" w:rsidRDefault="00FD11D1" w:rsidP="009C157C">
            <w:pPr>
              <w:rPr>
                <w:lang w:eastAsia="ja-JP"/>
              </w:rPr>
            </w:pPr>
            <w:r>
              <w:rPr>
                <w:lang w:eastAsia="ja-JP"/>
              </w:rPr>
              <w:t xml:space="preserve">Chamber </w:t>
            </w:r>
            <w:r w:rsidRPr="00FD11D1">
              <w:rPr>
                <w:i/>
                <w:lang w:eastAsia="ja-JP"/>
              </w:rPr>
              <w:t>remotely</w:t>
            </w:r>
            <w:r>
              <w:rPr>
                <w:lang w:eastAsia="ja-JP"/>
              </w:rPr>
              <w:t xml:space="preserve"> sealable</w:t>
            </w:r>
          </w:p>
        </w:tc>
        <w:tc>
          <w:tcPr>
            <w:tcW w:w="2628" w:type="dxa"/>
            <w:vAlign w:val="center"/>
          </w:tcPr>
          <w:p w14:paraId="7FA21552" w14:textId="77777777" w:rsidR="00FD11D1" w:rsidRDefault="003926A9" w:rsidP="009C157C">
            <w:pPr>
              <w:rPr>
                <w:lang w:eastAsia="ja-JP"/>
              </w:rPr>
            </w:pPr>
            <w:r>
              <w:rPr>
                <w:lang w:eastAsia="ja-JP"/>
              </w:rPr>
              <w:t>No</w:t>
            </w:r>
            <w:r w:rsidR="0080284E">
              <w:rPr>
                <w:lang w:eastAsia="ja-JP"/>
              </w:rPr>
              <w:t>t required, upgrade</w:t>
            </w:r>
          </w:p>
          <w:p w14:paraId="53292386" w14:textId="46877067" w:rsidR="0080284E" w:rsidRDefault="0080284E" w:rsidP="009C157C">
            <w:pPr>
              <w:rPr>
                <w:lang w:eastAsia="ja-JP"/>
              </w:rPr>
            </w:pPr>
            <w:r>
              <w:rPr>
                <w:lang w:eastAsia="ja-JP"/>
              </w:rPr>
              <w:t>Manual closed by diver</w:t>
            </w:r>
          </w:p>
        </w:tc>
      </w:tr>
      <w:tr w:rsidR="00F62D99" w14:paraId="3C8B26FD" w14:textId="77777777" w:rsidTr="00A765F4">
        <w:tc>
          <w:tcPr>
            <w:tcW w:w="6228" w:type="dxa"/>
            <w:vAlign w:val="center"/>
          </w:tcPr>
          <w:p w14:paraId="7D461C27" w14:textId="0818DEC8" w:rsidR="00F62D99" w:rsidRDefault="00C85CA8" w:rsidP="00D8698C">
            <w:pPr>
              <w:rPr>
                <w:lang w:eastAsia="ja-JP"/>
              </w:rPr>
            </w:pPr>
            <w:r>
              <w:rPr>
                <w:lang w:eastAsia="ja-JP"/>
              </w:rPr>
              <w:t xml:space="preserve">Near real-time telemetry </w:t>
            </w:r>
            <w:r w:rsidR="00D8698C">
              <w:rPr>
                <w:lang w:eastAsia="ja-JP"/>
              </w:rPr>
              <w:t>period, content</w:t>
            </w:r>
          </w:p>
        </w:tc>
        <w:tc>
          <w:tcPr>
            <w:tcW w:w="2628" w:type="dxa"/>
            <w:vAlign w:val="center"/>
          </w:tcPr>
          <w:p w14:paraId="3C2B4604" w14:textId="77777777" w:rsidR="00F62D99" w:rsidRDefault="00237E45" w:rsidP="009C157C">
            <w:pPr>
              <w:rPr>
                <w:lang w:eastAsia="ja-JP"/>
              </w:rPr>
            </w:pPr>
            <w:r>
              <w:rPr>
                <w:lang w:eastAsia="ja-JP"/>
              </w:rPr>
              <w:t>Most apps will have surface expression where most hardware is kept.</w:t>
            </w:r>
          </w:p>
          <w:p w14:paraId="419C688D" w14:textId="5C9DF401" w:rsidR="00237E45" w:rsidRDefault="00237E45" w:rsidP="009C157C">
            <w:pPr>
              <w:rPr>
                <w:lang w:eastAsia="ja-JP"/>
              </w:rPr>
            </w:pPr>
            <w:r>
              <w:rPr>
                <w:lang w:eastAsia="ja-JP"/>
              </w:rPr>
              <w:t xml:space="preserve">Majority will be on surface (shore on surface expression). </w:t>
            </w:r>
          </w:p>
          <w:p w14:paraId="50BA8F08" w14:textId="4B43FCC6" w:rsidR="007069FB" w:rsidRDefault="007069FB" w:rsidP="009C157C">
            <w:pPr>
              <w:rPr>
                <w:lang w:eastAsia="ja-JP"/>
              </w:rPr>
            </w:pPr>
            <w:r>
              <w:rPr>
                <w:lang w:eastAsia="ja-JP"/>
              </w:rPr>
              <w:t>Either run a cable or wireless solution. Can buy and plug in – options…we should offer some kind of communication port.</w:t>
            </w:r>
          </w:p>
          <w:p w14:paraId="2DBB529B" w14:textId="77777777" w:rsidR="007069FB" w:rsidRDefault="007069FB" w:rsidP="009C157C">
            <w:pPr>
              <w:rPr>
                <w:lang w:eastAsia="ja-JP"/>
              </w:rPr>
            </w:pPr>
          </w:p>
          <w:p w14:paraId="58F6E8F1" w14:textId="77777777" w:rsidR="00237E45" w:rsidRDefault="00237E45" w:rsidP="009C157C">
            <w:pPr>
              <w:rPr>
                <w:lang w:eastAsia="ja-JP"/>
              </w:rPr>
            </w:pPr>
            <w:r>
              <w:rPr>
                <w:lang w:eastAsia="ja-JP"/>
              </w:rPr>
              <w:t>Some apps will use solar, battery, wind, etc.</w:t>
            </w:r>
          </w:p>
          <w:p w14:paraId="0952CEDA" w14:textId="77777777" w:rsidR="00237E45" w:rsidRDefault="00237E45" w:rsidP="009C157C">
            <w:pPr>
              <w:rPr>
                <w:lang w:eastAsia="ja-JP"/>
              </w:rPr>
            </w:pPr>
          </w:p>
          <w:p w14:paraId="1B2F6B55" w14:textId="77777777" w:rsidR="007253CC" w:rsidRDefault="007253CC" w:rsidP="009C157C">
            <w:pPr>
              <w:rPr>
                <w:lang w:eastAsia="ja-JP"/>
              </w:rPr>
            </w:pPr>
          </w:p>
          <w:p w14:paraId="05B2EF18" w14:textId="770B6775" w:rsidR="007253CC" w:rsidRDefault="007253CC" w:rsidP="009C157C">
            <w:pPr>
              <w:rPr>
                <w:lang w:eastAsia="ja-JP"/>
              </w:rPr>
            </w:pPr>
          </w:p>
        </w:tc>
      </w:tr>
      <w:tr w:rsidR="00C85CA8" w14:paraId="718B3AFB" w14:textId="77777777" w:rsidTr="00A765F4">
        <w:tc>
          <w:tcPr>
            <w:tcW w:w="6228" w:type="dxa"/>
            <w:vAlign w:val="center"/>
          </w:tcPr>
          <w:p w14:paraId="0B6B9DB5" w14:textId="2EA215EA" w:rsidR="00C85CA8" w:rsidRDefault="00D8698C" w:rsidP="00C85CA8">
            <w:pPr>
              <w:rPr>
                <w:lang w:eastAsia="ja-JP"/>
              </w:rPr>
            </w:pPr>
            <w:r>
              <w:rPr>
                <w:lang w:eastAsia="ja-JP"/>
              </w:rPr>
              <w:t>Data summarization requirement</w:t>
            </w:r>
          </w:p>
        </w:tc>
        <w:tc>
          <w:tcPr>
            <w:tcW w:w="2628" w:type="dxa"/>
            <w:vAlign w:val="center"/>
          </w:tcPr>
          <w:p w14:paraId="4041482C" w14:textId="77777777" w:rsidR="00C85CA8" w:rsidRDefault="00B66B4B" w:rsidP="009C157C">
            <w:pPr>
              <w:rPr>
                <w:lang w:eastAsia="ja-JP"/>
              </w:rPr>
            </w:pPr>
            <w:r>
              <w:rPr>
                <w:lang w:eastAsia="ja-JP"/>
              </w:rPr>
              <w:t>Complete data storage on board (not dependent on telemetry link).</w:t>
            </w:r>
          </w:p>
          <w:p w14:paraId="3A8DEB5E" w14:textId="1498AD69" w:rsidR="00B66B4B" w:rsidRDefault="00B66B4B" w:rsidP="009C157C">
            <w:pPr>
              <w:rPr>
                <w:lang w:eastAsia="ja-JP"/>
              </w:rPr>
            </w:pPr>
          </w:p>
        </w:tc>
      </w:tr>
      <w:tr w:rsidR="004D0118" w14:paraId="7E06C57E" w14:textId="77777777" w:rsidTr="00A765F4">
        <w:tc>
          <w:tcPr>
            <w:tcW w:w="6228" w:type="dxa"/>
            <w:vAlign w:val="center"/>
          </w:tcPr>
          <w:p w14:paraId="215010DF" w14:textId="237A8E36" w:rsidR="004D0118" w:rsidRDefault="004D0118" w:rsidP="00C85CA8">
            <w:pPr>
              <w:rPr>
                <w:lang w:eastAsia="ja-JP"/>
              </w:rPr>
            </w:pPr>
            <w:r>
              <w:rPr>
                <w:lang w:eastAsia="ja-JP"/>
              </w:rPr>
              <w:t xml:space="preserve">System data (power, environmental) monitoring </w:t>
            </w:r>
          </w:p>
          <w:p w14:paraId="7B476BEB" w14:textId="551708C9" w:rsidR="004D0118" w:rsidRDefault="00FE2371" w:rsidP="00FE2371">
            <w:pPr>
              <w:rPr>
                <w:lang w:eastAsia="ja-JP"/>
              </w:rPr>
            </w:pPr>
            <w:r>
              <w:rPr>
                <w:lang w:eastAsia="ja-JP"/>
              </w:rPr>
              <w:t>Update r</w:t>
            </w:r>
            <w:r w:rsidR="004D0118">
              <w:rPr>
                <w:lang w:eastAsia="ja-JP"/>
              </w:rPr>
              <w:t>ate, resolution</w:t>
            </w:r>
          </w:p>
        </w:tc>
        <w:tc>
          <w:tcPr>
            <w:tcW w:w="2628" w:type="dxa"/>
            <w:vAlign w:val="center"/>
          </w:tcPr>
          <w:p w14:paraId="5DA3E4D7" w14:textId="77777777" w:rsidR="005E4DB7" w:rsidRDefault="005E4DB7" w:rsidP="005E4DB7">
            <w:pPr>
              <w:rPr>
                <w:lang w:eastAsia="ja-JP"/>
              </w:rPr>
            </w:pPr>
            <w:r>
              <w:rPr>
                <w:lang w:eastAsia="ja-JP"/>
              </w:rPr>
              <w:t>Sci requirement is that they get all the data, but not necessarily in real time. All data includes engr data.</w:t>
            </w:r>
          </w:p>
          <w:p w14:paraId="738EE591" w14:textId="77777777" w:rsidR="005E4DB7" w:rsidRDefault="005E4DB7" w:rsidP="005E4DB7">
            <w:pPr>
              <w:rPr>
                <w:lang w:eastAsia="ja-JP"/>
              </w:rPr>
            </w:pPr>
          </w:p>
          <w:p w14:paraId="4C09E73B" w14:textId="77777777" w:rsidR="005E4DB7" w:rsidRDefault="005E4DB7" w:rsidP="005E4DB7">
            <w:pPr>
              <w:rPr>
                <w:lang w:eastAsia="ja-JP"/>
              </w:rPr>
            </w:pPr>
            <w:r>
              <w:rPr>
                <w:lang w:eastAsia="ja-JP"/>
              </w:rPr>
              <w:t>Must know health and status real-time.</w:t>
            </w:r>
          </w:p>
          <w:p w14:paraId="7E041782" w14:textId="77777777" w:rsidR="004D0118" w:rsidRDefault="004D0118" w:rsidP="009C157C">
            <w:pPr>
              <w:rPr>
                <w:lang w:eastAsia="ja-JP"/>
              </w:rPr>
            </w:pPr>
          </w:p>
        </w:tc>
      </w:tr>
      <w:tr w:rsidR="004D0118" w14:paraId="56C3660C" w14:textId="77777777" w:rsidTr="00A765F4">
        <w:tc>
          <w:tcPr>
            <w:tcW w:w="6228" w:type="dxa"/>
            <w:vAlign w:val="center"/>
          </w:tcPr>
          <w:p w14:paraId="3F6E8AC9" w14:textId="49FD85C9" w:rsidR="004D0118" w:rsidRDefault="002A52FD" w:rsidP="00C85CA8">
            <w:pPr>
              <w:rPr>
                <w:lang w:eastAsia="ja-JP"/>
              </w:rPr>
            </w:pPr>
            <w:r>
              <w:rPr>
                <w:lang w:eastAsia="ja-JP"/>
              </w:rPr>
              <w:t>Target biology experiments only, or other?</w:t>
            </w:r>
          </w:p>
          <w:p w14:paraId="1CBB0333" w14:textId="1E025C25" w:rsidR="002A52FD" w:rsidRDefault="002A52FD" w:rsidP="00C85CA8">
            <w:pPr>
              <w:rPr>
                <w:lang w:eastAsia="ja-JP"/>
              </w:rPr>
            </w:pPr>
            <w:r>
              <w:rPr>
                <w:lang w:eastAsia="ja-JP"/>
              </w:rPr>
              <w:t>What domain requirements are there (e.g. cameras)</w:t>
            </w:r>
          </w:p>
        </w:tc>
        <w:tc>
          <w:tcPr>
            <w:tcW w:w="2628" w:type="dxa"/>
            <w:vAlign w:val="center"/>
          </w:tcPr>
          <w:p w14:paraId="65773523" w14:textId="77777777" w:rsidR="004D0118" w:rsidRDefault="003E7F32" w:rsidP="009C157C">
            <w:pPr>
              <w:rPr>
                <w:lang w:eastAsia="ja-JP"/>
              </w:rPr>
            </w:pPr>
            <w:r>
              <w:rPr>
                <w:lang w:eastAsia="ja-JP"/>
              </w:rPr>
              <w:t>Multi-disiplinary</w:t>
            </w:r>
          </w:p>
          <w:p w14:paraId="200928A3" w14:textId="77777777" w:rsidR="003D5BED" w:rsidRDefault="003D5BED" w:rsidP="009C157C">
            <w:pPr>
              <w:rPr>
                <w:lang w:eastAsia="ja-JP"/>
              </w:rPr>
            </w:pPr>
            <w:r>
              <w:rPr>
                <w:lang w:eastAsia="ja-JP"/>
              </w:rPr>
              <w:t>But majority of users will be biology driven, bringing in PIs for other components</w:t>
            </w:r>
            <w:r w:rsidR="00434573">
              <w:rPr>
                <w:lang w:eastAsia="ja-JP"/>
              </w:rPr>
              <w:t>.</w:t>
            </w:r>
          </w:p>
          <w:p w14:paraId="4D76846F" w14:textId="3F4F9B1D" w:rsidR="00434573" w:rsidRDefault="00434573" w:rsidP="009C157C">
            <w:pPr>
              <w:rPr>
                <w:lang w:eastAsia="ja-JP"/>
              </w:rPr>
            </w:pPr>
            <w:r>
              <w:rPr>
                <w:lang w:eastAsia="ja-JP"/>
              </w:rPr>
              <w:t>MBARI drivers: social relevance</w:t>
            </w:r>
          </w:p>
        </w:tc>
      </w:tr>
      <w:tr w:rsidR="00FC26B7" w14:paraId="56B1190B" w14:textId="77777777" w:rsidTr="00A765F4">
        <w:tc>
          <w:tcPr>
            <w:tcW w:w="6228" w:type="dxa"/>
            <w:vAlign w:val="center"/>
          </w:tcPr>
          <w:p w14:paraId="7F608D42" w14:textId="1A68BE0C" w:rsidR="00FC26B7" w:rsidRDefault="00FC26B7" w:rsidP="00C85CA8">
            <w:pPr>
              <w:rPr>
                <w:lang w:eastAsia="ja-JP"/>
              </w:rPr>
            </w:pPr>
            <w:r>
              <w:rPr>
                <w:lang w:eastAsia="ja-JP"/>
              </w:rPr>
              <w:t>What are experiment and deployment durations</w:t>
            </w:r>
          </w:p>
        </w:tc>
        <w:tc>
          <w:tcPr>
            <w:tcW w:w="2628" w:type="dxa"/>
            <w:vAlign w:val="center"/>
          </w:tcPr>
          <w:p w14:paraId="305EA2BA" w14:textId="5B762025" w:rsidR="003B4F86" w:rsidRDefault="00E41F4D" w:rsidP="009C157C">
            <w:pPr>
              <w:rPr>
                <w:lang w:eastAsia="ja-JP"/>
              </w:rPr>
            </w:pPr>
            <w:r>
              <w:rPr>
                <w:lang w:eastAsia="ja-JP"/>
              </w:rPr>
              <w:t>3-4 month initial experiment</w:t>
            </w:r>
            <w:r w:rsidR="003B4F86">
              <w:rPr>
                <w:lang w:eastAsia="ja-JP"/>
              </w:rPr>
              <w:t xml:space="preserve"> and deployment</w:t>
            </w:r>
          </w:p>
          <w:p w14:paraId="41FA0A01" w14:textId="77777777" w:rsidR="003B4F86" w:rsidRDefault="003B4F86" w:rsidP="009C157C">
            <w:pPr>
              <w:rPr>
                <w:lang w:eastAsia="ja-JP"/>
              </w:rPr>
            </w:pPr>
          </w:p>
          <w:p w14:paraId="196F5A66" w14:textId="5395C93D" w:rsidR="0022257E" w:rsidRDefault="0022257E" w:rsidP="009C157C">
            <w:pPr>
              <w:rPr>
                <w:lang w:eastAsia="ja-JP"/>
              </w:rPr>
            </w:pPr>
            <w:r>
              <w:rPr>
                <w:lang w:eastAsia="ja-JP"/>
              </w:rPr>
              <w:t>** it’s about getting in the water initially, not to solve problem once and for all ***</w:t>
            </w:r>
          </w:p>
          <w:p w14:paraId="34561DF9" w14:textId="77777777" w:rsidR="0022257E" w:rsidRDefault="0022257E" w:rsidP="009C157C">
            <w:pPr>
              <w:rPr>
                <w:lang w:eastAsia="ja-JP"/>
              </w:rPr>
            </w:pPr>
          </w:p>
          <w:p w14:paraId="361820DA" w14:textId="786C156A" w:rsidR="00E41F4D" w:rsidRDefault="003B4F86" w:rsidP="009C157C">
            <w:pPr>
              <w:rPr>
                <w:lang w:eastAsia="ja-JP"/>
              </w:rPr>
            </w:pPr>
            <w:r>
              <w:rPr>
                <w:lang w:eastAsia="ja-JP"/>
              </w:rPr>
              <w:t>will have to explain what’s reasonably needed to do (not set and forget)</w:t>
            </w:r>
          </w:p>
        </w:tc>
      </w:tr>
      <w:tr w:rsidR="00545F4A" w14:paraId="3594291F" w14:textId="77777777" w:rsidTr="00A765F4">
        <w:tc>
          <w:tcPr>
            <w:tcW w:w="6228" w:type="dxa"/>
            <w:vAlign w:val="center"/>
          </w:tcPr>
          <w:p w14:paraId="12C7DFA5" w14:textId="66C8BA1D" w:rsidR="00545F4A" w:rsidRDefault="003E051F" w:rsidP="00C85CA8">
            <w:pPr>
              <w:rPr>
                <w:lang w:eastAsia="ja-JP"/>
              </w:rPr>
            </w:pPr>
            <w:r>
              <w:rPr>
                <w:lang w:eastAsia="ja-JP"/>
              </w:rPr>
              <w:t>E</w:t>
            </w:r>
            <w:r w:rsidR="00545F4A">
              <w:rPr>
                <w:lang w:eastAsia="ja-JP"/>
              </w:rPr>
              <w:t>xpansion</w:t>
            </w:r>
          </w:p>
        </w:tc>
        <w:tc>
          <w:tcPr>
            <w:tcW w:w="2628" w:type="dxa"/>
            <w:vAlign w:val="center"/>
          </w:tcPr>
          <w:p w14:paraId="2DCDD957" w14:textId="77777777" w:rsidR="00545F4A" w:rsidRDefault="00545F4A" w:rsidP="009C157C">
            <w:pPr>
              <w:rPr>
                <w:lang w:eastAsia="ja-JP"/>
              </w:rPr>
            </w:pPr>
            <w:r>
              <w:rPr>
                <w:lang w:eastAsia="ja-JP"/>
              </w:rPr>
              <w:t>Erector set: enough to get themselves up and running.</w:t>
            </w:r>
          </w:p>
          <w:p w14:paraId="0A4277C4" w14:textId="66428E06" w:rsidR="00545F4A" w:rsidRDefault="00545F4A" w:rsidP="009C157C">
            <w:pPr>
              <w:rPr>
                <w:lang w:eastAsia="ja-JP"/>
              </w:rPr>
            </w:pPr>
            <w:r>
              <w:rPr>
                <w:lang w:eastAsia="ja-JP"/>
              </w:rPr>
              <w:t>Target: creating a future world in a pH</w:t>
            </w:r>
            <w:r w:rsidR="00AF51F8">
              <w:rPr>
                <w:lang w:eastAsia="ja-JP"/>
              </w:rPr>
              <w:t xml:space="preserve"> controlled environment</w:t>
            </w:r>
            <w:r>
              <w:rPr>
                <w:lang w:eastAsia="ja-JP"/>
              </w:rPr>
              <w:t xml:space="preserve"> (control total CO2).</w:t>
            </w:r>
          </w:p>
          <w:p w14:paraId="18DB713E" w14:textId="4A3C66D9" w:rsidR="00545F4A" w:rsidRDefault="00545F4A" w:rsidP="009C157C">
            <w:pPr>
              <w:rPr>
                <w:lang w:eastAsia="ja-JP"/>
              </w:rPr>
            </w:pPr>
          </w:p>
        </w:tc>
      </w:tr>
      <w:tr w:rsidR="00853F26" w14:paraId="12E0FAE9" w14:textId="77777777" w:rsidTr="00A765F4">
        <w:tc>
          <w:tcPr>
            <w:tcW w:w="6228" w:type="dxa"/>
            <w:vAlign w:val="center"/>
          </w:tcPr>
          <w:p w14:paraId="55109C39" w14:textId="77777777" w:rsidR="00853F26" w:rsidRDefault="00853F26" w:rsidP="00C85CA8">
            <w:pPr>
              <w:rPr>
                <w:lang w:eastAsia="ja-JP"/>
              </w:rPr>
            </w:pPr>
          </w:p>
        </w:tc>
        <w:tc>
          <w:tcPr>
            <w:tcW w:w="2628" w:type="dxa"/>
            <w:vAlign w:val="center"/>
          </w:tcPr>
          <w:p w14:paraId="79462406" w14:textId="77777777" w:rsidR="00853F26" w:rsidRDefault="00853F26" w:rsidP="009C157C">
            <w:pPr>
              <w:rPr>
                <w:lang w:eastAsia="ja-JP"/>
              </w:rPr>
            </w:pPr>
          </w:p>
        </w:tc>
      </w:tr>
    </w:tbl>
    <w:p w14:paraId="60D778FC" w14:textId="32F94104" w:rsidR="009C157C" w:rsidRPr="00CD2FAA" w:rsidRDefault="009C157C" w:rsidP="004A445A">
      <w:pPr>
        <w:rPr>
          <w:lang w:eastAsia="ja-JP"/>
        </w:rPr>
      </w:pPr>
    </w:p>
    <w:p w14:paraId="45494DF6" w14:textId="77777777" w:rsidR="004A445A" w:rsidRPr="00CD2FAA" w:rsidRDefault="004A445A" w:rsidP="004A445A">
      <w:pPr>
        <w:rPr>
          <w:lang w:eastAsia="ja-JP"/>
        </w:rPr>
      </w:pPr>
    </w:p>
    <w:p w14:paraId="2840BE38" w14:textId="77777777" w:rsidR="004A445A" w:rsidRDefault="004A445A" w:rsidP="004A445A">
      <w:pPr>
        <w:rPr>
          <w:lang w:eastAsia="ja-JP"/>
        </w:rPr>
      </w:pPr>
    </w:p>
    <w:p w14:paraId="56CE3ABE" w14:textId="77777777" w:rsidR="00C85CA8" w:rsidRDefault="00C85CA8"/>
    <w:sectPr w:rsidR="00C85CA8" w:rsidSect="00973A3B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31"/>
  <w:embedSystemFonts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445A"/>
    <w:rsid w:val="000F0525"/>
    <w:rsid w:val="001532C5"/>
    <w:rsid w:val="001A70A0"/>
    <w:rsid w:val="00211E53"/>
    <w:rsid w:val="0022257E"/>
    <w:rsid w:val="00237E45"/>
    <w:rsid w:val="00272E4B"/>
    <w:rsid w:val="002879F3"/>
    <w:rsid w:val="002A52FD"/>
    <w:rsid w:val="002E15F4"/>
    <w:rsid w:val="00335FA6"/>
    <w:rsid w:val="003568EF"/>
    <w:rsid w:val="003926A9"/>
    <w:rsid w:val="003B4F86"/>
    <w:rsid w:val="003D5BED"/>
    <w:rsid w:val="003E051F"/>
    <w:rsid w:val="003E7F32"/>
    <w:rsid w:val="00434573"/>
    <w:rsid w:val="004467A8"/>
    <w:rsid w:val="004A445A"/>
    <w:rsid w:val="004D0118"/>
    <w:rsid w:val="00545F4A"/>
    <w:rsid w:val="00586F00"/>
    <w:rsid w:val="005A6E76"/>
    <w:rsid w:val="005E4DB7"/>
    <w:rsid w:val="006E0D3D"/>
    <w:rsid w:val="007069FB"/>
    <w:rsid w:val="0072424E"/>
    <w:rsid w:val="007253CC"/>
    <w:rsid w:val="00750775"/>
    <w:rsid w:val="0080284E"/>
    <w:rsid w:val="0080396C"/>
    <w:rsid w:val="00850B30"/>
    <w:rsid w:val="00853F26"/>
    <w:rsid w:val="00881D29"/>
    <w:rsid w:val="00944953"/>
    <w:rsid w:val="009626BC"/>
    <w:rsid w:val="00973A3B"/>
    <w:rsid w:val="009C157C"/>
    <w:rsid w:val="00A765F4"/>
    <w:rsid w:val="00AC32D8"/>
    <w:rsid w:val="00AF51F8"/>
    <w:rsid w:val="00B66B4B"/>
    <w:rsid w:val="00BF1239"/>
    <w:rsid w:val="00C5309F"/>
    <w:rsid w:val="00C85CA8"/>
    <w:rsid w:val="00C91687"/>
    <w:rsid w:val="00CE5306"/>
    <w:rsid w:val="00D41033"/>
    <w:rsid w:val="00D8698C"/>
    <w:rsid w:val="00DF7410"/>
    <w:rsid w:val="00E41F4D"/>
    <w:rsid w:val="00E66113"/>
    <w:rsid w:val="00E72EAF"/>
    <w:rsid w:val="00F054FE"/>
    <w:rsid w:val="00F62D99"/>
    <w:rsid w:val="00FC26B7"/>
    <w:rsid w:val="00FD11D1"/>
    <w:rsid w:val="00FE2371"/>
    <w:rsid w:val="00FF0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oNotEmbedSmartTags/>
  <w:decimalSymbol w:val="."/>
  <w:listSeparator w:val=","/>
  <w14:docId w14:val="4987AA8D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445A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C157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445A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C157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3</Pages>
  <Words>447</Words>
  <Characters>2553</Characters>
  <Application>Microsoft Macintosh Word</Application>
  <DocSecurity>0</DocSecurity>
  <Lines>21</Lines>
  <Paragraphs>5</Paragraphs>
  <ScaleCrop>false</ScaleCrop>
  <Company/>
  <LinksUpToDate>false</LinksUpToDate>
  <CharactersWithSpaces>2995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Kent Headley</dc:creator>
  <cp:keywords/>
  <dc:description/>
  <cp:lastModifiedBy>Kent Headley</cp:lastModifiedBy>
  <cp:revision>41</cp:revision>
  <dcterms:created xsi:type="dcterms:W3CDTF">2011-11-07T17:32:00Z</dcterms:created>
  <dcterms:modified xsi:type="dcterms:W3CDTF">2011-11-07T19:22:00Z</dcterms:modified>
</cp:coreProperties>
</file>