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71D94" w14:textId="77777777" w:rsidR="004A445A" w:rsidRPr="00CD2FAA" w:rsidRDefault="004A445A" w:rsidP="004A445A">
      <w:pPr>
        <w:rPr>
          <w:b/>
          <w:i/>
          <w:sz w:val="28"/>
          <w:szCs w:val="20"/>
          <w:lang w:eastAsia="ja-JP"/>
        </w:rPr>
      </w:pPr>
      <w:r w:rsidRPr="00CD2FAA">
        <w:rPr>
          <w:b/>
          <w:i/>
          <w:sz w:val="28"/>
          <w:szCs w:val="20"/>
          <w:lang w:eastAsia="ja-JP"/>
        </w:rPr>
        <w:t>Pending Issues</w:t>
      </w:r>
      <w:r w:rsidR="009C157C">
        <w:rPr>
          <w:b/>
          <w:i/>
          <w:sz w:val="28"/>
          <w:szCs w:val="20"/>
          <w:lang w:eastAsia="ja-JP"/>
        </w:rPr>
        <w:t>/Questions</w:t>
      </w:r>
    </w:p>
    <w:p w14:paraId="47A6648C" w14:textId="77777777" w:rsidR="004A445A" w:rsidRDefault="004A445A" w:rsidP="004A445A">
      <w:pPr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338"/>
      </w:tblGrid>
      <w:tr w:rsidR="004D7CC6" w:rsidRPr="009C157C" w14:paraId="3DDFEF67" w14:textId="77777777" w:rsidTr="004D7CC6">
        <w:tc>
          <w:tcPr>
            <w:tcW w:w="4518" w:type="dxa"/>
            <w:shd w:val="clear" w:color="auto" w:fill="C4BC96" w:themeFill="background2" w:themeFillShade="BF"/>
            <w:vAlign w:val="center"/>
          </w:tcPr>
          <w:p w14:paraId="556C2806" w14:textId="77777777" w:rsidR="009C157C" w:rsidRPr="009C157C" w:rsidRDefault="009C157C" w:rsidP="009C157C">
            <w:pPr>
              <w:jc w:val="center"/>
              <w:rPr>
                <w:b/>
                <w:i/>
                <w:lang w:eastAsia="ja-JP"/>
              </w:rPr>
            </w:pPr>
            <w:r w:rsidRPr="009C157C">
              <w:rPr>
                <w:b/>
                <w:i/>
                <w:lang w:eastAsia="ja-JP"/>
              </w:rPr>
              <w:t>Issue</w:t>
            </w:r>
            <w:r>
              <w:rPr>
                <w:b/>
                <w:i/>
                <w:lang w:eastAsia="ja-JP"/>
              </w:rPr>
              <w:t>/Question</w:t>
            </w:r>
          </w:p>
        </w:tc>
        <w:tc>
          <w:tcPr>
            <w:tcW w:w="4338" w:type="dxa"/>
            <w:shd w:val="clear" w:color="auto" w:fill="C4BC96" w:themeFill="background2" w:themeFillShade="BF"/>
            <w:vAlign w:val="center"/>
          </w:tcPr>
          <w:p w14:paraId="31484DDD" w14:textId="77777777" w:rsidR="009C157C" w:rsidRPr="009C157C" w:rsidRDefault="009C157C" w:rsidP="009C157C">
            <w:pPr>
              <w:jc w:val="center"/>
              <w:rPr>
                <w:b/>
                <w:i/>
                <w:lang w:eastAsia="ja-JP"/>
              </w:rPr>
            </w:pPr>
            <w:r w:rsidRPr="009C157C">
              <w:rPr>
                <w:b/>
                <w:i/>
                <w:lang w:eastAsia="ja-JP"/>
              </w:rPr>
              <w:t>Resolution</w:t>
            </w:r>
          </w:p>
        </w:tc>
      </w:tr>
      <w:tr w:rsidR="004D7CC6" w14:paraId="7172BC8F" w14:textId="77777777" w:rsidTr="004D7CC6">
        <w:tc>
          <w:tcPr>
            <w:tcW w:w="4518" w:type="dxa"/>
            <w:vAlign w:val="center"/>
          </w:tcPr>
          <w:p w14:paraId="52F00D45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Design for single or double ESW inputs?</w:t>
            </w:r>
          </w:p>
        </w:tc>
        <w:tc>
          <w:tcPr>
            <w:tcW w:w="4338" w:type="dxa"/>
            <w:vAlign w:val="center"/>
          </w:tcPr>
          <w:p w14:paraId="5E39FB83" w14:textId="77777777" w:rsidR="009C157C" w:rsidRDefault="009C157C" w:rsidP="009C157C">
            <w:pPr>
              <w:rPr>
                <w:lang w:eastAsia="ja-JP"/>
              </w:rPr>
            </w:pPr>
          </w:p>
        </w:tc>
      </w:tr>
      <w:tr w:rsidR="004D7CC6" w14:paraId="615E50D1" w14:textId="77777777" w:rsidTr="004D7CC6">
        <w:tc>
          <w:tcPr>
            <w:tcW w:w="4518" w:type="dxa"/>
            <w:vAlign w:val="center"/>
          </w:tcPr>
          <w:p w14:paraId="59B8B056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Should we assume stand-alone, set/forget operation?</w:t>
            </w:r>
          </w:p>
        </w:tc>
        <w:tc>
          <w:tcPr>
            <w:tcW w:w="4338" w:type="dxa"/>
            <w:vAlign w:val="center"/>
          </w:tcPr>
          <w:p w14:paraId="1D51ACC9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</w:t>
            </w:r>
          </w:p>
        </w:tc>
      </w:tr>
      <w:tr w:rsidR="004D7CC6" w14:paraId="6497BC90" w14:textId="77777777" w:rsidTr="004D7CC6">
        <w:tc>
          <w:tcPr>
            <w:tcW w:w="4518" w:type="dxa"/>
            <w:vAlign w:val="center"/>
          </w:tcPr>
          <w:p w14:paraId="1A7A7CAB" w14:textId="620FAA64" w:rsidR="00F62D99" w:rsidRDefault="00F62D99" w:rsidP="00F62D99">
            <w:pPr>
              <w:rPr>
                <w:lang w:eastAsia="ja-JP"/>
              </w:rPr>
            </w:pPr>
            <w:r>
              <w:rPr>
                <w:lang w:eastAsia="ja-JP"/>
              </w:rPr>
              <w:t>Autonomous operation spec</w:t>
            </w:r>
          </w:p>
        </w:tc>
        <w:tc>
          <w:tcPr>
            <w:tcW w:w="4338" w:type="dxa"/>
            <w:vAlign w:val="center"/>
          </w:tcPr>
          <w:p w14:paraId="71014229" w14:textId="77777777" w:rsidR="00F62D99" w:rsidRDefault="00E6611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Quasi autonomous,</w:t>
            </w:r>
          </w:p>
          <w:p w14:paraId="680D62E4" w14:textId="34C47D22" w:rsidR="00E66113" w:rsidRDefault="00E66113" w:rsidP="009C157C">
            <w:pPr>
              <w:rPr>
                <w:lang w:eastAsia="ja-JP"/>
              </w:rPr>
            </w:pPr>
            <w:bookmarkStart w:id="0" w:name="_GoBack"/>
            <w:bookmarkEnd w:id="0"/>
          </w:p>
        </w:tc>
      </w:tr>
      <w:tr w:rsidR="004D7CC6" w14:paraId="1A8907DD" w14:textId="77777777" w:rsidTr="004D7CC6">
        <w:tc>
          <w:tcPr>
            <w:tcW w:w="4518" w:type="dxa"/>
            <w:vAlign w:val="center"/>
          </w:tcPr>
          <w:p w14:paraId="1A457AC1" w14:textId="585423AB" w:rsidR="00F62D99" w:rsidRDefault="00F62D9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Continuous operation spec</w:t>
            </w:r>
          </w:p>
        </w:tc>
        <w:tc>
          <w:tcPr>
            <w:tcW w:w="4338" w:type="dxa"/>
            <w:vAlign w:val="center"/>
          </w:tcPr>
          <w:p w14:paraId="57ED8C45" w14:textId="2EE92BDE" w:rsidR="00F62D99" w:rsidRDefault="00E6611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3-4 month operations</w:t>
            </w:r>
          </w:p>
          <w:p w14:paraId="7682FF4C" w14:textId="4244A7D5" w:rsidR="00E66113" w:rsidRDefault="00E66113" w:rsidP="009C157C">
            <w:pPr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momentary</w:t>
            </w:r>
            <w:proofErr w:type="gramEnd"/>
            <w:r>
              <w:rPr>
                <w:lang w:eastAsia="ja-JP"/>
              </w:rPr>
              <w:t xml:space="preserve"> checks on regular basis, but not autonomous</w:t>
            </w:r>
          </w:p>
        </w:tc>
      </w:tr>
      <w:tr w:rsidR="004D7CC6" w14:paraId="7742B25D" w14:textId="77777777" w:rsidTr="004D7CC6">
        <w:tc>
          <w:tcPr>
            <w:tcW w:w="4518" w:type="dxa"/>
            <w:vAlign w:val="center"/>
          </w:tcPr>
          <w:p w14:paraId="7A4F4BCC" w14:textId="4F2B0975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Battery powered implementation?</w:t>
            </w:r>
          </w:p>
        </w:tc>
        <w:tc>
          <w:tcPr>
            <w:tcW w:w="4338" w:type="dxa"/>
            <w:vAlign w:val="center"/>
          </w:tcPr>
          <w:p w14:paraId="4F1BC433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</w:t>
            </w:r>
          </w:p>
        </w:tc>
      </w:tr>
      <w:tr w:rsidR="004D7CC6" w14:paraId="3153E72E" w14:textId="77777777" w:rsidTr="004D7CC6">
        <w:tc>
          <w:tcPr>
            <w:tcW w:w="4518" w:type="dxa"/>
            <w:vAlign w:val="center"/>
          </w:tcPr>
          <w:p w14:paraId="54C191D2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In situ pH calibration: what is needed/possible?</w:t>
            </w:r>
          </w:p>
        </w:tc>
        <w:tc>
          <w:tcPr>
            <w:tcW w:w="4338" w:type="dxa"/>
            <w:vAlign w:val="center"/>
          </w:tcPr>
          <w:p w14:paraId="4AB77CF1" w14:textId="77777777" w:rsidR="009C157C" w:rsidRDefault="006E0D3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People take samples in the water</w:t>
            </w:r>
          </w:p>
          <w:p w14:paraId="2E0C626B" w14:textId="77777777" w:rsidR="006E0D3D" w:rsidRDefault="006E0D3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Schedule: when first deployed, need to </w:t>
            </w:r>
            <w:proofErr w:type="spellStart"/>
            <w:r>
              <w:rPr>
                <w:lang w:eastAsia="ja-JP"/>
              </w:rPr>
              <w:t>cal</w:t>
            </w:r>
            <w:proofErr w:type="spellEnd"/>
            <w:r>
              <w:rPr>
                <w:lang w:eastAsia="ja-JP"/>
              </w:rPr>
              <w:t xml:space="preserve"> 1/day, then later 1/ week</w:t>
            </w:r>
          </w:p>
          <w:p w14:paraId="2BDF1036" w14:textId="77777777" w:rsidR="006E0D3D" w:rsidRDefault="006E0D3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Depends very much on where they are and the temp variation</w:t>
            </w:r>
          </w:p>
          <w:p w14:paraId="277DAB5B" w14:textId="77777777" w:rsidR="00944953" w:rsidRDefault="009449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No in situ pH </w:t>
            </w:r>
            <w:proofErr w:type="spellStart"/>
            <w:r>
              <w:rPr>
                <w:lang w:eastAsia="ja-JP"/>
              </w:rPr>
              <w:t>cal</w:t>
            </w:r>
            <w:proofErr w:type="spellEnd"/>
            <w:r>
              <w:rPr>
                <w:lang w:eastAsia="ja-JP"/>
              </w:rPr>
              <w:t xml:space="preserve"> required</w:t>
            </w:r>
          </w:p>
          <w:p w14:paraId="2103FED5" w14:textId="3B8BCCFE" w:rsidR="00944953" w:rsidRDefault="009449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Not at end of river mouth</w:t>
            </w:r>
          </w:p>
        </w:tc>
      </w:tr>
      <w:tr w:rsidR="004D7CC6" w14:paraId="225A822A" w14:textId="77777777" w:rsidTr="004D7CC6">
        <w:tc>
          <w:tcPr>
            <w:tcW w:w="4518" w:type="dxa"/>
            <w:vAlign w:val="center"/>
          </w:tcPr>
          <w:p w14:paraId="7AD89338" w14:textId="1B237D54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How will video measurements/observations be used?</w:t>
            </w:r>
          </w:p>
        </w:tc>
        <w:tc>
          <w:tcPr>
            <w:tcW w:w="4338" w:type="dxa"/>
            <w:vAlign w:val="center"/>
          </w:tcPr>
          <w:p w14:paraId="6194BE6F" w14:textId="77777777" w:rsidR="009C157C" w:rsidRDefault="009C157C" w:rsidP="009C157C">
            <w:pPr>
              <w:rPr>
                <w:lang w:eastAsia="ja-JP"/>
              </w:rPr>
            </w:pPr>
          </w:p>
        </w:tc>
      </w:tr>
      <w:tr w:rsidR="004D7CC6" w14:paraId="7840966B" w14:textId="77777777" w:rsidTr="004D7CC6">
        <w:tc>
          <w:tcPr>
            <w:tcW w:w="4518" w:type="dxa"/>
            <w:vAlign w:val="center"/>
          </w:tcPr>
          <w:p w14:paraId="054056EF" w14:textId="77777777" w:rsidR="009C157C" w:rsidRDefault="009C157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is required video resolution and frame rate?</w:t>
            </w:r>
          </w:p>
        </w:tc>
        <w:tc>
          <w:tcPr>
            <w:tcW w:w="4338" w:type="dxa"/>
            <w:vAlign w:val="center"/>
          </w:tcPr>
          <w:p w14:paraId="6AB54959" w14:textId="3BCEBB5E" w:rsidR="009C157C" w:rsidRDefault="00211E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Don’t need continuous video</w:t>
            </w:r>
          </w:p>
          <w:p w14:paraId="3F1CBD1A" w14:textId="77777777" w:rsidR="00211E53" w:rsidRDefault="00211E53" w:rsidP="009C157C">
            <w:pPr>
              <w:rPr>
                <w:lang w:eastAsia="ja-JP"/>
              </w:rPr>
            </w:pPr>
          </w:p>
          <w:p w14:paraId="6EE93406" w14:textId="77777777" w:rsidR="00211E53" w:rsidRDefault="00211E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10 frames/min</w:t>
            </w:r>
          </w:p>
          <w:p w14:paraId="16FB2532" w14:textId="2EFA53E8" w:rsidR="00211E53" w:rsidRDefault="00211E5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HD resolution</w:t>
            </w:r>
            <w:r w:rsidR="009626BC">
              <w:rPr>
                <w:lang w:eastAsia="ja-JP"/>
              </w:rPr>
              <w:t xml:space="preserve"> (journal publication requirement)</w:t>
            </w:r>
          </w:p>
          <w:p w14:paraId="294CB25C" w14:textId="11098A5F" w:rsidR="00211E53" w:rsidRDefault="00E72EAF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12 </w:t>
            </w:r>
            <w:proofErr w:type="spellStart"/>
            <w:r>
              <w:rPr>
                <w:lang w:eastAsia="ja-JP"/>
              </w:rPr>
              <w:t>MPx</w:t>
            </w:r>
            <w:proofErr w:type="spellEnd"/>
            <w:r>
              <w:rPr>
                <w:lang w:eastAsia="ja-JP"/>
              </w:rPr>
              <w:t xml:space="preserve"> </w:t>
            </w:r>
            <w:r w:rsidR="0072424E">
              <w:rPr>
                <w:lang w:eastAsia="ja-JP"/>
              </w:rPr>
              <w:t>probably.</w:t>
            </w:r>
          </w:p>
          <w:p w14:paraId="6404CEAE" w14:textId="16EF5167" w:rsidR="0072424E" w:rsidRDefault="00586F00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Coolpix.</w:t>
            </w:r>
          </w:p>
          <w:p w14:paraId="1D4626F9" w14:textId="77777777" w:rsidR="00586F00" w:rsidRDefault="00586F00" w:rsidP="009C157C">
            <w:pPr>
              <w:rPr>
                <w:lang w:eastAsia="ja-JP"/>
              </w:rPr>
            </w:pPr>
          </w:p>
          <w:p w14:paraId="1053C1DB" w14:textId="0720F8F3" w:rsidR="00211E53" w:rsidRDefault="00211E53" w:rsidP="009C157C">
            <w:pPr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pan</w:t>
            </w:r>
            <w:proofErr w:type="gramEnd"/>
            <w:r>
              <w:rPr>
                <w:lang w:eastAsia="ja-JP"/>
              </w:rPr>
              <w:t xml:space="preserve"> and tilt is upgrade</w:t>
            </w:r>
          </w:p>
        </w:tc>
      </w:tr>
      <w:tr w:rsidR="004D7CC6" w14:paraId="31DBB7E7" w14:textId="77777777" w:rsidTr="004D7CC6">
        <w:tc>
          <w:tcPr>
            <w:tcW w:w="4518" w:type="dxa"/>
            <w:vAlign w:val="center"/>
          </w:tcPr>
          <w:p w14:paraId="7095E8B4" w14:textId="2751EB1C" w:rsidR="00CE5306" w:rsidRDefault="002879F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Define pH control performance specs</w:t>
            </w:r>
          </w:p>
          <w:p w14:paraId="2F723728" w14:textId="77777777" w:rsid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Max offset</w:t>
            </w:r>
          </w:p>
          <w:p w14:paraId="01501A4E" w14:textId="77777777" w:rsidR="002E15F4" w:rsidRDefault="002E15F4" w:rsidP="009C157C">
            <w:pPr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pH</w:t>
            </w:r>
            <w:proofErr w:type="gramEnd"/>
            <w:r>
              <w:rPr>
                <w:lang w:eastAsia="ja-JP"/>
              </w:rPr>
              <w:t xml:space="preserve"> range</w:t>
            </w:r>
          </w:p>
          <w:p w14:paraId="790DE5EB" w14:textId="77777777" w:rsidR="002E15F4" w:rsidRDefault="002E15F4" w:rsidP="009C157C">
            <w:pPr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precision</w:t>
            </w:r>
            <w:proofErr w:type="gramEnd"/>
          </w:p>
          <w:p w14:paraId="586E7989" w14:textId="4BDEF74B" w:rsidR="002E15F4" w:rsidRDefault="002E15F4" w:rsidP="009C157C">
            <w:pPr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what</w:t>
            </w:r>
            <w:proofErr w:type="gramEnd"/>
            <w:r>
              <w:rPr>
                <w:lang w:eastAsia="ja-JP"/>
              </w:rPr>
              <w:t xml:space="preserve"> current conditions</w:t>
            </w:r>
          </w:p>
        </w:tc>
        <w:tc>
          <w:tcPr>
            <w:tcW w:w="4338" w:type="dxa"/>
            <w:vAlign w:val="center"/>
          </w:tcPr>
          <w:p w14:paraId="7532E395" w14:textId="77777777" w:rsidR="00CE5306" w:rsidRDefault="00C91687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-0.5</w:t>
            </w:r>
          </w:p>
          <w:p w14:paraId="2706C3AB" w14:textId="77777777" w:rsidR="00C91687" w:rsidRDefault="00C91687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8.2-7.0</w:t>
            </w:r>
          </w:p>
          <w:p w14:paraId="213964C6" w14:textId="685E7FE2" w:rsidR="00C91687" w:rsidRDefault="00C91687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0.03 pH (0.1 for some)</w:t>
            </w:r>
          </w:p>
        </w:tc>
      </w:tr>
      <w:tr w:rsidR="004D7CC6" w14:paraId="2522A470" w14:textId="77777777" w:rsidTr="004D7CC6">
        <w:tc>
          <w:tcPr>
            <w:tcW w:w="4518" w:type="dxa"/>
            <w:vAlign w:val="center"/>
          </w:tcPr>
          <w:p w14:paraId="08A666E2" w14:textId="498D384F" w:rsidR="002E15F4" w:rsidRPr="002E15F4" w:rsidRDefault="002E15F4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Define </w:t>
            </w:r>
            <w:r>
              <w:t>V</w:t>
            </w:r>
            <w:r w:rsidRPr="00F752F6">
              <w:rPr>
                <w:vertAlign w:val="subscript"/>
              </w:rPr>
              <w:t>H20</w:t>
            </w:r>
            <w:r>
              <w:t xml:space="preserve"> internal/external limits</w:t>
            </w:r>
          </w:p>
        </w:tc>
        <w:tc>
          <w:tcPr>
            <w:tcW w:w="4338" w:type="dxa"/>
            <w:vAlign w:val="center"/>
          </w:tcPr>
          <w:p w14:paraId="7BC0B38D" w14:textId="77777777" w:rsidR="002E15F4" w:rsidRDefault="000F052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5 cm/sec </w:t>
            </w:r>
            <w:proofErr w:type="spellStart"/>
            <w:r>
              <w:rPr>
                <w:lang w:eastAsia="ja-JP"/>
              </w:rPr>
              <w:t>int</w:t>
            </w:r>
            <w:proofErr w:type="spellEnd"/>
          </w:p>
          <w:p w14:paraId="72C5B0F5" w14:textId="7F647761" w:rsidR="000F0525" w:rsidRDefault="000F052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50 cm/sec </w:t>
            </w:r>
            <w:proofErr w:type="spellStart"/>
            <w:r>
              <w:rPr>
                <w:lang w:eastAsia="ja-JP"/>
              </w:rPr>
              <w:t>ext</w:t>
            </w:r>
            <w:proofErr w:type="spellEnd"/>
          </w:p>
        </w:tc>
      </w:tr>
      <w:tr w:rsidR="004D7CC6" w14:paraId="620D79D7" w14:textId="77777777" w:rsidTr="004D7CC6">
        <w:tc>
          <w:tcPr>
            <w:tcW w:w="4518" w:type="dxa"/>
            <w:vAlign w:val="center"/>
          </w:tcPr>
          <w:p w14:paraId="12A9BED7" w14:textId="2AB51146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Operating depth</w:t>
            </w:r>
          </w:p>
        </w:tc>
        <w:tc>
          <w:tcPr>
            <w:tcW w:w="4338" w:type="dxa"/>
            <w:vAlign w:val="center"/>
          </w:tcPr>
          <w:p w14:paraId="42262203" w14:textId="77777777" w:rsidR="00FD11D1" w:rsidRDefault="00881D2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Diver depth</w:t>
            </w:r>
          </w:p>
          <w:p w14:paraId="5F407425" w14:textId="1BE3EFB6" w:rsidR="00881D29" w:rsidRDefault="00881D2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130 </w:t>
            </w:r>
            <w:proofErr w:type="spellStart"/>
            <w:r>
              <w:rPr>
                <w:lang w:eastAsia="ja-JP"/>
              </w:rPr>
              <w:t>ft</w:t>
            </w:r>
            <w:proofErr w:type="spellEnd"/>
            <w:r w:rsidR="00AC32D8">
              <w:rPr>
                <w:lang w:eastAsia="ja-JP"/>
              </w:rPr>
              <w:t>/40 m</w:t>
            </w:r>
          </w:p>
          <w:p w14:paraId="150B000C" w14:textId="4F8E29BC" w:rsidR="00881D29" w:rsidRDefault="00881D29" w:rsidP="009C157C">
            <w:pPr>
              <w:rPr>
                <w:lang w:eastAsia="ja-JP"/>
              </w:rPr>
            </w:pPr>
          </w:p>
        </w:tc>
      </w:tr>
      <w:tr w:rsidR="004D7CC6" w14:paraId="69378A8A" w14:textId="77777777" w:rsidTr="004D7CC6">
        <w:tc>
          <w:tcPr>
            <w:tcW w:w="4518" w:type="dxa"/>
            <w:vAlign w:val="center"/>
          </w:tcPr>
          <w:p w14:paraId="4B9E69DA" w14:textId="46B4A527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How to specify surge (if it </w:t>
            </w:r>
            <w:proofErr w:type="spellStart"/>
            <w:r>
              <w:rPr>
                <w:lang w:eastAsia="ja-JP"/>
              </w:rPr>
              <w:t>it</w:t>
            </w:r>
            <w:proofErr w:type="spellEnd"/>
            <w:r>
              <w:rPr>
                <w:lang w:eastAsia="ja-JP"/>
              </w:rPr>
              <w:t xml:space="preserve"> needed)</w:t>
            </w:r>
          </w:p>
        </w:tc>
        <w:tc>
          <w:tcPr>
            <w:tcW w:w="4338" w:type="dxa"/>
            <w:vAlign w:val="center"/>
          </w:tcPr>
          <w:p w14:paraId="174FBDF8" w14:textId="6C56D862" w:rsidR="00FD11D1" w:rsidRDefault="000F052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Needed; moving water back and forth</w:t>
            </w:r>
          </w:p>
        </w:tc>
      </w:tr>
      <w:tr w:rsidR="004D7CC6" w14:paraId="2A690F2A" w14:textId="77777777" w:rsidTr="004D7CC6">
        <w:tc>
          <w:tcPr>
            <w:tcW w:w="4518" w:type="dxa"/>
            <w:vAlign w:val="center"/>
          </w:tcPr>
          <w:p w14:paraId="5344124E" w14:textId="378D7B34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How to specify </w:t>
            </w:r>
            <w:proofErr w:type="spellStart"/>
            <w:r>
              <w:rPr>
                <w:lang w:eastAsia="ja-JP"/>
              </w:rPr>
              <w:t>biofouling</w:t>
            </w:r>
            <w:proofErr w:type="spellEnd"/>
            <w:r>
              <w:rPr>
                <w:lang w:eastAsia="ja-JP"/>
              </w:rPr>
              <w:t xml:space="preserve"> requirement</w:t>
            </w:r>
          </w:p>
        </w:tc>
        <w:tc>
          <w:tcPr>
            <w:tcW w:w="4338" w:type="dxa"/>
            <w:vAlign w:val="center"/>
          </w:tcPr>
          <w:p w14:paraId="70FCAAC4" w14:textId="77777777" w:rsidR="00FD11D1" w:rsidRDefault="00853F26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Hard to spec,</w:t>
            </w:r>
          </w:p>
          <w:p w14:paraId="2E9D1C65" w14:textId="77777777" w:rsidR="00853F26" w:rsidRDefault="00853F26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Can document recommendations</w:t>
            </w:r>
          </w:p>
          <w:p w14:paraId="757F2987" w14:textId="249781AC" w:rsidR="00D41033" w:rsidRDefault="00D41033" w:rsidP="009C157C">
            <w:pPr>
              <w:rPr>
                <w:lang w:eastAsia="ja-JP"/>
              </w:rPr>
            </w:pPr>
          </w:p>
        </w:tc>
      </w:tr>
      <w:tr w:rsidR="004D7CC6" w14:paraId="102844D8" w14:textId="77777777" w:rsidTr="004D7CC6">
        <w:tc>
          <w:tcPr>
            <w:tcW w:w="4518" w:type="dxa"/>
            <w:vAlign w:val="center"/>
          </w:tcPr>
          <w:p w14:paraId="1D220143" w14:textId="28301CB0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What water velocity and flow measurements are required (flow (2D/3D?), velocity)</w:t>
            </w:r>
          </w:p>
        </w:tc>
        <w:tc>
          <w:tcPr>
            <w:tcW w:w="4338" w:type="dxa"/>
            <w:vAlign w:val="center"/>
          </w:tcPr>
          <w:p w14:paraId="56204278" w14:textId="77777777" w:rsidR="00F054FE" w:rsidRDefault="00F054FE" w:rsidP="000F0525">
            <w:pPr>
              <w:rPr>
                <w:lang w:eastAsia="ja-JP"/>
              </w:rPr>
            </w:pPr>
            <w:proofErr w:type="spellStart"/>
            <w:r>
              <w:rPr>
                <w:lang w:eastAsia="ja-JP"/>
              </w:rPr>
              <w:t>Sci</w:t>
            </w:r>
            <w:proofErr w:type="spellEnd"/>
            <w:r>
              <w:rPr>
                <w:lang w:eastAsia="ja-JP"/>
              </w:rPr>
              <w:t xml:space="preserve"> want to know volume of water at lower pH went through box for how </w:t>
            </w:r>
            <w:r>
              <w:rPr>
                <w:lang w:eastAsia="ja-JP"/>
              </w:rPr>
              <w:lastRenderedPageBreak/>
              <w:t>long…</w:t>
            </w:r>
          </w:p>
          <w:p w14:paraId="3C973710" w14:textId="78A4676A" w:rsidR="00C5309F" w:rsidRDefault="00C5309F" w:rsidP="000F0525">
            <w:pPr>
              <w:rPr>
                <w:lang w:eastAsia="ja-JP"/>
              </w:rPr>
            </w:pPr>
          </w:p>
        </w:tc>
      </w:tr>
      <w:tr w:rsidR="004D7CC6" w14:paraId="627DE33A" w14:textId="77777777" w:rsidTr="004D7CC6">
        <w:tc>
          <w:tcPr>
            <w:tcW w:w="4518" w:type="dxa"/>
            <w:vAlign w:val="center"/>
          </w:tcPr>
          <w:p w14:paraId="569AAC17" w14:textId="6B35ACC7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lastRenderedPageBreak/>
              <w:t>What communication</w:t>
            </w:r>
            <w:r w:rsidR="00850B30">
              <w:rPr>
                <w:lang w:eastAsia="ja-JP"/>
              </w:rPr>
              <w:t xml:space="preserve"> I/O</w:t>
            </w:r>
            <w:r>
              <w:rPr>
                <w:lang w:eastAsia="ja-JP"/>
              </w:rPr>
              <w:t xml:space="preserve"> interfaces must be supported</w:t>
            </w:r>
          </w:p>
        </w:tc>
        <w:tc>
          <w:tcPr>
            <w:tcW w:w="4338" w:type="dxa"/>
            <w:vAlign w:val="center"/>
          </w:tcPr>
          <w:p w14:paraId="6CD43B22" w14:textId="77777777" w:rsidR="00FD11D1" w:rsidRDefault="001532C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Not a requirement</w:t>
            </w:r>
          </w:p>
          <w:p w14:paraId="61E45187" w14:textId="77777777" w:rsidR="001532C5" w:rsidRDefault="0080396C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Look at drivers</w:t>
            </w:r>
            <w:r w:rsidR="004467A8">
              <w:rPr>
                <w:lang w:eastAsia="ja-JP"/>
              </w:rPr>
              <w:t>…</w:t>
            </w:r>
          </w:p>
          <w:p w14:paraId="06C8DAC8" w14:textId="584397F7" w:rsidR="004467A8" w:rsidRDefault="004467A8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We can offer recommendations…</w:t>
            </w:r>
          </w:p>
        </w:tc>
      </w:tr>
      <w:tr w:rsidR="004D7CC6" w14:paraId="3FC66438" w14:textId="77777777" w:rsidTr="004D7CC6">
        <w:tc>
          <w:tcPr>
            <w:tcW w:w="4518" w:type="dxa"/>
            <w:vAlign w:val="center"/>
          </w:tcPr>
          <w:p w14:paraId="756F8B8B" w14:textId="24ED6D08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Number of ESW injectors required</w:t>
            </w:r>
          </w:p>
        </w:tc>
        <w:tc>
          <w:tcPr>
            <w:tcW w:w="4338" w:type="dxa"/>
            <w:vAlign w:val="center"/>
          </w:tcPr>
          <w:p w14:paraId="13537BE5" w14:textId="77777777" w:rsidR="00FD11D1" w:rsidRDefault="005A6E76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1 per leg</w:t>
            </w:r>
          </w:p>
          <w:p w14:paraId="5349581E" w14:textId="45D99375" w:rsidR="005A6E76" w:rsidRDefault="005A6E76" w:rsidP="005A6E76">
            <w:pPr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can</w:t>
            </w:r>
            <w:proofErr w:type="gramEnd"/>
            <w:r>
              <w:rPr>
                <w:lang w:eastAsia="ja-JP"/>
              </w:rPr>
              <w:t xml:space="preserve"> be one leg, many would want 2 legs</w:t>
            </w:r>
          </w:p>
        </w:tc>
      </w:tr>
      <w:tr w:rsidR="004D7CC6" w14:paraId="170EA2DD" w14:textId="77777777" w:rsidTr="004D7CC6">
        <w:tc>
          <w:tcPr>
            <w:tcW w:w="4518" w:type="dxa"/>
            <w:vAlign w:val="center"/>
          </w:tcPr>
          <w:p w14:paraId="6532FFEF" w14:textId="278ABFFE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Number of thrusters required</w:t>
            </w:r>
          </w:p>
        </w:tc>
        <w:tc>
          <w:tcPr>
            <w:tcW w:w="4338" w:type="dxa"/>
            <w:vAlign w:val="center"/>
          </w:tcPr>
          <w:p w14:paraId="709173A6" w14:textId="77777777" w:rsidR="00FD11D1" w:rsidRDefault="00FD11D1" w:rsidP="009C157C">
            <w:pPr>
              <w:rPr>
                <w:lang w:eastAsia="ja-JP"/>
              </w:rPr>
            </w:pPr>
          </w:p>
        </w:tc>
      </w:tr>
      <w:tr w:rsidR="004D7CC6" w14:paraId="6C44BD45" w14:textId="77777777" w:rsidTr="004D7CC6">
        <w:tc>
          <w:tcPr>
            <w:tcW w:w="4518" w:type="dxa"/>
            <w:vAlign w:val="center"/>
          </w:tcPr>
          <w:p w14:paraId="22488528" w14:textId="3D3C4315" w:rsidR="00FD11D1" w:rsidRDefault="00FD11D1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Chamber </w:t>
            </w:r>
            <w:r w:rsidRPr="00FD11D1">
              <w:rPr>
                <w:i/>
                <w:lang w:eastAsia="ja-JP"/>
              </w:rPr>
              <w:t>remotely</w:t>
            </w:r>
            <w:r>
              <w:rPr>
                <w:lang w:eastAsia="ja-JP"/>
              </w:rPr>
              <w:t xml:space="preserve"> sealable</w:t>
            </w:r>
          </w:p>
        </w:tc>
        <w:tc>
          <w:tcPr>
            <w:tcW w:w="4338" w:type="dxa"/>
            <w:vAlign w:val="center"/>
          </w:tcPr>
          <w:p w14:paraId="7FA21552" w14:textId="77777777" w:rsidR="00FD11D1" w:rsidRDefault="003926A9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No</w:t>
            </w:r>
            <w:r w:rsidR="0080284E">
              <w:rPr>
                <w:lang w:eastAsia="ja-JP"/>
              </w:rPr>
              <w:t>t required, upgrade</w:t>
            </w:r>
          </w:p>
          <w:p w14:paraId="53292386" w14:textId="46877067" w:rsidR="0080284E" w:rsidRDefault="0080284E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Manual closed by diver</w:t>
            </w:r>
          </w:p>
        </w:tc>
      </w:tr>
      <w:tr w:rsidR="004D7CC6" w14:paraId="3C8B26FD" w14:textId="77777777" w:rsidTr="004D7CC6">
        <w:tc>
          <w:tcPr>
            <w:tcW w:w="4518" w:type="dxa"/>
            <w:vAlign w:val="center"/>
          </w:tcPr>
          <w:p w14:paraId="7D461C27" w14:textId="0818DEC8" w:rsidR="00F62D99" w:rsidRDefault="00C85CA8" w:rsidP="00D8698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Near real-time telemetry </w:t>
            </w:r>
            <w:r w:rsidR="00D8698C">
              <w:rPr>
                <w:lang w:eastAsia="ja-JP"/>
              </w:rPr>
              <w:t>period, content</w:t>
            </w:r>
          </w:p>
        </w:tc>
        <w:tc>
          <w:tcPr>
            <w:tcW w:w="4338" w:type="dxa"/>
            <w:vAlign w:val="center"/>
          </w:tcPr>
          <w:p w14:paraId="3C2B4604" w14:textId="77777777" w:rsidR="00F62D99" w:rsidRDefault="00237E4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Most apps will have surface expression where most hardware is kept.</w:t>
            </w:r>
          </w:p>
          <w:p w14:paraId="419C688D" w14:textId="5C9DF401" w:rsidR="00237E45" w:rsidRDefault="00237E4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Majority will be on surface (shore on surface expression). </w:t>
            </w:r>
          </w:p>
          <w:p w14:paraId="50BA8F08" w14:textId="4B43FCC6" w:rsidR="007069FB" w:rsidRDefault="007069FB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Either </w:t>
            </w:r>
            <w:proofErr w:type="gramStart"/>
            <w:r>
              <w:rPr>
                <w:lang w:eastAsia="ja-JP"/>
              </w:rPr>
              <w:t>run</w:t>
            </w:r>
            <w:proofErr w:type="gramEnd"/>
            <w:r>
              <w:rPr>
                <w:lang w:eastAsia="ja-JP"/>
              </w:rPr>
              <w:t xml:space="preserve"> a cable or wireless solution. Can buy and plug in – options…we should offer some kind of communication port.</w:t>
            </w:r>
          </w:p>
          <w:p w14:paraId="2DBB529B" w14:textId="77777777" w:rsidR="007069FB" w:rsidRDefault="007069FB" w:rsidP="009C157C">
            <w:pPr>
              <w:rPr>
                <w:lang w:eastAsia="ja-JP"/>
              </w:rPr>
            </w:pPr>
          </w:p>
          <w:p w14:paraId="58F6E8F1" w14:textId="77777777" w:rsidR="00237E45" w:rsidRDefault="00237E45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Some apps will use solar, battery, wind, etc.</w:t>
            </w:r>
          </w:p>
          <w:p w14:paraId="0952CEDA" w14:textId="77777777" w:rsidR="00237E45" w:rsidRDefault="00237E45" w:rsidP="009C157C">
            <w:pPr>
              <w:rPr>
                <w:lang w:eastAsia="ja-JP"/>
              </w:rPr>
            </w:pPr>
          </w:p>
          <w:p w14:paraId="1B2F6B55" w14:textId="77777777" w:rsidR="007253CC" w:rsidRDefault="007253CC" w:rsidP="009C157C">
            <w:pPr>
              <w:rPr>
                <w:lang w:eastAsia="ja-JP"/>
              </w:rPr>
            </w:pPr>
          </w:p>
          <w:p w14:paraId="05B2EF18" w14:textId="770B6775" w:rsidR="007253CC" w:rsidRDefault="007253CC" w:rsidP="009C157C">
            <w:pPr>
              <w:rPr>
                <w:lang w:eastAsia="ja-JP"/>
              </w:rPr>
            </w:pPr>
          </w:p>
        </w:tc>
      </w:tr>
      <w:tr w:rsidR="004D7CC6" w14:paraId="718B3AFB" w14:textId="77777777" w:rsidTr="004D7CC6">
        <w:tc>
          <w:tcPr>
            <w:tcW w:w="4518" w:type="dxa"/>
            <w:vAlign w:val="center"/>
          </w:tcPr>
          <w:p w14:paraId="0B6B9DB5" w14:textId="2EA215EA" w:rsidR="00C85CA8" w:rsidRDefault="00D8698C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Data summarization requirement</w:t>
            </w:r>
          </w:p>
        </w:tc>
        <w:tc>
          <w:tcPr>
            <w:tcW w:w="4338" w:type="dxa"/>
            <w:vAlign w:val="center"/>
          </w:tcPr>
          <w:p w14:paraId="4041482C" w14:textId="77777777" w:rsidR="00C85CA8" w:rsidRDefault="00B66B4B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Complete data storage on board (not dependent on telemetry link).</w:t>
            </w:r>
          </w:p>
          <w:p w14:paraId="3A8DEB5E" w14:textId="1498AD69" w:rsidR="00B66B4B" w:rsidRDefault="00B66B4B" w:rsidP="009C157C">
            <w:pPr>
              <w:rPr>
                <w:lang w:eastAsia="ja-JP"/>
              </w:rPr>
            </w:pPr>
          </w:p>
        </w:tc>
      </w:tr>
      <w:tr w:rsidR="004D7CC6" w14:paraId="7E06C57E" w14:textId="77777777" w:rsidTr="004D7CC6">
        <w:tc>
          <w:tcPr>
            <w:tcW w:w="4518" w:type="dxa"/>
            <w:vAlign w:val="center"/>
          </w:tcPr>
          <w:p w14:paraId="215010DF" w14:textId="237A8E36" w:rsidR="004D0118" w:rsidRDefault="004D0118" w:rsidP="00C85CA8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System data (power, environmental) monitoring </w:t>
            </w:r>
          </w:p>
          <w:p w14:paraId="7B476BEB" w14:textId="551708C9" w:rsidR="004D0118" w:rsidRDefault="00FE2371" w:rsidP="00FE2371">
            <w:pPr>
              <w:rPr>
                <w:lang w:eastAsia="ja-JP"/>
              </w:rPr>
            </w:pPr>
            <w:r>
              <w:rPr>
                <w:lang w:eastAsia="ja-JP"/>
              </w:rPr>
              <w:t>Update r</w:t>
            </w:r>
            <w:r w:rsidR="004D0118">
              <w:rPr>
                <w:lang w:eastAsia="ja-JP"/>
              </w:rPr>
              <w:t>ate, resolution</w:t>
            </w:r>
          </w:p>
        </w:tc>
        <w:tc>
          <w:tcPr>
            <w:tcW w:w="4338" w:type="dxa"/>
            <w:vAlign w:val="center"/>
          </w:tcPr>
          <w:p w14:paraId="5DA3E4D7" w14:textId="77777777" w:rsidR="005E4DB7" w:rsidRDefault="005E4DB7" w:rsidP="005E4DB7">
            <w:pPr>
              <w:rPr>
                <w:lang w:eastAsia="ja-JP"/>
              </w:rPr>
            </w:pPr>
            <w:proofErr w:type="spellStart"/>
            <w:r>
              <w:rPr>
                <w:lang w:eastAsia="ja-JP"/>
              </w:rPr>
              <w:t>Sci</w:t>
            </w:r>
            <w:proofErr w:type="spellEnd"/>
            <w:r>
              <w:rPr>
                <w:lang w:eastAsia="ja-JP"/>
              </w:rPr>
              <w:t xml:space="preserve"> requirement is that they get all the data, but not necessarily in real time. All data includes </w:t>
            </w:r>
            <w:proofErr w:type="spellStart"/>
            <w:r>
              <w:rPr>
                <w:lang w:eastAsia="ja-JP"/>
              </w:rPr>
              <w:t>engr</w:t>
            </w:r>
            <w:proofErr w:type="spellEnd"/>
            <w:r>
              <w:rPr>
                <w:lang w:eastAsia="ja-JP"/>
              </w:rPr>
              <w:t xml:space="preserve"> data.</w:t>
            </w:r>
          </w:p>
          <w:p w14:paraId="738EE591" w14:textId="77777777" w:rsidR="005E4DB7" w:rsidRDefault="005E4DB7" w:rsidP="005E4DB7">
            <w:pPr>
              <w:rPr>
                <w:lang w:eastAsia="ja-JP"/>
              </w:rPr>
            </w:pPr>
          </w:p>
          <w:p w14:paraId="4C09E73B" w14:textId="77777777" w:rsidR="005E4DB7" w:rsidRDefault="005E4DB7" w:rsidP="005E4DB7">
            <w:pPr>
              <w:rPr>
                <w:lang w:eastAsia="ja-JP"/>
              </w:rPr>
            </w:pPr>
            <w:r>
              <w:rPr>
                <w:lang w:eastAsia="ja-JP"/>
              </w:rPr>
              <w:t>Must know health and status real-time.</w:t>
            </w:r>
          </w:p>
          <w:p w14:paraId="7E041782" w14:textId="77777777" w:rsidR="004D0118" w:rsidRDefault="004D0118" w:rsidP="009C157C">
            <w:pPr>
              <w:rPr>
                <w:lang w:eastAsia="ja-JP"/>
              </w:rPr>
            </w:pPr>
          </w:p>
        </w:tc>
      </w:tr>
      <w:tr w:rsidR="004D7CC6" w14:paraId="56C3660C" w14:textId="77777777" w:rsidTr="004D7CC6">
        <w:tc>
          <w:tcPr>
            <w:tcW w:w="4518" w:type="dxa"/>
            <w:vAlign w:val="center"/>
          </w:tcPr>
          <w:p w14:paraId="3F6E8AC9" w14:textId="49FD85C9" w:rsidR="004D0118" w:rsidRDefault="002A52FD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Target biology experiments only, or other?</w:t>
            </w:r>
          </w:p>
          <w:p w14:paraId="1CBB0333" w14:textId="1E025C25" w:rsidR="002A52FD" w:rsidRDefault="002A52FD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What domain requirements are there (e.g. cameras)</w:t>
            </w:r>
          </w:p>
        </w:tc>
        <w:tc>
          <w:tcPr>
            <w:tcW w:w="4338" w:type="dxa"/>
            <w:vAlign w:val="center"/>
          </w:tcPr>
          <w:p w14:paraId="65773523" w14:textId="77777777" w:rsidR="004D0118" w:rsidRDefault="003E7F32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Multi-</w:t>
            </w:r>
            <w:proofErr w:type="spellStart"/>
            <w:r>
              <w:rPr>
                <w:lang w:eastAsia="ja-JP"/>
              </w:rPr>
              <w:t>disiplinary</w:t>
            </w:r>
            <w:proofErr w:type="spellEnd"/>
          </w:p>
          <w:p w14:paraId="200928A3" w14:textId="77777777" w:rsidR="003D5BED" w:rsidRDefault="003D5BE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But majority of users will be biology driven, bringing in PIs for other components</w:t>
            </w:r>
            <w:r w:rsidR="00434573">
              <w:rPr>
                <w:lang w:eastAsia="ja-JP"/>
              </w:rPr>
              <w:t>.</w:t>
            </w:r>
          </w:p>
          <w:p w14:paraId="4D76846F" w14:textId="3F4F9B1D" w:rsidR="00434573" w:rsidRDefault="00434573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MBARI drivers: social relevance</w:t>
            </w:r>
          </w:p>
        </w:tc>
      </w:tr>
      <w:tr w:rsidR="004D7CC6" w14:paraId="56B1190B" w14:textId="77777777" w:rsidTr="004D7CC6">
        <w:tc>
          <w:tcPr>
            <w:tcW w:w="4518" w:type="dxa"/>
            <w:vAlign w:val="center"/>
          </w:tcPr>
          <w:p w14:paraId="7F608D42" w14:textId="1A68BE0C" w:rsidR="00FC26B7" w:rsidRDefault="00FC26B7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What are experiment and deployment durations</w:t>
            </w:r>
          </w:p>
        </w:tc>
        <w:tc>
          <w:tcPr>
            <w:tcW w:w="4338" w:type="dxa"/>
            <w:vAlign w:val="center"/>
          </w:tcPr>
          <w:p w14:paraId="305EA2BA" w14:textId="5B762025" w:rsidR="003B4F86" w:rsidRDefault="00E41F4D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3-4 month initial experiment</w:t>
            </w:r>
            <w:r w:rsidR="003B4F86">
              <w:rPr>
                <w:lang w:eastAsia="ja-JP"/>
              </w:rPr>
              <w:t xml:space="preserve"> and deployment</w:t>
            </w:r>
          </w:p>
          <w:p w14:paraId="41FA0A01" w14:textId="77777777" w:rsidR="003B4F86" w:rsidRDefault="003B4F86" w:rsidP="009C157C">
            <w:pPr>
              <w:rPr>
                <w:lang w:eastAsia="ja-JP"/>
              </w:rPr>
            </w:pPr>
          </w:p>
          <w:p w14:paraId="196F5A66" w14:textId="5395C93D" w:rsidR="0022257E" w:rsidRDefault="0022257E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** </w:t>
            </w:r>
            <w:proofErr w:type="gramStart"/>
            <w:r>
              <w:rPr>
                <w:lang w:eastAsia="ja-JP"/>
              </w:rPr>
              <w:t>it’s</w:t>
            </w:r>
            <w:proofErr w:type="gramEnd"/>
            <w:r>
              <w:rPr>
                <w:lang w:eastAsia="ja-JP"/>
              </w:rPr>
              <w:t xml:space="preserve"> about getting in the water initially, not to solve problem once and for all ***</w:t>
            </w:r>
          </w:p>
          <w:p w14:paraId="34561DF9" w14:textId="77777777" w:rsidR="0022257E" w:rsidRDefault="0022257E" w:rsidP="009C157C">
            <w:pPr>
              <w:rPr>
                <w:lang w:eastAsia="ja-JP"/>
              </w:rPr>
            </w:pPr>
          </w:p>
          <w:p w14:paraId="361820DA" w14:textId="786C156A" w:rsidR="00E41F4D" w:rsidRDefault="003B4F86" w:rsidP="009C157C">
            <w:pPr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will</w:t>
            </w:r>
            <w:proofErr w:type="gramEnd"/>
            <w:r>
              <w:rPr>
                <w:lang w:eastAsia="ja-JP"/>
              </w:rPr>
              <w:t xml:space="preserve"> have to explain what’s reasonably needed to do (not set and forget)</w:t>
            </w:r>
          </w:p>
        </w:tc>
      </w:tr>
      <w:tr w:rsidR="004D7CC6" w14:paraId="3594291F" w14:textId="77777777" w:rsidTr="004D7CC6">
        <w:tc>
          <w:tcPr>
            <w:tcW w:w="4518" w:type="dxa"/>
            <w:vAlign w:val="center"/>
          </w:tcPr>
          <w:p w14:paraId="12C7DFA5" w14:textId="66C8BA1D" w:rsidR="00545F4A" w:rsidRDefault="003E051F" w:rsidP="00C85CA8">
            <w:pPr>
              <w:rPr>
                <w:lang w:eastAsia="ja-JP"/>
              </w:rPr>
            </w:pPr>
            <w:r>
              <w:rPr>
                <w:lang w:eastAsia="ja-JP"/>
              </w:rPr>
              <w:t>E</w:t>
            </w:r>
            <w:r w:rsidR="00545F4A">
              <w:rPr>
                <w:lang w:eastAsia="ja-JP"/>
              </w:rPr>
              <w:t>xpansion</w:t>
            </w:r>
          </w:p>
        </w:tc>
        <w:tc>
          <w:tcPr>
            <w:tcW w:w="4338" w:type="dxa"/>
            <w:vAlign w:val="center"/>
          </w:tcPr>
          <w:p w14:paraId="2DCDD957" w14:textId="77777777" w:rsidR="00545F4A" w:rsidRDefault="00545F4A" w:rsidP="009C157C">
            <w:pPr>
              <w:rPr>
                <w:lang w:eastAsia="ja-JP"/>
              </w:rPr>
            </w:pPr>
            <w:r>
              <w:rPr>
                <w:lang w:eastAsia="ja-JP"/>
              </w:rPr>
              <w:t>Erector set: enough to get themselves up and running.</w:t>
            </w:r>
          </w:p>
          <w:p w14:paraId="0A4277C4" w14:textId="66428E06" w:rsidR="00545F4A" w:rsidRDefault="00545F4A" w:rsidP="009C157C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Target: creating a future world in a </w:t>
            </w:r>
            <w:proofErr w:type="gramStart"/>
            <w:r>
              <w:rPr>
                <w:lang w:eastAsia="ja-JP"/>
              </w:rPr>
              <w:t>pH</w:t>
            </w:r>
            <w:r w:rsidR="00AF51F8">
              <w:rPr>
                <w:lang w:eastAsia="ja-JP"/>
              </w:rPr>
              <w:t xml:space="preserve"> controlled</w:t>
            </w:r>
            <w:proofErr w:type="gramEnd"/>
            <w:r w:rsidR="00AF51F8">
              <w:rPr>
                <w:lang w:eastAsia="ja-JP"/>
              </w:rPr>
              <w:t xml:space="preserve"> environment</w:t>
            </w:r>
            <w:r>
              <w:rPr>
                <w:lang w:eastAsia="ja-JP"/>
              </w:rPr>
              <w:t xml:space="preserve"> (control total CO2).</w:t>
            </w:r>
          </w:p>
          <w:p w14:paraId="18DB713E" w14:textId="4A3C66D9" w:rsidR="00545F4A" w:rsidRDefault="00545F4A" w:rsidP="009C157C">
            <w:pPr>
              <w:rPr>
                <w:lang w:eastAsia="ja-JP"/>
              </w:rPr>
            </w:pPr>
          </w:p>
        </w:tc>
      </w:tr>
      <w:tr w:rsidR="004D7CC6" w14:paraId="12E0FAE9" w14:textId="77777777" w:rsidTr="004D7CC6">
        <w:tc>
          <w:tcPr>
            <w:tcW w:w="4518" w:type="dxa"/>
            <w:vAlign w:val="center"/>
          </w:tcPr>
          <w:p w14:paraId="55109C39" w14:textId="77777777" w:rsidR="00853F26" w:rsidRDefault="00853F26" w:rsidP="00C85CA8">
            <w:pPr>
              <w:rPr>
                <w:lang w:eastAsia="ja-JP"/>
              </w:rPr>
            </w:pPr>
          </w:p>
        </w:tc>
        <w:tc>
          <w:tcPr>
            <w:tcW w:w="4338" w:type="dxa"/>
            <w:vAlign w:val="center"/>
          </w:tcPr>
          <w:p w14:paraId="79462406" w14:textId="77777777" w:rsidR="00853F26" w:rsidRDefault="00853F26" w:rsidP="009C157C">
            <w:pPr>
              <w:rPr>
                <w:lang w:eastAsia="ja-JP"/>
              </w:rPr>
            </w:pPr>
          </w:p>
        </w:tc>
      </w:tr>
    </w:tbl>
    <w:p w14:paraId="60D778FC" w14:textId="32F94104" w:rsidR="009C157C" w:rsidRPr="00CD2FAA" w:rsidRDefault="009C157C" w:rsidP="004A445A">
      <w:pPr>
        <w:rPr>
          <w:lang w:eastAsia="ja-JP"/>
        </w:rPr>
      </w:pPr>
    </w:p>
    <w:p w14:paraId="45494DF6" w14:textId="77777777" w:rsidR="004A445A" w:rsidRPr="00CD2FAA" w:rsidRDefault="004A445A" w:rsidP="004A445A">
      <w:pPr>
        <w:rPr>
          <w:lang w:eastAsia="ja-JP"/>
        </w:rPr>
      </w:pPr>
    </w:p>
    <w:p w14:paraId="2840BE38" w14:textId="77777777" w:rsidR="004A445A" w:rsidRDefault="004A445A" w:rsidP="004A445A">
      <w:pPr>
        <w:rPr>
          <w:lang w:eastAsia="ja-JP"/>
        </w:rPr>
      </w:pPr>
    </w:p>
    <w:p w14:paraId="56CE3ABE" w14:textId="77777777" w:rsidR="00C85CA8" w:rsidRDefault="00C85CA8"/>
    <w:sectPr w:rsidR="00C85CA8" w:rsidSect="00973A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43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5A"/>
    <w:rsid w:val="000F0525"/>
    <w:rsid w:val="001532C5"/>
    <w:rsid w:val="001A70A0"/>
    <w:rsid w:val="00211E53"/>
    <w:rsid w:val="0022257E"/>
    <w:rsid w:val="00237E45"/>
    <w:rsid w:val="00272E4B"/>
    <w:rsid w:val="002879F3"/>
    <w:rsid w:val="002A52FD"/>
    <w:rsid w:val="002E15F4"/>
    <w:rsid w:val="00335FA6"/>
    <w:rsid w:val="003568EF"/>
    <w:rsid w:val="003926A9"/>
    <w:rsid w:val="003B4F86"/>
    <w:rsid w:val="003D5BED"/>
    <w:rsid w:val="003E051F"/>
    <w:rsid w:val="003E7F32"/>
    <w:rsid w:val="00434573"/>
    <w:rsid w:val="004467A8"/>
    <w:rsid w:val="004A445A"/>
    <w:rsid w:val="004D0118"/>
    <w:rsid w:val="004D7CC6"/>
    <w:rsid w:val="00545F4A"/>
    <w:rsid w:val="00586F00"/>
    <w:rsid w:val="005A6E76"/>
    <w:rsid w:val="005E4DB7"/>
    <w:rsid w:val="006E0D3D"/>
    <w:rsid w:val="007069FB"/>
    <w:rsid w:val="0072424E"/>
    <w:rsid w:val="007253CC"/>
    <w:rsid w:val="00750775"/>
    <w:rsid w:val="0080284E"/>
    <w:rsid w:val="0080396C"/>
    <w:rsid w:val="00850B30"/>
    <w:rsid w:val="00853F26"/>
    <w:rsid w:val="00881D29"/>
    <w:rsid w:val="00944953"/>
    <w:rsid w:val="009626BC"/>
    <w:rsid w:val="00973A3B"/>
    <w:rsid w:val="009C157C"/>
    <w:rsid w:val="00A765F4"/>
    <w:rsid w:val="00AC32D8"/>
    <w:rsid w:val="00AF51F8"/>
    <w:rsid w:val="00B66B4B"/>
    <w:rsid w:val="00BF1239"/>
    <w:rsid w:val="00C5309F"/>
    <w:rsid w:val="00C85CA8"/>
    <w:rsid w:val="00C91687"/>
    <w:rsid w:val="00CE5306"/>
    <w:rsid w:val="00D41033"/>
    <w:rsid w:val="00D8698C"/>
    <w:rsid w:val="00DF7410"/>
    <w:rsid w:val="00E41F4D"/>
    <w:rsid w:val="00E66113"/>
    <w:rsid w:val="00E72EAF"/>
    <w:rsid w:val="00F054FE"/>
    <w:rsid w:val="00F62D99"/>
    <w:rsid w:val="00FC26B7"/>
    <w:rsid w:val="00FD11D1"/>
    <w:rsid w:val="00FE2371"/>
    <w:rsid w:val="00F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987AA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4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45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2553</Characters>
  <Application>Microsoft Macintosh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2</cp:revision>
  <dcterms:created xsi:type="dcterms:W3CDTF">2011-11-21T17:49:00Z</dcterms:created>
  <dcterms:modified xsi:type="dcterms:W3CDTF">2011-11-21T17:49:00Z</dcterms:modified>
</cp:coreProperties>
</file>