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9D" w:rsidRDefault="00CF6D9D"/>
    <w:tbl>
      <w:tblPr>
        <w:tblW w:w="5000" w:type="pct"/>
        <w:tblLook w:val="00A0"/>
      </w:tblPr>
      <w:tblGrid>
        <w:gridCol w:w="7667"/>
        <w:gridCol w:w="3349"/>
      </w:tblGrid>
      <w:tr w:rsidR="00CF6D9D" w:rsidTr="00CB2511">
        <w:tc>
          <w:tcPr>
            <w:tcW w:w="3480" w:type="pct"/>
          </w:tcPr>
          <w:p w:rsidR="00CF6D9D" w:rsidRPr="00CB2511" w:rsidRDefault="00CF6D9D" w:rsidP="00CB2511">
            <w:pPr>
              <w:jc w:val="right"/>
              <w:rPr>
                <w:b/>
                <w:sz w:val="32"/>
                <w:szCs w:val="32"/>
              </w:rPr>
            </w:pPr>
            <w:r w:rsidRPr="00CB2511">
              <w:rPr>
                <w:b/>
                <w:sz w:val="32"/>
                <w:szCs w:val="32"/>
              </w:rPr>
              <w:t>Project Number:</w:t>
            </w:r>
          </w:p>
        </w:tc>
        <w:tc>
          <w:tcPr>
            <w:tcW w:w="1520" w:type="pct"/>
            <w:tcBorders>
              <w:bottom w:val="single" w:sz="4" w:space="0" w:color="auto"/>
            </w:tcBorders>
          </w:tcPr>
          <w:p w:rsidR="00CF6D9D" w:rsidRPr="00CB2511" w:rsidRDefault="00CF6D9D">
            <w:pPr>
              <w:rPr>
                <w:sz w:val="32"/>
                <w:szCs w:val="32"/>
              </w:rPr>
            </w:pPr>
            <w:r>
              <w:rPr>
                <w:sz w:val="32"/>
                <w:szCs w:val="32"/>
              </w:rPr>
              <w:t>901303</w:t>
            </w:r>
          </w:p>
        </w:tc>
      </w:tr>
    </w:tbl>
    <w:p w:rsidR="00CF6D9D" w:rsidRDefault="00CF6D9D"/>
    <w:tbl>
      <w:tblPr>
        <w:tblW w:w="5000" w:type="pct"/>
        <w:tblLook w:val="00A0"/>
      </w:tblPr>
      <w:tblGrid>
        <w:gridCol w:w="2754"/>
        <w:gridCol w:w="2754"/>
        <w:gridCol w:w="3600"/>
        <w:gridCol w:w="1908"/>
      </w:tblGrid>
      <w:tr w:rsidR="00CF6D9D" w:rsidTr="00CB2511">
        <w:tc>
          <w:tcPr>
            <w:tcW w:w="1250" w:type="pct"/>
          </w:tcPr>
          <w:p w:rsidR="00CF6D9D" w:rsidRPr="00CB2511" w:rsidRDefault="00CF6D9D">
            <w:pPr>
              <w:rPr>
                <w:b/>
                <w:sz w:val="28"/>
                <w:szCs w:val="28"/>
              </w:rPr>
            </w:pPr>
            <w:r w:rsidRPr="00CB2511">
              <w:rPr>
                <w:b/>
                <w:sz w:val="28"/>
                <w:szCs w:val="28"/>
              </w:rPr>
              <w:t>Project Start: Jan. 1,</w:t>
            </w:r>
          </w:p>
        </w:tc>
        <w:tc>
          <w:tcPr>
            <w:tcW w:w="1250" w:type="pct"/>
            <w:tcBorders>
              <w:bottom w:val="single" w:sz="4" w:space="0" w:color="auto"/>
            </w:tcBorders>
          </w:tcPr>
          <w:p w:rsidR="00CF6D9D" w:rsidRPr="00CB2511" w:rsidRDefault="00CF6D9D">
            <w:pPr>
              <w:rPr>
                <w:b/>
                <w:sz w:val="28"/>
                <w:szCs w:val="28"/>
              </w:rPr>
            </w:pPr>
            <w:r>
              <w:rPr>
                <w:b/>
                <w:sz w:val="28"/>
                <w:szCs w:val="28"/>
              </w:rPr>
              <w:t>2013</w:t>
            </w:r>
          </w:p>
        </w:tc>
        <w:tc>
          <w:tcPr>
            <w:tcW w:w="1634" w:type="pct"/>
          </w:tcPr>
          <w:p w:rsidR="00CF6D9D" w:rsidRPr="00CB2511" w:rsidRDefault="00CF6D9D">
            <w:pPr>
              <w:rPr>
                <w:b/>
                <w:sz w:val="28"/>
                <w:szCs w:val="28"/>
              </w:rPr>
            </w:pPr>
            <w:r w:rsidRPr="00CB2511">
              <w:rPr>
                <w:b/>
                <w:sz w:val="28"/>
                <w:szCs w:val="28"/>
              </w:rPr>
              <w:t>Project Duration (in years):</w:t>
            </w:r>
          </w:p>
        </w:tc>
        <w:tc>
          <w:tcPr>
            <w:tcW w:w="866" w:type="pct"/>
            <w:tcBorders>
              <w:bottom w:val="single" w:sz="4" w:space="0" w:color="auto"/>
            </w:tcBorders>
          </w:tcPr>
          <w:p w:rsidR="00CF6D9D" w:rsidRPr="00CB2511" w:rsidRDefault="00CF6D9D">
            <w:pPr>
              <w:rPr>
                <w:b/>
                <w:sz w:val="28"/>
                <w:szCs w:val="28"/>
              </w:rPr>
            </w:pPr>
            <w:r>
              <w:rPr>
                <w:b/>
                <w:sz w:val="28"/>
                <w:szCs w:val="28"/>
              </w:rPr>
              <w:t>3</w:t>
            </w:r>
          </w:p>
        </w:tc>
      </w:tr>
    </w:tbl>
    <w:p w:rsidR="00CF6D9D" w:rsidRDefault="00CF6D9D"/>
    <w:p w:rsidR="00CF6D9D" w:rsidRDefault="00CF6D9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CF6D9D" w:rsidRDefault="00CF6D9D"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CF6D9D" w:rsidRPr="00CB2511" w:rsidTr="00CB2511">
        <w:tc>
          <w:tcPr>
            <w:tcW w:w="984" w:type="dxa"/>
            <w:tcBorders>
              <w:right w:val="single" w:sz="4" w:space="0" w:color="auto"/>
            </w:tcBorders>
          </w:tcPr>
          <w:p w:rsidR="00CF6D9D" w:rsidRPr="00CB2511" w:rsidRDefault="00CF6D9D"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1097" w:type="dxa"/>
            <w:tcBorders>
              <w:left w:val="single" w:sz="4" w:space="0" w:color="auto"/>
            </w:tcBorders>
          </w:tcPr>
          <w:p w:rsidR="00CF6D9D" w:rsidRPr="00CB2511" w:rsidRDefault="00CF6D9D" w:rsidP="00FD2B79">
            <w:pPr>
              <w:rPr>
                <w:b/>
                <w:sz w:val="28"/>
                <w:szCs w:val="28"/>
              </w:rPr>
            </w:pPr>
          </w:p>
        </w:tc>
        <w:tc>
          <w:tcPr>
            <w:tcW w:w="634" w:type="dxa"/>
            <w:tcBorders>
              <w:right w:val="single" w:sz="4" w:space="0" w:color="auto"/>
            </w:tcBorders>
          </w:tcPr>
          <w:p w:rsidR="00CF6D9D" w:rsidRPr="00CB2511" w:rsidRDefault="00CF6D9D"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r>
              <w:rPr>
                <w:b/>
                <w:sz w:val="28"/>
                <w:szCs w:val="28"/>
              </w:rPr>
              <w:t>X</w:t>
            </w:r>
          </w:p>
        </w:tc>
        <w:tc>
          <w:tcPr>
            <w:tcW w:w="712" w:type="dxa"/>
            <w:tcBorders>
              <w:left w:val="single" w:sz="4" w:space="0" w:color="auto"/>
            </w:tcBorders>
          </w:tcPr>
          <w:p w:rsidR="00CF6D9D" w:rsidRPr="00CB2511" w:rsidRDefault="00CF6D9D" w:rsidP="00FD2B79">
            <w:pPr>
              <w:rPr>
                <w:b/>
                <w:sz w:val="28"/>
                <w:szCs w:val="28"/>
              </w:rPr>
            </w:pPr>
          </w:p>
        </w:tc>
        <w:tc>
          <w:tcPr>
            <w:tcW w:w="447" w:type="dxa"/>
            <w:tcBorders>
              <w:right w:val="single" w:sz="4" w:space="0" w:color="auto"/>
            </w:tcBorders>
          </w:tcPr>
          <w:p w:rsidR="00CF6D9D" w:rsidRPr="00CB2511" w:rsidRDefault="00CF6D9D"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447" w:type="dxa"/>
            <w:tcBorders>
              <w:left w:val="single" w:sz="4" w:space="0" w:color="auto"/>
            </w:tcBorders>
          </w:tcPr>
          <w:p w:rsidR="00CF6D9D" w:rsidRPr="00CB2511" w:rsidRDefault="00CF6D9D" w:rsidP="00FD2B79">
            <w:pPr>
              <w:rPr>
                <w:b/>
                <w:sz w:val="28"/>
                <w:szCs w:val="28"/>
              </w:rPr>
            </w:pPr>
          </w:p>
        </w:tc>
        <w:tc>
          <w:tcPr>
            <w:tcW w:w="681" w:type="dxa"/>
            <w:tcBorders>
              <w:right w:val="single" w:sz="4" w:space="0" w:color="auto"/>
            </w:tcBorders>
          </w:tcPr>
          <w:p w:rsidR="00CF6D9D" w:rsidRPr="00CB2511" w:rsidRDefault="00CF6D9D"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830" w:type="dxa"/>
            <w:tcBorders>
              <w:left w:val="single" w:sz="4" w:space="0" w:color="auto"/>
            </w:tcBorders>
          </w:tcPr>
          <w:p w:rsidR="00CF6D9D" w:rsidRPr="00CB2511" w:rsidRDefault="00CF6D9D" w:rsidP="00FD2B79">
            <w:pPr>
              <w:rPr>
                <w:b/>
                <w:sz w:val="28"/>
                <w:szCs w:val="28"/>
              </w:rPr>
            </w:pPr>
          </w:p>
        </w:tc>
        <w:tc>
          <w:tcPr>
            <w:tcW w:w="520" w:type="dxa"/>
            <w:tcBorders>
              <w:right w:val="single" w:sz="4" w:space="0" w:color="auto"/>
            </w:tcBorders>
          </w:tcPr>
          <w:p w:rsidR="00CF6D9D" w:rsidRPr="00CB2511" w:rsidRDefault="00CF6D9D"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522" w:type="dxa"/>
            <w:tcBorders>
              <w:left w:val="single" w:sz="4" w:space="0" w:color="auto"/>
            </w:tcBorders>
          </w:tcPr>
          <w:p w:rsidR="00CF6D9D" w:rsidRPr="00CB2511" w:rsidRDefault="00CF6D9D" w:rsidP="00FD2B79">
            <w:pPr>
              <w:rPr>
                <w:b/>
                <w:sz w:val="28"/>
                <w:szCs w:val="28"/>
              </w:rPr>
            </w:pPr>
          </w:p>
        </w:tc>
      </w:tr>
      <w:tr w:rsidR="00CF6D9D" w:rsidRPr="00CB2511" w:rsidTr="00CB2511">
        <w:trPr>
          <w:trHeight w:hRule="exact" w:val="144"/>
        </w:trPr>
        <w:tc>
          <w:tcPr>
            <w:tcW w:w="2625" w:type="dxa"/>
            <w:gridSpan w:val="3"/>
          </w:tcPr>
          <w:p w:rsidR="00CF6D9D" w:rsidRPr="00CB2511" w:rsidRDefault="00CF6D9D" w:rsidP="00CB2511">
            <w:pPr>
              <w:jc w:val="center"/>
              <w:rPr>
                <w:b/>
                <w:sz w:val="28"/>
                <w:szCs w:val="28"/>
              </w:rPr>
            </w:pPr>
          </w:p>
        </w:tc>
        <w:tc>
          <w:tcPr>
            <w:tcW w:w="1889" w:type="dxa"/>
            <w:gridSpan w:val="3"/>
          </w:tcPr>
          <w:p w:rsidR="00CF6D9D" w:rsidRPr="00CB2511" w:rsidRDefault="00CF6D9D" w:rsidP="00CB2511">
            <w:pPr>
              <w:jc w:val="center"/>
              <w:rPr>
                <w:b/>
                <w:sz w:val="28"/>
                <w:szCs w:val="28"/>
              </w:rPr>
            </w:pPr>
          </w:p>
        </w:tc>
        <w:tc>
          <w:tcPr>
            <w:tcW w:w="1434" w:type="dxa"/>
            <w:gridSpan w:val="3"/>
          </w:tcPr>
          <w:p w:rsidR="00CF6D9D" w:rsidRPr="00CB2511" w:rsidRDefault="00CF6D9D" w:rsidP="00CB2511">
            <w:pPr>
              <w:jc w:val="center"/>
              <w:rPr>
                <w:b/>
                <w:sz w:val="28"/>
                <w:szCs w:val="28"/>
              </w:rPr>
            </w:pPr>
          </w:p>
        </w:tc>
        <w:tc>
          <w:tcPr>
            <w:tcW w:w="2054" w:type="dxa"/>
            <w:gridSpan w:val="3"/>
          </w:tcPr>
          <w:p w:rsidR="00CF6D9D" w:rsidRPr="00CB2511" w:rsidRDefault="00CF6D9D" w:rsidP="00CB2511">
            <w:pPr>
              <w:jc w:val="center"/>
              <w:rPr>
                <w:b/>
                <w:sz w:val="28"/>
                <w:szCs w:val="28"/>
              </w:rPr>
            </w:pPr>
          </w:p>
        </w:tc>
        <w:tc>
          <w:tcPr>
            <w:tcW w:w="1582" w:type="dxa"/>
            <w:gridSpan w:val="3"/>
          </w:tcPr>
          <w:p w:rsidR="00CF6D9D" w:rsidRPr="00CB2511" w:rsidRDefault="00CF6D9D" w:rsidP="00CB2511">
            <w:pPr>
              <w:jc w:val="center"/>
              <w:rPr>
                <w:b/>
                <w:sz w:val="28"/>
                <w:szCs w:val="28"/>
              </w:rPr>
            </w:pPr>
          </w:p>
        </w:tc>
      </w:tr>
      <w:tr w:rsidR="00CF6D9D" w:rsidRPr="00CB2511" w:rsidTr="00CB2511">
        <w:tc>
          <w:tcPr>
            <w:tcW w:w="2625" w:type="dxa"/>
            <w:gridSpan w:val="3"/>
          </w:tcPr>
          <w:p w:rsidR="00CF6D9D" w:rsidRPr="00CB2511" w:rsidRDefault="00CF6D9D" w:rsidP="00CB2511">
            <w:pPr>
              <w:jc w:val="center"/>
              <w:rPr>
                <w:b/>
                <w:sz w:val="28"/>
                <w:szCs w:val="28"/>
              </w:rPr>
            </w:pPr>
            <w:r w:rsidRPr="00CB2511">
              <w:rPr>
                <w:b/>
                <w:sz w:val="28"/>
                <w:szCs w:val="28"/>
              </w:rPr>
              <w:t>Feasibility/Scoping</w:t>
            </w:r>
          </w:p>
          <w:p w:rsidR="00CF6D9D" w:rsidRPr="00CB2511" w:rsidRDefault="00CF6D9D" w:rsidP="00CB2511">
            <w:pPr>
              <w:jc w:val="center"/>
              <w:rPr>
                <w:sz w:val="21"/>
                <w:szCs w:val="21"/>
              </w:rPr>
            </w:pPr>
            <w:r w:rsidRPr="00CB2511">
              <w:rPr>
                <w:sz w:val="21"/>
                <w:szCs w:val="21"/>
              </w:rPr>
              <w:t>[Less than 100 days effort]</w:t>
            </w:r>
          </w:p>
        </w:tc>
        <w:tc>
          <w:tcPr>
            <w:tcW w:w="1889" w:type="dxa"/>
            <w:gridSpan w:val="3"/>
          </w:tcPr>
          <w:p w:rsidR="00CF6D9D" w:rsidRPr="00CB2511" w:rsidRDefault="00CF6D9D"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CF6D9D" w:rsidRPr="00CB2511" w:rsidRDefault="00CF6D9D" w:rsidP="00CB2511">
            <w:pPr>
              <w:jc w:val="center"/>
              <w:rPr>
                <w:b/>
                <w:sz w:val="28"/>
                <w:szCs w:val="28"/>
              </w:rPr>
            </w:pPr>
            <w:r w:rsidRPr="00CB2511">
              <w:rPr>
                <w:b/>
                <w:sz w:val="28"/>
                <w:szCs w:val="28"/>
              </w:rPr>
              <w:t>Research</w:t>
            </w:r>
          </w:p>
        </w:tc>
        <w:tc>
          <w:tcPr>
            <w:tcW w:w="2054" w:type="dxa"/>
            <w:gridSpan w:val="3"/>
          </w:tcPr>
          <w:p w:rsidR="00CF6D9D" w:rsidRPr="00CB2511" w:rsidRDefault="00CF6D9D"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CF6D9D" w:rsidRPr="00CB2511" w:rsidRDefault="00CF6D9D" w:rsidP="00CB2511">
            <w:pPr>
              <w:jc w:val="center"/>
              <w:rPr>
                <w:b/>
                <w:sz w:val="28"/>
                <w:szCs w:val="28"/>
              </w:rPr>
            </w:pPr>
            <w:r w:rsidRPr="00CB2511">
              <w:rPr>
                <w:b/>
                <w:sz w:val="28"/>
                <w:szCs w:val="28"/>
              </w:rPr>
              <w:t>Education</w:t>
            </w:r>
          </w:p>
        </w:tc>
      </w:tr>
      <w:tr w:rsidR="00CF6D9D" w:rsidRPr="00CB2511" w:rsidTr="00CB2511">
        <w:tc>
          <w:tcPr>
            <w:tcW w:w="2625" w:type="dxa"/>
            <w:gridSpan w:val="3"/>
            <w:vMerge w:val="restart"/>
          </w:tcPr>
          <w:p w:rsidR="00CF6D9D" w:rsidRPr="00CB2511" w:rsidRDefault="00CF6D9D" w:rsidP="000C7FCE">
            <w:pPr>
              <w:rPr>
                <w:b/>
                <w:sz w:val="28"/>
                <w:szCs w:val="28"/>
              </w:rPr>
            </w:pPr>
          </w:p>
        </w:tc>
        <w:tc>
          <w:tcPr>
            <w:tcW w:w="634" w:type="dxa"/>
            <w:tcBorders>
              <w:right w:val="single" w:sz="4" w:space="0" w:color="auto"/>
            </w:tcBorders>
          </w:tcPr>
          <w:p w:rsidR="00CF6D9D" w:rsidRPr="00CB2511" w:rsidRDefault="00CF6D9D"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712" w:type="dxa"/>
            <w:tcBorders>
              <w:left w:val="single" w:sz="4" w:space="0" w:color="auto"/>
            </w:tcBorders>
          </w:tcPr>
          <w:p w:rsidR="00CF6D9D" w:rsidRPr="00CB2511" w:rsidRDefault="00CF6D9D" w:rsidP="000C7FCE">
            <w:pPr>
              <w:rPr>
                <w:b/>
                <w:sz w:val="28"/>
                <w:szCs w:val="28"/>
              </w:rPr>
            </w:pPr>
          </w:p>
        </w:tc>
        <w:tc>
          <w:tcPr>
            <w:tcW w:w="447" w:type="dxa"/>
            <w:tcBorders>
              <w:right w:val="single" w:sz="4" w:space="0" w:color="auto"/>
            </w:tcBorders>
          </w:tcPr>
          <w:p w:rsidR="00CF6D9D" w:rsidRPr="00CB2511" w:rsidRDefault="00CF6D9D"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F6D9D" w:rsidRPr="00CB2511" w:rsidRDefault="00CF6D9D" w:rsidP="00CB2511">
            <w:pPr>
              <w:jc w:val="center"/>
              <w:rPr>
                <w:b/>
                <w:sz w:val="28"/>
                <w:szCs w:val="28"/>
              </w:rPr>
            </w:pPr>
          </w:p>
        </w:tc>
        <w:tc>
          <w:tcPr>
            <w:tcW w:w="447" w:type="dxa"/>
            <w:tcBorders>
              <w:left w:val="single" w:sz="4" w:space="0" w:color="auto"/>
            </w:tcBorders>
          </w:tcPr>
          <w:p w:rsidR="00CF6D9D" w:rsidRPr="00CB2511" w:rsidRDefault="00CF6D9D" w:rsidP="000C7FCE">
            <w:pPr>
              <w:rPr>
                <w:b/>
                <w:sz w:val="28"/>
                <w:szCs w:val="28"/>
              </w:rPr>
            </w:pPr>
          </w:p>
        </w:tc>
        <w:tc>
          <w:tcPr>
            <w:tcW w:w="2054" w:type="dxa"/>
            <w:gridSpan w:val="3"/>
            <w:vMerge w:val="restart"/>
          </w:tcPr>
          <w:p w:rsidR="00CF6D9D" w:rsidRPr="00CB2511" w:rsidRDefault="00CF6D9D" w:rsidP="000C7FCE">
            <w:pPr>
              <w:rPr>
                <w:b/>
                <w:sz w:val="28"/>
                <w:szCs w:val="28"/>
              </w:rPr>
            </w:pPr>
          </w:p>
        </w:tc>
        <w:tc>
          <w:tcPr>
            <w:tcW w:w="1582" w:type="dxa"/>
            <w:gridSpan w:val="3"/>
            <w:vMerge w:val="restart"/>
          </w:tcPr>
          <w:p w:rsidR="00CF6D9D" w:rsidRPr="00CB2511" w:rsidRDefault="00CF6D9D" w:rsidP="000C7FCE">
            <w:pPr>
              <w:rPr>
                <w:b/>
                <w:sz w:val="28"/>
                <w:szCs w:val="28"/>
              </w:rPr>
            </w:pPr>
          </w:p>
        </w:tc>
      </w:tr>
      <w:tr w:rsidR="00CF6D9D" w:rsidRPr="00CB2511" w:rsidTr="00CB2511">
        <w:trPr>
          <w:trHeight w:hRule="exact" w:val="144"/>
        </w:trPr>
        <w:tc>
          <w:tcPr>
            <w:tcW w:w="2625" w:type="dxa"/>
            <w:gridSpan w:val="3"/>
            <w:vMerge/>
          </w:tcPr>
          <w:p w:rsidR="00CF6D9D" w:rsidRPr="00CB2511" w:rsidRDefault="00CF6D9D" w:rsidP="00CB2511">
            <w:pPr>
              <w:jc w:val="center"/>
              <w:rPr>
                <w:b/>
                <w:sz w:val="28"/>
                <w:szCs w:val="28"/>
              </w:rPr>
            </w:pPr>
          </w:p>
        </w:tc>
        <w:tc>
          <w:tcPr>
            <w:tcW w:w="1889" w:type="dxa"/>
            <w:gridSpan w:val="3"/>
          </w:tcPr>
          <w:p w:rsidR="00CF6D9D" w:rsidRPr="00CB2511" w:rsidRDefault="00CF6D9D" w:rsidP="00CB2511">
            <w:pPr>
              <w:jc w:val="center"/>
              <w:rPr>
                <w:b/>
                <w:sz w:val="28"/>
                <w:szCs w:val="28"/>
              </w:rPr>
            </w:pPr>
          </w:p>
        </w:tc>
        <w:tc>
          <w:tcPr>
            <w:tcW w:w="1434" w:type="dxa"/>
            <w:gridSpan w:val="3"/>
          </w:tcPr>
          <w:p w:rsidR="00CF6D9D" w:rsidRPr="00CB2511" w:rsidRDefault="00CF6D9D" w:rsidP="00CB2511">
            <w:pPr>
              <w:jc w:val="center"/>
              <w:rPr>
                <w:b/>
                <w:sz w:val="28"/>
                <w:szCs w:val="28"/>
              </w:rPr>
            </w:pPr>
          </w:p>
        </w:tc>
        <w:tc>
          <w:tcPr>
            <w:tcW w:w="2054" w:type="dxa"/>
            <w:gridSpan w:val="3"/>
            <w:vMerge/>
          </w:tcPr>
          <w:p w:rsidR="00CF6D9D" w:rsidRPr="00CB2511" w:rsidRDefault="00CF6D9D" w:rsidP="00CB2511">
            <w:pPr>
              <w:jc w:val="center"/>
              <w:rPr>
                <w:b/>
                <w:sz w:val="28"/>
                <w:szCs w:val="28"/>
              </w:rPr>
            </w:pPr>
          </w:p>
        </w:tc>
        <w:tc>
          <w:tcPr>
            <w:tcW w:w="1582" w:type="dxa"/>
            <w:gridSpan w:val="3"/>
            <w:vMerge/>
          </w:tcPr>
          <w:p w:rsidR="00CF6D9D" w:rsidRPr="00CB2511" w:rsidRDefault="00CF6D9D" w:rsidP="00CB2511">
            <w:pPr>
              <w:jc w:val="center"/>
              <w:rPr>
                <w:b/>
                <w:sz w:val="28"/>
                <w:szCs w:val="28"/>
              </w:rPr>
            </w:pPr>
          </w:p>
        </w:tc>
      </w:tr>
      <w:tr w:rsidR="00CF6D9D" w:rsidRPr="00CB2511" w:rsidTr="00CB2511">
        <w:tc>
          <w:tcPr>
            <w:tcW w:w="2625" w:type="dxa"/>
            <w:gridSpan w:val="3"/>
            <w:vMerge/>
          </w:tcPr>
          <w:p w:rsidR="00CF6D9D" w:rsidRPr="00CB2511" w:rsidRDefault="00CF6D9D" w:rsidP="00CB2511">
            <w:pPr>
              <w:jc w:val="center"/>
              <w:rPr>
                <w:sz w:val="21"/>
                <w:szCs w:val="21"/>
              </w:rPr>
            </w:pPr>
          </w:p>
        </w:tc>
        <w:tc>
          <w:tcPr>
            <w:tcW w:w="1889" w:type="dxa"/>
            <w:gridSpan w:val="3"/>
          </w:tcPr>
          <w:p w:rsidR="00CF6D9D" w:rsidRPr="00CB2511" w:rsidRDefault="00CF6D9D" w:rsidP="00CB2511">
            <w:pPr>
              <w:jc w:val="center"/>
              <w:rPr>
                <w:b/>
                <w:sz w:val="28"/>
                <w:szCs w:val="28"/>
              </w:rPr>
            </w:pPr>
            <w:r w:rsidRPr="00CB2511">
              <w:rPr>
                <w:b/>
                <w:sz w:val="28"/>
                <w:szCs w:val="28"/>
              </w:rPr>
              <w:t>Time Series</w:t>
            </w:r>
          </w:p>
        </w:tc>
        <w:tc>
          <w:tcPr>
            <w:tcW w:w="1434" w:type="dxa"/>
            <w:gridSpan w:val="3"/>
          </w:tcPr>
          <w:p w:rsidR="00CF6D9D" w:rsidRPr="00CB2511" w:rsidRDefault="00CF6D9D" w:rsidP="00CB2511">
            <w:pPr>
              <w:jc w:val="center"/>
              <w:rPr>
                <w:b/>
                <w:sz w:val="28"/>
                <w:szCs w:val="28"/>
              </w:rPr>
            </w:pPr>
            <w:r w:rsidRPr="00CB2511">
              <w:rPr>
                <w:b/>
                <w:sz w:val="28"/>
                <w:szCs w:val="28"/>
              </w:rPr>
              <w:t>Institute Initiative</w:t>
            </w:r>
          </w:p>
        </w:tc>
        <w:tc>
          <w:tcPr>
            <w:tcW w:w="2054" w:type="dxa"/>
            <w:gridSpan w:val="3"/>
            <w:vMerge/>
          </w:tcPr>
          <w:p w:rsidR="00CF6D9D" w:rsidRPr="00CB2511" w:rsidRDefault="00CF6D9D" w:rsidP="00CB2511">
            <w:pPr>
              <w:jc w:val="center"/>
              <w:rPr>
                <w:b/>
                <w:sz w:val="28"/>
                <w:szCs w:val="28"/>
              </w:rPr>
            </w:pPr>
          </w:p>
        </w:tc>
        <w:tc>
          <w:tcPr>
            <w:tcW w:w="1582" w:type="dxa"/>
            <w:gridSpan w:val="3"/>
            <w:vMerge/>
          </w:tcPr>
          <w:p w:rsidR="00CF6D9D" w:rsidRPr="00CB2511" w:rsidRDefault="00CF6D9D" w:rsidP="00CB2511">
            <w:pPr>
              <w:jc w:val="center"/>
              <w:rPr>
                <w:b/>
                <w:sz w:val="28"/>
                <w:szCs w:val="28"/>
              </w:rPr>
            </w:pPr>
          </w:p>
        </w:tc>
      </w:tr>
    </w:tbl>
    <w:p w:rsidR="00CF6D9D" w:rsidRDefault="00CF6D9D" w:rsidP="00EE34BD">
      <w:pPr>
        <w:ind w:firstLine="720"/>
        <w:rPr>
          <w:sz w:val="52"/>
          <w:szCs w:val="52"/>
        </w:rPr>
      </w:pPr>
    </w:p>
    <w:p w:rsidR="00CF6D9D" w:rsidRPr="00C927DF" w:rsidRDefault="00CF6D9D"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Thomas C O'Reilly</w:t>
      </w:r>
    </w:p>
    <w:p w:rsidR="00CF6D9D" w:rsidRPr="00C927DF" w:rsidRDefault="00CF6D9D"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Alexandra Z Worden</w:t>
      </w:r>
    </w:p>
    <w:p w:rsidR="00CF6D9D" w:rsidRPr="00C927DF" w:rsidRDefault="00CF6D9D"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Alexandra Z Worden</w:t>
      </w:r>
    </w:p>
    <w:p w:rsidR="00CF6D9D" w:rsidRPr="00C927DF" w:rsidRDefault="00CF6D9D"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Pr>
          <w:noProof/>
          <w:sz w:val="44"/>
          <w:szCs w:val="44"/>
        </w:rPr>
        <w:t xml:space="preserve">   James G Bellingham</w:t>
      </w:r>
      <w:r w:rsidRPr="00C927DF">
        <w:rPr>
          <w:noProof/>
          <w:sz w:val="44"/>
          <w:szCs w:val="44"/>
        </w:rPr>
        <w:t xml:space="preserve"> </w:t>
      </w:r>
      <w:r w:rsidRPr="00C927DF">
        <w:rPr>
          <w:sz w:val="44"/>
          <w:szCs w:val="44"/>
        </w:rPr>
        <w:fldChar w:fldCharType="end"/>
      </w:r>
    </w:p>
    <w:p w:rsidR="00CF6D9D" w:rsidRDefault="00CF6D9D" w:rsidP="00DE2F13">
      <w:pPr>
        <w:rPr>
          <w:b/>
          <w:sz w:val="60"/>
          <w:szCs w:val="60"/>
        </w:rPr>
      </w:pPr>
      <w:r>
        <w:rPr>
          <w:b/>
          <w:sz w:val="52"/>
          <w:szCs w:val="52"/>
        </w:rPr>
        <w:tab/>
      </w:r>
    </w:p>
    <w:p w:rsidR="00CF6D9D" w:rsidRDefault="00CF6D9D" w:rsidP="00DE2F13">
      <w:pPr>
        <w:rPr>
          <w:b/>
          <w:sz w:val="60"/>
          <w:szCs w:val="60"/>
        </w:rPr>
      </w:pPr>
      <w:r>
        <w:rPr>
          <w:b/>
          <w:sz w:val="60"/>
          <w:szCs w:val="60"/>
        </w:rPr>
        <w:tab/>
        <w:t>Project Title: CytoAUV</w:t>
      </w:r>
    </w:p>
    <w:p w:rsidR="00CF6D9D" w:rsidRDefault="00CF6D9D" w:rsidP="00DE2F13">
      <w:pPr>
        <w:rPr>
          <w:b/>
          <w:sz w:val="60"/>
          <w:szCs w:val="60"/>
        </w:rPr>
      </w:pPr>
    </w:p>
    <w:p w:rsidR="00CF6D9D" w:rsidRDefault="00CF6D9D" w:rsidP="00DE2F13">
      <w:pPr>
        <w:rPr>
          <w:b/>
          <w:sz w:val="60"/>
          <w:szCs w:val="60"/>
        </w:rPr>
      </w:pPr>
    </w:p>
    <w:p w:rsidR="00CF6D9D" w:rsidRDefault="00CF6D9D" w:rsidP="00DE2F13">
      <w:pPr>
        <w:rPr>
          <w:b/>
          <w:sz w:val="60"/>
          <w:szCs w:val="60"/>
        </w:rPr>
      </w:pPr>
    </w:p>
    <w:p w:rsidR="00CF6D9D" w:rsidRDefault="00CF6D9D" w:rsidP="00DE2F13">
      <w:pPr>
        <w:rPr>
          <w:b/>
          <w:sz w:val="60"/>
          <w:szCs w:val="60"/>
        </w:rPr>
        <w:sectPr w:rsidR="00CF6D9D" w:rsidSect="0067747C">
          <w:headerReference w:type="default" r:id="rId7"/>
          <w:footerReference w:type="default" r:id="rId8"/>
          <w:pgSz w:w="12240" w:h="15840"/>
          <w:pgMar w:top="1440" w:right="720" w:bottom="1440" w:left="720" w:header="720" w:footer="720" w:gutter="0"/>
          <w:cols w:space="720"/>
          <w:docGrid w:linePitch="360"/>
        </w:sectPr>
      </w:pPr>
    </w:p>
    <w:p w:rsidR="00CF6D9D" w:rsidRDefault="00CF6D9D" w:rsidP="009863F0">
      <w:pPr>
        <w:numPr>
          <w:ilvl w:val="0"/>
          <w:numId w:val="3"/>
        </w:numPr>
        <w:shd w:val="clear" w:color="auto" w:fill="D9D9D9"/>
        <w:tabs>
          <w:tab w:val="clear" w:pos="1080"/>
          <w:tab w:val="num" w:pos="360"/>
        </w:tabs>
        <w:ind w:left="0"/>
        <w:rPr>
          <w:b/>
        </w:rPr>
      </w:pPr>
      <w:r w:rsidRPr="00774B2B">
        <w:rPr>
          <w:b/>
        </w:rPr>
        <w:t>ABSTRACT (new projects only)</w:t>
      </w:r>
    </w:p>
    <w:p w:rsidR="00CF6D9D" w:rsidRPr="008B67ED" w:rsidRDefault="00CF6D9D" w:rsidP="009863F0">
      <w:pPr>
        <w:tabs>
          <w:tab w:val="num" w:pos="720"/>
        </w:tabs>
      </w:pPr>
      <w:r w:rsidRPr="008B67ED">
        <w:rPr>
          <w:rFonts w:eastAsia="Times New Roman"/>
          <w:color w:val="000000"/>
        </w:rPr>
        <w:t xml:space="preserve">We propose that MBARI engineers miniaturize cytometer technology developed by the University of Washington and integrate the resulting instrument with LRAUV. This effort will result in a revolutionary vehicle that we call </w:t>
      </w:r>
      <w:r w:rsidRPr="008B67ED">
        <w:rPr>
          <w:rFonts w:eastAsia="Times New Roman"/>
          <w:i/>
          <w:iCs/>
          <w:color w:val="000000"/>
        </w:rPr>
        <w:t>CytoAUV</w:t>
      </w:r>
      <w:r w:rsidRPr="008B67ED">
        <w:rPr>
          <w:rFonts w:eastAsia="Times New Roman"/>
          <w:color w:val="000000"/>
        </w:rPr>
        <w:t>, combining unique capabilities of UW (cytometry, genomics) with MBARI (low-power instrument design, LRAUV, autonomous adaptive sampling). This project addresses the “exploration and discovery” and “observing ecosystem dynamics” strategic themes.</w:t>
      </w:r>
      <w:r w:rsidRPr="008B67ED">
        <w:rPr>
          <w:rFonts w:eastAsia="Times New Roman"/>
        </w:rPr>
        <w:br/>
      </w:r>
      <w:r w:rsidRPr="008B67ED">
        <w:rPr>
          <w:rFonts w:eastAsia="Times New Roman"/>
        </w:rPr>
        <w:br/>
      </w:r>
      <w:r w:rsidRPr="008B67ED">
        <w:rPr>
          <w:rFonts w:eastAsia="Times New Roman"/>
          <w:color w:val="000000"/>
        </w:rPr>
        <w:t>The Armbrust lab at UW has developed a unique flow cytometer called</w:t>
      </w:r>
      <w:hyperlink r:id="rId9" w:history="1">
        <w:r w:rsidRPr="008B67ED">
          <w:rPr>
            <w:rStyle w:val="Hyperlink"/>
            <w:rFonts w:eastAsia="Times New Roman"/>
            <w:color w:val="000000"/>
          </w:rPr>
          <w:t xml:space="preserve"> </w:t>
        </w:r>
        <w:r w:rsidRPr="008B67ED">
          <w:rPr>
            <w:rStyle w:val="Hyperlink"/>
            <w:rFonts w:eastAsia="Times New Roman"/>
            <w:i/>
            <w:iCs/>
            <w:color w:val="1155CC"/>
          </w:rPr>
          <w:t>SeaFlow</w:t>
        </w:r>
      </w:hyperlink>
      <w:r w:rsidRPr="008B67ED">
        <w:rPr>
          <w:rFonts w:eastAsia="Times New Roman"/>
          <w:color w:val="000000"/>
        </w:rPr>
        <w:t xml:space="preserve">. Conventional cytometers must inject cells into the core of expendable “sheath fluid” and physically align the fluid stream so that cells flow through the measurement system in single-file. SeaFlow utilizes UW-patented “virtual core” technology that eliminates complex plumbing and expendable sheath fluid, instead sampling a seawater stream directly. SeaFlow measures up to 24000 cells per second in the 0.5-20 micron size range, which includes marine bacteria such as the important open ocean </w:t>
      </w:r>
      <w:r w:rsidRPr="008B67ED">
        <w:rPr>
          <w:rFonts w:eastAsia="Times New Roman"/>
          <w:i/>
          <w:iCs/>
          <w:color w:val="000000"/>
        </w:rPr>
        <w:t xml:space="preserve">Prochlorococcus </w:t>
      </w:r>
      <w:r w:rsidRPr="008B67ED">
        <w:rPr>
          <w:rFonts w:eastAsia="Times New Roman"/>
          <w:color w:val="000000"/>
        </w:rPr>
        <w:t>species.</w:t>
      </w:r>
      <w:r w:rsidRPr="008B67ED">
        <w:rPr>
          <w:rFonts w:eastAsia="Times New Roman"/>
          <w:i/>
          <w:iCs/>
          <w:color w:val="000000"/>
        </w:rPr>
        <w:t xml:space="preserve"> </w:t>
      </w:r>
      <w:r w:rsidRPr="008B67ED">
        <w:rPr>
          <w:rFonts w:eastAsia="Times New Roman"/>
          <w:color w:val="000000"/>
        </w:rPr>
        <w:t>The Armbrust lab is now adding automated staining capability to the instrument, further widening the bacterial species that can be detected. SeaFlow’s integrated PC automates data acquisition, optical alignment correction, and data summarization. Thanks to its relatively simple fluidic design and automation, SeaFlow can be operated unattended for many days at a time. SeaFlow[j1]  has participated in two CANON Western Flyer cruises in collaboration with the Worden lab.  In October 2011 the instrument detected a coastal eddy on the outbound leg along CALCOFI line 67, and was able to relocate the eddy 5 days later on the inbound leg based on the coastal signature of microbes in the water</w:t>
      </w:r>
      <w:r w:rsidRPr="008B67ED">
        <w:rPr>
          <w:rFonts w:eastAsia="Times New Roman"/>
        </w:rPr>
        <w:br/>
      </w:r>
      <w:r w:rsidRPr="008B67ED">
        <w:rPr>
          <w:rFonts w:eastAsia="Times New Roman"/>
        </w:rPr>
        <w:br/>
      </w:r>
      <w:r w:rsidRPr="008B67ED">
        <w:rPr>
          <w:rFonts w:eastAsia="Times New Roman"/>
          <w:i/>
          <w:iCs/>
          <w:color w:val="000000"/>
        </w:rPr>
        <w:t>SeaFlow</w:t>
      </w:r>
      <w:r w:rsidRPr="008B67ED">
        <w:rPr>
          <w:rFonts w:eastAsia="Times New Roman"/>
          <w:color w:val="000000"/>
        </w:rPr>
        <w:t xml:space="preserve"> is designed to operate aboard ship, is about the size of a microwave oven, and consumes 250W. We propose that MBARI license the technology from UW, then design and build a smaller low-power version that can be integrated with LRAUV. LRAUV provides a robust long duration mobile platform, three-dimensional round-the-clock sampling, instrument data logging, command-and-control, and telemetry. Onboard LRAUV software can modify the vehicle's mission plan based on data from the cytometer and other onboard sensors, and can send summarized cytometer data to shore via satellite in near-real-time. These capabilities will be especially useful for CANON, providing invaluable science data sets as well as near-real time microbial data that can be incorporated into multi-platform supervised autonomy missions.</w:t>
      </w:r>
      <w:r w:rsidRPr="008B67ED">
        <w:rPr>
          <w:rFonts w:eastAsia="Times New Roman"/>
        </w:rPr>
        <w:br/>
      </w:r>
      <w:r w:rsidRPr="008B67ED">
        <w:rPr>
          <w:rFonts w:eastAsia="Times New Roman"/>
        </w:rPr>
        <w:br/>
      </w:r>
      <w:r w:rsidRPr="008B67ED">
        <w:rPr>
          <w:rFonts w:eastAsia="Times New Roman"/>
          <w:color w:val="000000"/>
        </w:rPr>
        <w:t xml:space="preserve">We propose a three-year project. In the first year, we will build a UW cytometer from components and develop prototypes that address the highest risk aspects of fluid handling, power reduction and miniaturization. By January 2014 we will hold a review and recommend whether to proceed with implementation. If MBARI decides to proceed, instrument implementation, integration, sea trials and data validation would occur in years 2 and 3. We anticipate that the resulting </w:t>
      </w:r>
      <w:r w:rsidRPr="008B67ED">
        <w:rPr>
          <w:rFonts w:eastAsia="Times New Roman"/>
          <w:i/>
          <w:iCs/>
          <w:color w:val="000000"/>
        </w:rPr>
        <w:t>CytoAUV</w:t>
      </w:r>
      <w:r w:rsidRPr="008B67ED">
        <w:rPr>
          <w:rFonts w:eastAsia="Times New Roman"/>
          <w:color w:val="000000"/>
        </w:rPr>
        <w:t xml:space="preserve"> vehicle would quickly be integrated with the CANON initiative.</w:t>
      </w:r>
      <w:r w:rsidRPr="008B67ED">
        <w:rPr>
          <w:rFonts w:eastAsia="Times New Roman"/>
        </w:rPr>
        <w:br/>
      </w:r>
      <w:r w:rsidRPr="008B67ED">
        <w:rPr>
          <w:rFonts w:eastAsia="Times New Roman"/>
        </w:rPr>
        <w:br/>
      </w:r>
      <w:r w:rsidRPr="008B67ED">
        <w:rPr>
          <w:rFonts w:eastAsia="Times New Roman"/>
          <w:color w:val="000000"/>
        </w:rPr>
        <w:t xml:space="preserve">During the first year, we will consult with UW's Jarred Swalwell on cytometer construction and approaches to power reduction and miniaturization. Mutually beneficial IP arrangements between MBARI, UW, and Swalwell are key to a successful outcome of this project, and are currently under discussion between these parties. MBARI and UW agree in principle that each side will have a non-exclusive royalty-free research license to use the other's technology, If MBARI decides to proceed beyond year 1, we will develop a complete collaborative framework with UW, emphasizing science missions and data validation. </w:t>
      </w:r>
      <w:r w:rsidRPr="008B67ED">
        <w:t xml:space="preserve"> </w:t>
      </w:r>
      <w:r w:rsidRPr="008B67ED">
        <w:br/>
      </w:r>
    </w:p>
    <w:p w:rsidR="00CF6D9D" w:rsidRDefault="00CF6D9D" w:rsidP="00350FD9">
      <w:pPr>
        <w:tabs>
          <w:tab w:val="num" w:pos="360"/>
        </w:tabs>
        <w:ind w:left="360"/>
      </w:pPr>
    </w:p>
    <w:p w:rsidR="00CF6D9D" w:rsidRDefault="00CF6D9D" w:rsidP="009863F0">
      <w:pPr>
        <w:numPr>
          <w:ilvl w:val="0"/>
          <w:numId w:val="3"/>
        </w:numPr>
        <w:shd w:val="clear" w:color="auto" w:fill="D9D9D9"/>
        <w:tabs>
          <w:tab w:val="clear" w:pos="1080"/>
          <w:tab w:val="num" w:pos="360"/>
        </w:tabs>
        <w:ind w:left="0"/>
        <w:rPr>
          <w:b/>
        </w:rPr>
      </w:pPr>
      <w:r w:rsidRPr="00774B2B">
        <w:rPr>
          <w:b/>
        </w:rPr>
        <w:t>PROPOSAL</w:t>
      </w:r>
    </w:p>
    <w:p w:rsidR="00CF6D9D" w:rsidRDefault="00CF6D9D" w:rsidP="009863F0">
      <w:pPr>
        <w:rPr>
          <w:b/>
        </w:rPr>
      </w:pPr>
    </w:p>
    <w:p w:rsidR="00CF6D9D" w:rsidRPr="008F0880" w:rsidRDefault="00CF6D9D" w:rsidP="009863F0">
      <w:pPr>
        <w:numPr>
          <w:ilvl w:val="1"/>
          <w:numId w:val="3"/>
        </w:numPr>
        <w:ind w:left="0" w:hanging="360"/>
        <w:rPr>
          <w:b/>
          <w:sz w:val="32"/>
          <w:szCs w:val="32"/>
          <w:u w:val="single"/>
        </w:rPr>
      </w:pPr>
      <w:r w:rsidRPr="008F0880">
        <w:rPr>
          <w:b/>
          <w:sz w:val="32"/>
          <w:szCs w:val="32"/>
          <w:u w:val="single"/>
        </w:rPr>
        <w:t>New Projects</w:t>
      </w:r>
    </w:p>
    <w:p w:rsidR="00CF6D9D" w:rsidRDefault="00CF6D9D" w:rsidP="009863F0">
      <w:pPr>
        <w:rPr>
          <w:b/>
        </w:rPr>
      </w:pPr>
    </w:p>
    <w:p w:rsidR="00CF6D9D" w:rsidRDefault="00CF6D9D" w:rsidP="009863F0">
      <w:pPr>
        <w:rPr>
          <w:b/>
        </w:rPr>
      </w:pPr>
      <w:r>
        <w:rPr>
          <w:b/>
        </w:rPr>
        <w:t>Statement of the problem, why it is important</w:t>
      </w:r>
    </w:p>
    <w:p w:rsidR="00CF6D9D" w:rsidRDefault="00CF6D9D" w:rsidP="009863F0">
      <w:pPr>
        <w:rPr>
          <w:b/>
        </w:rPr>
      </w:pPr>
    </w:p>
    <w:p w:rsidR="00CF6D9D" w:rsidRPr="00C05AB3" w:rsidRDefault="00CF6D9D" w:rsidP="0003632A">
      <w:pPr>
        <w:rPr>
          <w:rFonts w:ascii="Times" w:hAnsi="Times"/>
          <w:color w:val="000000"/>
          <w:sz w:val="27"/>
          <w:szCs w:val="27"/>
        </w:rPr>
      </w:pPr>
      <w:r w:rsidRPr="00C278A9">
        <w:t>Populations</w:t>
      </w:r>
      <w:r>
        <w:rPr>
          <w:color w:val="000000"/>
        </w:rPr>
        <w:t xml:space="preserve"> of nano- and picoplankton are highly diverse, and their distributions are known to be spatially and temporally heterogeneous, yet traditional ship-based sampling of these organisms is limited in spatial and temporal resolution. In a recent workshop sponsored by the MBARI CANON initiative, oceanographers that work in open-ocean environments made a plea for integration of autonomous platform sampling with process studies to measure organism rates and activities. </w:t>
      </w:r>
      <w:r w:rsidRPr="00C05AB3">
        <w:rPr>
          <w:color w:val="000000"/>
        </w:rPr>
        <w:t xml:space="preserve">The ideal scenario put forward by this group was that mapping AUVs could provide advanced contextual information, allowing interrogation of specific features and comparison to a reference water zone (e.g. an eddy with comparison to a standard stratified water column). Currently these types of studies are extremely difficult to perform as they rely on satellite data, which can be patchy, and only reveals surface ocean features. Globally there are several institutions that recognize these limitations to traditional oceanography and have sought to develop both continuously sampling moorings as well as AUV fleets capable of measuring different physical, chemical and biotic (e.g. fluorescence) features in the water. We propose to examine and explore feasibility of a technology that could be deployed on an AUV, mooring, or other autonomous platform that would result in the highest resolution biotic data to date. Lack of appropriate sampling resolution is an issue that MBARI has been addressing intensively over the last several years and is a major feature in the strategic plan. Our goals </w:t>
      </w:r>
      <w:r>
        <w:rPr>
          <w:color w:val="000000"/>
        </w:rPr>
        <w:t xml:space="preserve">are </w:t>
      </w:r>
      <w:r w:rsidRPr="00C05AB3">
        <w:rPr>
          <w:color w:val="000000"/>
        </w:rPr>
        <w:t xml:space="preserve">to participate in global carbon cycling research, to develop biogeochemical models and understand how both natural and </w:t>
      </w:r>
      <w:r>
        <w:rPr>
          <w:color w:val="000000"/>
        </w:rPr>
        <w:t xml:space="preserve">anthropogenic perturbations </w:t>
      </w:r>
      <w:r w:rsidRPr="00C05AB3">
        <w:rPr>
          <w:color w:val="000000"/>
        </w:rPr>
        <w:t>rely on the development of more appr</w:t>
      </w:r>
      <w:r>
        <w:rPr>
          <w:color w:val="000000"/>
        </w:rPr>
        <w:t xml:space="preserve">opriate spatial and temporal </w:t>
      </w:r>
      <w:r w:rsidRPr="00C05AB3">
        <w:rPr>
          <w:color w:val="000000"/>
        </w:rPr>
        <w:t xml:space="preserve">sampling, and more refined placement and execution of process </w:t>
      </w:r>
      <w:commentRangeStart w:id="0"/>
      <w:r w:rsidRPr="00C05AB3">
        <w:rPr>
          <w:color w:val="000000"/>
        </w:rPr>
        <w:t>studies</w:t>
      </w:r>
      <w:commentRangeEnd w:id="0"/>
      <w:r>
        <w:rPr>
          <w:rStyle w:val="CommentReference"/>
          <w:szCs w:val="16"/>
        </w:rPr>
        <w:commentReference w:id="0"/>
      </w:r>
      <w:r>
        <w:rPr>
          <w:color w:val="000000"/>
        </w:rPr>
        <w:t xml:space="preserve">. </w:t>
      </w:r>
    </w:p>
    <w:p w:rsidR="00CF6D9D" w:rsidRDefault="00CF6D9D" w:rsidP="0003632A">
      <w:pPr>
        <w:pStyle w:val="Style-1"/>
        <w:contextualSpacing/>
      </w:pPr>
    </w:p>
    <w:p w:rsidR="00CF6D9D" w:rsidRDefault="00CF6D9D" w:rsidP="009863F0"/>
    <w:p w:rsidR="00CF6D9D" w:rsidRPr="00EC229C" w:rsidRDefault="00CF6D9D" w:rsidP="009863F0">
      <w:pPr>
        <w:rPr>
          <w:b/>
          <w:bCs/>
          <w:iCs/>
        </w:rPr>
      </w:pPr>
      <w:r>
        <w:rPr>
          <w:b/>
          <w:bCs/>
          <w:iCs/>
        </w:rPr>
        <w:t>How does it relate/contribute to MBARI’s mission and strategic plan?</w:t>
      </w:r>
    </w:p>
    <w:p w:rsidR="00CF6D9D" w:rsidRDefault="00CF6D9D" w:rsidP="009863F0"/>
    <w:p w:rsidR="00CF6D9D" w:rsidRDefault="00CF6D9D" w:rsidP="00985C11">
      <w:r>
        <w:t>This project couples to two themes in MBARI’s strategic plan:  Ecosystem Dynamics and Ocean Biogeochemistry.  Both of these research thrusts are intimately dependent on our ability to sense the microbial components of marine ecosystems – in effect the first theme revolves around observing and understanding marine microbial systems, while the second addresses fundamental chemical cycles which are largely mediated by microbial ecosystems.  Both problems are challenged by the high cost and consequent under-sampling of the microbial ocean.  This proposal directly addresses this foundational challenge, focusing on creating an AUV-compatible flow cytometer capable of discriminating organisms based on size and optical and fluorescent characteristics.</w:t>
      </w:r>
    </w:p>
    <w:p w:rsidR="00CF6D9D" w:rsidRDefault="00CF6D9D" w:rsidP="00985C11"/>
    <w:p w:rsidR="00CF6D9D" w:rsidRDefault="00CF6D9D" w:rsidP="00985C11">
      <w:r>
        <w:t>This proposal is also consistent with strategic plan objectives and strategies. This proposal clearly fosters technological innovation through development of truly revolutionary capability, and our strategy of a one-year feasibility phase potentially followed by two-year implementation phase is consistent with strategies 1.3 and 1.4.  CytoAUV enhances collaborations by combining unique strengths of UW (cytometer technology, genomics) and MBARI (low-power design, LRAUV, autonomous adaptive sampling). CytoAUV will be made available to our UW colleagues (strategy 3.3). Development of MBARI cytometer engineering expertise is a project goal, consistent with the strategic objective of increasing institutional flexibility; we will use the expertise of SeaFlow inventor Jarred Swalwell to advise and train MBARI engineers (strategy 2.2).</w:t>
      </w:r>
    </w:p>
    <w:p w:rsidR="00CF6D9D" w:rsidRDefault="00CF6D9D" w:rsidP="00733618">
      <w:pPr>
        <w:autoSpaceDE w:val="0"/>
        <w:autoSpaceDN w:val="0"/>
        <w:adjustRightInd w:val="0"/>
      </w:pPr>
    </w:p>
    <w:p w:rsidR="00CF6D9D" w:rsidRDefault="00CF6D9D" w:rsidP="00985C11">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0;margin-top:4.75pt;width:207.85pt;height:376.8pt;z-index:251656192;visibility:visible" o:allowoverlap="f">
            <v:imagedata r:id="rId11" o:title=""/>
            <w10:wrap type="square"/>
          </v:shape>
        </w:pict>
      </w:r>
      <w:r>
        <w:t>One of the principle challenges in any technological/engineering activity at MBARI revolves around finding and nurturing technology transfer to ensure use of MBARI innovations by the broader community.  This is the primary metric for intermediate term impacts in the strategic plan.  This project is particularly well positioned in this regard because of the collaborative nature of the development with the UW group, and their commitment to enabling broader use of their flow cytometry technology.</w:t>
      </w:r>
    </w:p>
    <w:p w:rsidR="00CF6D9D" w:rsidRDefault="00CF6D9D" w:rsidP="00985C11">
      <w:pPr>
        <w:pStyle w:val="Style-1"/>
        <w:contextualSpacing/>
        <w:rPr>
          <w:b/>
          <w:bCs/>
          <w:color w:val="000000"/>
          <w:sz w:val="24"/>
          <w:szCs w:val="24"/>
        </w:rPr>
      </w:pPr>
    </w:p>
    <w:p w:rsidR="00CF6D9D" w:rsidRPr="002C61DE" w:rsidRDefault="00CF6D9D"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2"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CF6D9D" w:rsidRDefault="00CF6D9D" w:rsidP="009863F0"/>
    <w:p w:rsidR="00CF6D9D" w:rsidRDefault="00CF6D9D"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iCs/>
        </w:rPr>
      </w:pPr>
    </w:p>
    <w:p w:rsidR="00CF6D9D" w:rsidRPr="00EC229C" w:rsidRDefault="00CF6D9D" w:rsidP="009863F0">
      <w:pPr>
        <w:rPr>
          <w:b/>
          <w:bCs/>
          <w:iCs/>
        </w:rPr>
      </w:pPr>
      <w:r>
        <w:rPr>
          <w:b/>
          <w:bCs/>
          <w:iCs/>
        </w:rPr>
        <w:t>Approach to the problem</w:t>
      </w:r>
    </w:p>
    <w:p w:rsidR="00CF6D9D" w:rsidRDefault="00CF6D9D" w:rsidP="00E34648">
      <w:pPr>
        <w:rPr>
          <w:rFonts w:eastAsia="Times New Roman"/>
        </w:rPr>
      </w:pPr>
      <w:r w:rsidRPr="00E34648">
        <w:rPr>
          <w:rFonts w:eastAsia="Times New Roman"/>
          <w:color w:val="000000"/>
          <w:sz w:val="23"/>
          <w:szCs w:val="23"/>
        </w:rPr>
        <w:t xml:space="preserve">We propose a three-year project to redesign UW’s </w:t>
      </w:r>
      <w:r w:rsidRPr="00E34648">
        <w:rPr>
          <w:rFonts w:eastAsia="Times New Roman"/>
          <w:i/>
          <w:iCs/>
          <w:color w:val="000000"/>
          <w:sz w:val="23"/>
          <w:szCs w:val="23"/>
        </w:rPr>
        <w:t>SeaFlow</w:t>
      </w:r>
      <w:r w:rsidRPr="00E34648">
        <w:rPr>
          <w:rFonts w:eastAsia="Times New Roman"/>
          <w:color w:val="000000"/>
          <w:sz w:val="23"/>
          <w:szCs w:val="23"/>
        </w:rPr>
        <w:t xml:space="preserve"> cytometer, such that the resulting instrument is compatible with LRAUV payload dimensions and electrical, mechanical and software interfaces. We will integrate the instrument with an LRAUV, and conduct preliminary science missions with the resulting </w:t>
      </w:r>
      <w:r w:rsidRPr="00E34648">
        <w:rPr>
          <w:rFonts w:eastAsia="Times New Roman"/>
          <w:i/>
          <w:iCs/>
          <w:color w:val="000000"/>
          <w:sz w:val="23"/>
          <w:szCs w:val="23"/>
        </w:rPr>
        <w:t>CytoAUV</w:t>
      </w:r>
      <w:r w:rsidRPr="00E34648">
        <w:rPr>
          <w:rFonts w:eastAsia="Times New Roman"/>
          <w:color w:val="000000"/>
          <w:sz w:val="23"/>
          <w:szCs w:val="23"/>
        </w:rPr>
        <w:t xml:space="preserve"> in Monterey Bay. MBARI will obtain a royalty-free research license to SeaFlow technology from UW, giving us access to instrument design documents and details. Virtually all engineering work will be performed by MBARI personnel, with a limited amount of consulting help from </w:t>
      </w:r>
      <w:r w:rsidRPr="00E34648">
        <w:rPr>
          <w:rFonts w:eastAsia="Times New Roman"/>
          <w:i/>
          <w:iCs/>
          <w:color w:val="000000"/>
          <w:sz w:val="23"/>
          <w:szCs w:val="23"/>
        </w:rPr>
        <w:t>SeaFlow</w:t>
      </w:r>
      <w:r w:rsidRPr="00E34648">
        <w:rPr>
          <w:rFonts w:eastAsia="Times New Roman"/>
          <w:color w:val="000000"/>
          <w:sz w:val="23"/>
          <w:szCs w:val="23"/>
        </w:rPr>
        <w:t xml:space="preserve"> inventor Swalwell. In the process, MBARI will develop in-house expertise in cytometer design, fabrication and operation.</w:t>
      </w:r>
    </w:p>
    <w:p w:rsidR="00CF6D9D" w:rsidRDefault="00CF6D9D" w:rsidP="00E34648">
      <w:pPr>
        <w:rPr>
          <w:rFonts w:eastAsia="Times New Roman"/>
        </w:rPr>
      </w:pPr>
      <w:r w:rsidRPr="00E34648">
        <w:rPr>
          <w:rFonts w:eastAsia="Times New Roman"/>
        </w:rPr>
        <w:br/>
      </w:r>
      <w:r w:rsidRPr="00E34648">
        <w:rPr>
          <w:rFonts w:eastAsia="Times New Roman"/>
          <w:color w:val="000000"/>
          <w:sz w:val="23"/>
          <w:szCs w:val="23"/>
        </w:rPr>
        <w:t xml:space="preserve">This project carries considerable technical and programmatic risks. To mitigate these, we divide the project into a one-year feasibility phase potentially followed by a two-year implementation phase. During the feasibility phase in year 1 we'll evaluate, analyze, and prototype the highest risk aspects of the </w:t>
      </w:r>
      <w:r w:rsidRPr="00E34648">
        <w:rPr>
          <w:rFonts w:eastAsia="Times New Roman"/>
          <w:i/>
          <w:iCs/>
          <w:color w:val="000000"/>
          <w:sz w:val="23"/>
          <w:szCs w:val="23"/>
        </w:rPr>
        <w:t>CytoAUV</w:t>
      </w:r>
      <w:r w:rsidRPr="00E34648">
        <w:rPr>
          <w:rFonts w:eastAsia="Times New Roman"/>
          <w:color w:val="000000"/>
          <w:sz w:val="23"/>
          <w:szCs w:val="23"/>
        </w:rPr>
        <w:t xml:space="preserve"> instrument. We will hold a review at the end of year 1, and recommend "Go" or "No-go" toward the implementation phase based on our findings. We will recommend “Go” only if we believe that tec</w:t>
      </w:r>
      <w:r>
        <w:rPr>
          <w:rFonts w:eastAsia="Times New Roman"/>
          <w:color w:val="000000"/>
          <w:sz w:val="23"/>
          <w:szCs w:val="23"/>
        </w:rPr>
        <w:t>hnical and programmatic risk have</w:t>
      </w:r>
      <w:r w:rsidRPr="00E34648">
        <w:rPr>
          <w:rFonts w:eastAsia="Times New Roman"/>
          <w:color w:val="000000"/>
          <w:sz w:val="23"/>
          <w:szCs w:val="23"/>
        </w:rPr>
        <w:t xml:space="preserve"> been reduced to acceptable levels. In either case, we will present a detailed rationale for our recommendation based on analyses and prototype activities. If we recommend implementation, this review will include a preliminary design of the instrument and its interfaces to LRAUV.</w:t>
      </w:r>
      <w:r w:rsidRPr="00E34648">
        <w:rPr>
          <w:rFonts w:eastAsia="Times New Roman"/>
        </w:rPr>
        <w:br/>
      </w:r>
    </w:p>
    <w:p w:rsidR="00CF6D9D" w:rsidRDefault="00CF6D9D" w:rsidP="00A30746">
      <w:pPr>
        <w:pStyle w:val="Style-1"/>
        <w:contextualSpacing/>
      </w:pPr>
      <w:r>
        <w:rPr>
          <w:noProof/>
        </w:rPr>
        <w:pict>
          <v:shape id="Picture 1" o:spid="_x0000_s1027" type="#_x0000_t75" style="position:absolute;margin-left:270pt;margin-top:378pt;width:240pt;height:310.7pt;z-index:251657216;visibility:visible" wrapcoords="-68 0 -68 21548 21600 21548 21600 0 -68 0" o:allowoverlap="f">
            <v:imagedata r:id="rId13" o:title=""/>
            <w10:wrap type="through"/>
          </v:shape>
        </w:pict>
      </w:r>
      <w:r>
        <w:rPr>
          <w:color w:val="000000"/>
          <w:sz w:val="24"/>
          <w:szCs w:val="24"/>
        </w:rPr>
        <w:t xml:space="preserve">Flow cytometry is a tool that has been used in marine systems since the early 1990’s and is responsible for the discovery of the most abundant photosynthetic organism on the planet (the cyanobacterium </w:t>
      </w:r>
      <w:r>
        <w:rPr>
          <w:i/>
          <w:iCs/>
          <w:color w:val="000000"/>
          <w:sz w:val="24"/>
          <w:szCs w:val="24"/>
        </w:rPr>
        <w:t>Prochlorococcus</w:t>
      </w:r>
      <w:r>
        <w:rPr>
          <w:color w:val="000000"/>
          <w:sz w:val="24"/>
          <w:szCs w:val="24"/>
        </w:rPr>
        <w:t>, [1]). Several flow cytometers that can be deployed on moorings exist, including the commercial CytoBuoy and WHOI’s CytoBot. Design components make these instruments power intensive and structurally large; for example some require filtration of a sheath fluid through which samples are injected. A novel development at the University of Washington is the SeaFlow system, which has one of the smallest platforms available while also having the resolution to interrogate small phytoplankton. The SeaFlow instrument developers are also well versed in phytoplankton ecology and are developing approaches to high-throughput data analysis employing hidden Markov models. The combination of the instrument and a knowledgeable phytoplankton team working on data processing (UW and Worden lab) are invaluable to the MBARI goal of integrating such an instrument on autonomous platforms. SeaFlow is a continuous flow cytometer utilizing position-sensitive optics for increased reliability and reduced maintenance.  The current level of data acquisition by SeaFlow is leagues ahead of what has been possible until now. For example in a high resolution transect performed by the Worden lab in 2009, 10 depths at each of 18 discrete cast stations were sampled (Fig. 1a). This was a massive effort and represents some of the best resolution data available for these phytoplankton communities. In contrast, SeaFlow is automated, requires minimal operator input, and continually samples the ship’s intake water, resulting in spatial resolution  that is orders of magnitude better (Fig. 1b). Still, the water column is not homogenous (Fig. 2), and integrating SeaFlow with a small size AUV or a profiling float would add the necessary dimension: depth. Most autonomous platforms provide a near-real-time satellite telemetry link. The SeaFlow instrument produces data that could probably be summarized by onboard software to indicate the presence and diversity of microbial communities. If this information could be telemetered to shore via satellite, the sampling strategy of other assets (sensors, ships, other vehicles) can be modified based on the information. We believe that this “adaptive sampling” capability could result in high-value science data.</w:t>
      </w:r>
    </w:p>
    <w:p w:rsidR="00CF6D9D" w:rsidRDefault="00CF6D9D" w:rsidP="00A30746"/>
    <w:p w:rsidR="00CF6D9D" w:rsidRDefault="00CF6D9D" w:rsidP="00A30746">
      <w:pPr>
        <w:pStyle w:val="Style-1"/>
        <w:contextualSpacing/>
      </w:pPr>
      <w:r>
        <w:rPr>
          <w:color w:val="000000"/>
          <w:sz w:val="24"/>
          <w:szCs w:val="24"/>
        </w:rPr>
        <w:t>LRAUV is an ideal target platform for this instrument because it provides extended range and endurance, and can potentially be deployed by research groups with minimal operations support. The system will be capable of missions ranging from days to weeks in duration, will have onboard species classification capability, and will telemeter results to shore via Iridium satellite link. CytoAUV will enable more advanced mapping of phytoplankton communities, similar to SeaFlow’s current capabilities for measuring surface waters, but for the entire water column. This will in turn facilitate process studies that are not currently possible, in which rates and activities of different phytoplankton communities are measured. Specifically this will allow research teams to more sensitively pick target regions for such studies, by using mapping-in-advance capabilities of CytoAUV.</w:t>
      </w:r>
    </w:p>
    <w:p w:rsidR="00CF6D9D" w:rsidRPr="00E34648" w:rsidRDefault="00CF6D9D" w:rsidP="00E34648">
      <w:pPr>
        <w:rPr>
          <w:rFonts w:eastAsia="Times New Roman"/>
        </w:rPr>
      </w:pPr>
      <w:r w:rsidRPr="00E34648">
        <w:rPr>
          <w:rFonts w:eastAsia="Times New Roman"/>
        </w:rPr>
        <w:br/>
      </w:r>
      <w:r w:rsidRPr="00E34648">
        <w:rPr>
          <w:rFonts w:eastAsia="Times New Roman"/>
          <w:b/>
          <w:bCs/>
          <w:color w:val="000000"/>
          <w:sz w:val="23"/>
          <w:szCs w:val="23"/>
        </w:rPr>
        <w:t>Programmatic risk:</w:t>
      </w:r>
      <w:r w:rsidRPr="00E34648">
        <w:rPr>
          <w:rFonts w:eastAsia="Times New Roman"/>
          <w:color w:val="000000"/>
          <w:sz w:val="23"/>
          <w:szCs w:val="23"/>
        </w:rPr>
        <w:t xml:space="preserve"> This project carries significant programmatic risk, including the following:</w:t>
      </w:r>
    </w:p>
    <w:p w:rsidR="00CF6D9D" w:rsidRPr="00E34648" w:rsidRDefault="00CF6D9D" w:rsidP="00E34648">
      <w:pPr>
        <w:numPr>
          <w:ilvl w:val="0"/>
          <w:numId w:val="21"/>
        </w:numPr>
        <w:spacing w:before="100" w:beforeAutospacing="1" w:after="100" w:afterAutospacing="1"/>
        <w:textAlignment w:val="baseline"/>
        <w:rPr>
          <w:rFonts w:eastAsia="Times New Roman"/>
          <w:color w:val="000000"/>
          <w:sz w:val="23"/>
          <w:szCs w:val="23"/>
        </w:rPr>
      </w:pPr>
      <w:r>
        <w:rPr>
          <w:rFonts w:eastAsia="Times New Roman"/>
          <w:color w:val="000000"/>
          <w:sz w:val="23"/>
          <w:szCs w:val="23"/>
        </w:rPr>
        <w:t xml:space="preserve">This project is </w:t>
      </w:r>
      <w:r w:rsidRPr="00E34648">
        <w:rPr>
          <w:rFonts w:eastAsia="Times New Roman"/>
          <w:color w:val="000000"/>
          <w:sz w:val="23"/>
          <w:szCs w:val="23"/>
        </w:rPr>
        <w:t>dependent on patented technology developed at the University of Washington, and it is crucial that IP issues are clearly understood and worked out by MBARI and UW. We are in active discussion with IP attorney</w:t>
      </w:r>
      <w:r>
        <w:rPr>
          <w:rFonts w:eastAsia="Times New Roman"/>
          <w:color w:val="000000"/>
          <w:sz w:val="23"/>
          <w:szCs w:val="23"/>
        </w:rPr>
        <w:t xml:space="preserve">s and UW to craft a detailed </w:t>
      </w:r>
      <w:r w:rsidRPr="00E34648">
        <w:rPr>
          <w:rFonts w:eastAsia="Times New Roman"/>
          <w:color w:val="000000"/>
          <w:sz w:val="23"/>
          <w:szCs w:val="23"/>
        </w:rPr>
        <w:t xml:space="preserve">agreement satisfactory to both sides (see </w:t>
      </w:r>
      <w:hyperlink r:id="rId14" w:anchor="bookmark=id.9icy0ugt8a6b" w:history="1">
        <w:r w:rsidRPr="00E34648">
          <w:rPr>
            <w:rStyle w:val="Hyperlink"/>
            <w:rFonts w:eastAsia="Times New Roman"/>
            <w:color w:val="1155CC"/>
            <w:sz w:val="23"/>
            <w:szCs w:val="23"/>
          </w:rPr>
          <w:t>IP Agreement</w:t>
        </w:r>
      </w:hyperlink>
      <w:r w:rsidRPr="00E34648">
        <w:rPr>
          <w:rFonts w:eastAsia="Times New Roman"/>
          <w:color w:val="000000"/>
          <w:sz w:val="23"/>
          <w:szCs w:val="23"/>
        </w:rPr>
        <w:t>, below).</w:t>
      </w:r>
    </w:p>
    <w:p w:rsidR="00CF6D9D" w:rsidRPr="00E34648" w:rsidRDefault="00CF6D9D" w:rsidP="00E34648">
      <w:pPr>
        <w:numPr>
          <w:ilvl w:val="0"/>
          <w:numId w:val="21"/>
        </w:numPr>
        <w:spacing w:before="100" w:beforeAutospacing="1" w:after="100" w:afterAutospacing="1"/>
        <w:textAlignment w:val="baseline"/>
        <w:rPr>
          <w:rFonts w:eastAsia="Times New Roman"/>
          <w:color w:val="000000"/>
          <w:sz w:val="23"/>
          <w:szCs w:val="23"/>
        </w:rPr>
      </w:pPr>
      <w:r w:rsidRPr="00E34648">
        <w:rPr>
          <w:rFonts w:eastAsia="Times New Roman"/>
          <w:color w:val="000000"/>
          <w:sz w:val="23"/>
          <w:szCs w:val="23"/>
        </w:rPr>
        <w:t xml:space="preserve">It is vital that MBARI and UW have a smooth working relationship. </w:t>
      </w:r>
      <w:r w:rsidRPr="00E34648">
        <w:rPr>
          <w:rFonts w:eastAsia="Times New Roman"/>
          <w:color w:val="000000"/>
        </w:rPr>
        <w:t>Worden has known the instrument developer since 1998 and hence there is a strong working relationship already in place with the UW team, whose sole focus is marine microbiology; Worden collaborates frequently with the University of Washingto</w:t>
      </w:r>
      <w:r>
        <w:rPr>
          <w:rFonts w:eastAsia="Times New Roman"/>
          <w:color w:val="000000"/>
        </w:rPr>
        <w:t xml:space="preserve">n’s Armbrust lab, a leader </w:t>
      </w:r>
      <w:r w:rsidRPr="00E34648">
        <w:rPr>
          <w:rFonts w:eastAsia="Times New Roman"/>
          <w:color w:val="000000"/>
        </w:rPr>
        <w:t xml:space="preserve">in phytoplankton genomics and sensing. Worden, O’Reilly and Bellingham have several years experience working with the UW team to propose CytoAUV to MBARI as well as NASA, and Chaffey is now interacting with Jarred Swalwell to identify technical issues. </w:t>
      </w:r>
    </w:p>
    <w:p w:rsidR="00CF6D9D" w:rsidRPr="00E34648" w:rsidRDefault="00CF6D9D" w:rsidP="00E34648">
      <w:pPr>
        <w:numPr>
          <w:ilvl w:val="0"/>
          <w:numId w:val="21"/>
        </w:numPr>
        <w:spacing w:before="100" w:beforeAutospacing="1" w:after="100" w:afterAutospacing="1"/>
        <w:textAlignment w:val="baseline"/>
        <w:rPr>
          <w:rFonts w:eastAsia="Times New Roman"/>
          <w:color w:val="000000"/>
          <w:sz w:val="23"/>
          <w:szCs w:val="23"/>
        </w:rPr>
      </w:pPr>
      <w:r w:rsidRPr="00E34648">
        <w:rPr>
          <w:rFonts w:eastAsia="Times New Roman"/>
          <w:color w:val="000000"/>
          <w:sz w:val="23"/>
          <w:szCs w:val="23"/>
        </w:rPr>
        <w:t>MBARI engineering knowledge of cytometry is clearly at the “novice” stage. But while MBARI currently does not have experience in building cytometers, the Worden and Bellingham labs are committed to building the necessary in-hous</w:t>
      </w:r>
      <w:r>
        <w:rPr>
          <w:rFonts w:eastAsia="Times New Roman"/>
          <w:color w:val="000000"/>
          <w:sz w:val="23"/>
          <w:szCs w:val="23"/>
        </w:rPr>
        <w:t>e expertise. Moreover MBARI engineers</w:t>
      </w:r>
      <w:r w:rsidRPr="00E34648">
        <w:rPr>
          <w:rFonts w:eastAsia="Times New Roman"/>
          <w:color w:val="000000"/>
          <w:sz w:val="23"/>
          <w:szCs w:val="23"/>
        </w:rPr>
        <w:t xml:space="preserve"> have very significant expertise in lasers, optics, fluid handling, low-power design and packaging, all of which are critical to this project.</w:t>
      </w:r>
    </w:p>
    <w:p w:rsidR="00CF6D9D" w:rsidRPr="00C52382" w:rsidRDefault="00CF6D9D" w:rsidP="00E34648">
      <w:pPr>
        <w:rPr>
          <w:rFonts w:eastAsia="Times New Roman"/>
          <w:color w:val="000000"/>
        </w:rPr>
      </w:pPr>
      <w:r w:rsidRPr="00E34648">
        <w:rPr>
          <w:rFonts w:eastAsia="Times New Roman"/>
        </w:rPr>
        <w:br/>
      </w:r>
      <w:r w:rsidRPr="00E34648">
        <w:rPr>
          <w:rFonts w:eastAsia="Times New Roman"/>
          <w:b/>
          <w:bCs/>
          <w:color w:val="000000"/>
          <w:sz w:val="23"/>
          <w:szCs w:val="23"/>
        </w:rPr>
        <w:t>Technical risk:</w:t>
      </w:r>
      <w:r w:rsidRPr="00E34648">
        <w:rPr>
          <w:rFonts w:eastAsia="Times New Roman"/>
          <w:color w:val="000000"/>
          <w:sz w:val="23"/>
          <w:szCs w:val="23"/>
        </w:rPr>
        <w:t xml:space="preserve"> We have identified th</w:t>
      </w:r>
      <w:r>
        <w:rPr>
          <w:rFonts w:eastAsia="Times New Roman"/>
          <w:color w:val="000000"/>
          <w:sz w:val="23"/>
          <w:szCs w:val="23"/>
        </w:rPr>
        <w:t>e fluid handling subsystem as</w:t>
      </w:r>
      <w:r w:rsidRPr="00E34648">
        <w:rPr>
          <w:rFonts w:eastAsia="Times New Roman"/>
          <w:color w:val="000000"/>
          <w:sz w:val="23"/>
          <w:szCs w:val="23"/>
        </w:rPr>
        <w:t xml:space="preserve"> the highest technical risk element.</w:t>
      </w:r>
      <w:r>
        <w:rPr>
          <w:rFonts w:eastAsia="Times New Roman"/>
          <w:color w:val="000000"/>
          <w:sz w:val="23"/>
          <w:szCs w:val="23"/>
        </w:rPr>
        <w:t xml:space="preserve"> Note that SeaFlow utilizes a stream-in-air measurement, which is impractical within the LRAUV instrument's pressure vessel (30 atmosphere pressure differential at 300 meters). Instead we will design a closed system flow cell, in which the seawater flows through the system at outside ambient pressure.  </w:t>
      </w:r>
      <w:r w:rsidRPr="001917B6">
        <w:rPr>
          <w:lang w:eastAsia="en-US"/>
        </w:rPr>
        <w:t>The advantage of this closed system is that no energy nee</w:t>
      </w:r>
      <w:r>
        <w:rPr>
          <w:lang w:eastAsia="en-US"/>
        </w:rPr>
        <w:t>ds to be expended to de-pressurize and re-pressur</w:t>
      </w:r>
      <w:r w:rsidRPr="001917B6">
        <w:rPr>
          <w:lang w:eastAsia="en-US"/>
        </w:rPr>
        <w:t>ize the injection stream</w:t>
      </w:r>
      <w:r>
        <w:rPr>
          <w:lang w:eastAsia="en-US"/>
        </w:rPr>
        <w:t xml:space="preserve">. Many cytometers utilize a closed system flow cell. Our system must have restart capability, must be pressure-safe (particularly where the flow sample line passes through the instrument pressure vessel), and must be resistant to clogs and bio-fouling. Jarred Swalwell is currently designing a closed system flow cell for the SeaLabel cytometer (see below); while SeaLabel operates onboard ship at one atmosphere, we expect that his design will inform our design for the LRAUV instrument. </w:t>
      </w:r>
      <w:r w:rsidRPr="00E34648">
        <w:rPr>
          <w:rFonts w:eastAsia="Times New Roman"/>
        </w:rPr>
        <w:br/>
      </w:r>
      <w:r w:rsidRPr="00E34648">
        <w:rPr>
          <w:rFonts w:eastAsia="Times New Roman"/>
        </w:rPr>
        <w:br/>
      </w:r>
      <w:r w:rsidRPr="00C52382">
        <w:rPr>
          <w:rFonts w:eastAsia="Times New Roman"/>
          <w:b/>
          <w:bCs/>
          <w:color w:val="000000"/>
        </w:rPr>
        <w:t>Feasibility phase:</w:t>
      </w:r>
      <w:r w:rsidRPr="00C52382">
        <w:rPr>
          <w:rFonts w:eastAsia="Times New Roman"/>
          <w:color w:val="000000"/>
        </w:rPr>
        <w:t xml:space="preserve"> We believe it is essential to have a functional SeaFlow on hand in order to understand its principles of operation and to provide a test-bed for miniaturization and power reduction. Thus one of our first steps will be to construct a SeaFlow cytometer from components using design documents provided by UW and as-needed consultation from Jarred Swalwell.</w:t>
      </w:r>
    </w:p>
    <w:p w:rsidR="00CF6D9D" w:rsidRPr="00C52382" w:rsidRDefault="00CF6D9D" w:rsidP="00E34648"/>
    <w:p w:rsidR="00CF6D9D" w:rsidRDefault="00CF6D9D" w:rsidP="000B15F4">
      <w:r>
        <w:t xml:space="preserve">Our default plan is to build the SeaFlow version described at </w:t>
      </w:r>
      <w:r w:rsidRPr="00513FF6">
        <w:rPr>
          <w:color w:val="FF0000"/>
        </w:rPr>
        <w:t>[REF LINK GOES HERE].</w:t>
      </w:r>
      <w:r>
        <w:t xml:space="preserve"> Swalwell is currently developing a new SeaFlow version known as "SeaLabel". While still intended for shipboard use, SeaLabel is significantly smaller, lower power, and lower cost than SeaLabel. New SeaLabel features especially relevant to CytoAUV include:</w:t>
      </w:r>
    </w:p>
    <w:p w:rsidR="00CF6D9D" w:rsidRDefault="00CF6D9D" w:rsidP="00473E61">
      <w:pPr>
        <w:pStyle w:val="ListParagraph"/>
        <w:numPr>
          <w:ilvl w:val="0"/>
          <w:numId w:val="20"/>
        </w:numPr>
      </w:pPr>
      <w:r>
        <w:t>Low power laser, resulting in considerable power savings (15W vs 79W)  and lower cost ($10K versus $26K)</w:t>
      </w:r>
    </w:p>
    <w:p w:rsidR="00CF6D9D" w:rsidRPr="004D79F3" w:rsidRDefault="00CF6D9D" w:rsidP="00473E61">
      <w:pPr>
        <w:pStyle w:val="ListParagraph"/>
        <w:numPr>
          <w:ilvl w:val="0"/>
          <w:numId w:val="20"/>
        </w:numPr>
      </w:pPr>
      <w:r w:rsidRPr="004D79F3">
        <w:t xml:space="preserve">Optical path: </w:t>
      </w:r>
      <w:r w:rsidRPr="004D79F3">
        <w:rPr>
          <w:rFonts w:cs="Courier New"/>
          <w:lang w:eastAsia="en-US"/>
        </w:rPr>
        <w:t>higher power objective, differen</w:t>
      </w:r>
      <w:r>
        <w:rPr>
          <w:rFonts w:cs="Courier New"/>
          <w:lang w:eastAsia="en-US"/>
        </w:rPr>
        <w:t xml:space="preserve">t scatter bar, tube lens, etcetera; </w:t>
      </w:r>
      <w:r w:rsidRPr="004D79F3">
        <w:rPr>
          <w:rFonts w:cs="Courier New"/>
          <w:lang w:eastAsia="en-US"/>
        </w:rPr>
        <w:t>will collect light over a larger</w:t>
      </w:r>
      <w:r>
        <w:rPr>
          <w:rFonts w:cs="Courier New"/>
          <w:lang w:eastAsia="en-US"/>
        </w:rPr>
        <w:t xml:space="preserve"> solid angle and </w:t>
      </w:r>
      <w:r w:rsidRPr="004D79F3">
        <w:rPr>
          <w:rFonts w:cs="Courier New"/>
          <w:lang w:eastAsia="en-US"/>
        </w:rPr>
        <w:t>reduce the optical pa</w:t>
      </w:r>
      <w:r>
        <w:rPr>
          <w:rFonts w:cs="Courier New"/>
          <w:lang w:eastAsia="en-US"/>
        </w:rPr>
        <w:t>th from 2.5 cm to ~1.2 cm, aiding</w:t>
      </w:r>
      <w:r w:rsidRPr="004D79F3">
        <w:rPr>
          <w:rFonts w:cs="Courier New"/>
          <w:lang w:eastAsia="en-US"/>
        </w:rPr>
        <w:t xml:space="preserve"> in miniaturization.</w:t>
      </w:r>
    </w:p>
    <w:p w:rsidR="00CF6D9D" w:rsidRDefault="00CF6D9D" w:rsidP="00473E61">
      <w:pPr>
        <w:pStyle w:val="ListParagraph"/>
        <w:numPr>
          <w:ilvl w:val="0"/>
          <w:numId w:val="20"/>
        </w:numPr>
      </w:pPr>
      <w:r>
        <w:t>Peak detection circuit replaces peak detection software, resulting in higher throughput (100 KHz versus 25 KHz)</w:t>
      </w:r>
    </w:p>
    <w:p w:rsidR="00CF6D9D" w:rsidRDefault="00CF6D9D" w:rsidP="009863F0">
      <w:pPr>
        <w:pStyle w:val="ListParagraph"/>
        <w:numPr>
          <w:ilvl w:val="0"/>
          <w:numId w:val="20"/>
        </w:numPr>
      </w:pPr>
      <w:r>
        <w:t xml:space="preserve">Flow cell replaces stream-in-air. Fixed in place; laser alignment needed only once at setup. </w:t>
      </w:r>
    </w:p>
    <w:p w:rsidR="00CF6D9D" w:rsidRDefault="00CF6D9D" w:rsidP="009863F0">
      <w:pPr>
        <w:pStyle w:val="ListParagraph"/>
        <w:numPr>
          <w:ilvl w:val="0"/>
          <w:numId w:val="20"/>
        </w:numPr>
      </w:pPr>
      <w:r>
        <w:t>Elimination of two PMTs (forward scatter polarization detectors)</w:t>
      </w:r>
    </w:p>
    <w:p w:rsidR="00CF6D9D" w:rsidRDefault="00CF6D9D" w:rsidP="009863F0">
      <w:pPr>
        <w:pStyle w:val="ListParagraph"/>
        <w:numPr>
          <w:ilvl w:val="0"/>
          <w:numId w:val="20"/>
        </w:numPr>
      </w:pPr>
      <w:r>
        <w:t>Fewer custom machine parts</w:t>
      </w:r>
    </w:p>
    <w:p w:rsidR="00CF6D9D" w:rsidRDefault="00CF6D9D" w:rsidP="009863F0"/>
    <w:p w:rsidR="00CF6D9D" w:rsidRDefault="00CF6D9D" w:rsidP="009863F0">
      <w:r>
        <w:t>These SeaLabel features are generally consistent with our goals for the CytoAUV instrument.</w:t>
      </w:r>
    </w:p>
    <w:p w:rsidR="00CF6D9D" w:rsidRDefault="00CF6D9D" w:rsidP="009863F0">
      <w:r>
        <w:t>Table 1 summarizes some key features of SeaFlow and SeaLabel.</w:t>
      </w:r>
    </w:p>
    <w:p w:rsidR="00CF6D9D" w:rsidRDefault="00CF6D9D" w:rsidP="00C721C8">
      <w:pPr>
        <w:keepNext/>
        <w:keepLines/>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8"/>
        <w:gridCol w:w="2880"/>
        <w:gridCol w:w="1772"/>
      </w:tblGrid>
      <w:tr w:rsidR="00CF6D9D" w:rsidTr="003422C6">
        <w:trPr>
          <w:trHeight w:val="352"/>
        </w:trPr>
        <w:tc>
          <w:tcPr>
            <w:tcW w:w="1648" w:type="dxa"/>
          </w:tcPr>
          <w:p w:rsidR="00CF6D9D" w:rsidRDefault="00CF6D9D" w:rsidP="00C721C8">
            <w:pPr>
              <w:keepNext/>
              <w:keepLines/>
            </w:pPr>
          </w:p>
        </w:tc>
        <w:tc>
          <w:tcPr>
            <w:tcW w:w="2880" w:type="dxa"/>
          </w:tcPr>
          <w:p w:rsidR="00CF6D9D" w:rsidRDefault="00CF6D9D" w:rsidP="00C721C8">
            <w:pPr>
              <w:keepNext/>
              <w:keepLines/>
            </w:pPr>
            <w:r>
              <w:t xml:space="preserve">SeaFlow </w:t>
            </w:r>
          </w:p>
        </w:tc>
        <w:tc>
          <w:tcPr>
            <w:tcW w:w="1772" w:type="dxa"/>
          </w:tcPr>
          <w:p w:rsidR="00CF6D9D" w:rsidRDefault="00CF6D9D" w:rsidP="00C721C8">
            <w:pPr>
              <w:keepNext/>
              <w:keepLines/>
            </w:pPr>
            <w:r>
              <w:t>SeaLabel</w:t>
            </w:r>
          </w:p>
        </w:tc>
      </w:tr>
      <w:tr w:rsidR="00CF6D9D" w:rsidTr="003422C6">
        <w:trPr>
          <w:trHeight w:val="352"/>
        </w:trPr>
        <w:tc>
          <w:tcPr>
            <w:tcW w:w="1648" w:type="dxa"/>
          </w:tcPr>
          <w:p w:rsidR="00CF6D9D" w:rsidRDefault="00CF6D9D" w:rsidP="00C721C8">
            <w:pPr>
              <w:keepNext/>
              <w:keepLines/>
            </w:pPr>
            <w:r>
              <w:t>Component cost</w:t>
            </w:r>
          </w:p>
        </w:tc>
        <w:tc>
          <w:tcPr>
            <w:tcW w:w="2880" w:type="dxa"/>
          </w:tcPr>
          <w:p w:rsidR="00CF6D9D" w:rsidRDefault="00CF6D9D" w:rsidP="00C721C8">
            <w:pPr>
              <w:keepNext/>
              <w:keepLines/>
            </w:pPr>
            <w:r>
              <w:t>$61K</w:t>
            </w:r>
          </w:p>
        </w:tc>
        <w:tc>
          <w:tcPr>
            <w:tcW w:w="1772" w:type="dxa"/>
          </w:tcPr>
          <w:p w:rsidR="00CF6D9D" w:rsidRDefault="00CF6D9D" w:rsidP="00C721C8">
            <w:pPr>
              <w:keepNext/>
              <w:keepLines/>
            </w:pPr>
            <w:r>
              <w:t>$41K</w:t>
            </w:r>
          </w:p>
        </w:tc>
      </w:tr>
      <w:tr w:rsidR="00CF6D9D" w:rsidTr="003422C6">
        <w:trPr>
          <w:trHeight w:val="352"/>
        </w:trPr>
        <w:tc>
          <w:tcPr>
            <w:tcW w:w="1648" w:type="dxa"/>
          </w:tcPr>
          <w:p w:rsidR="00CF6D9D" w:rsidRDefault="00CF6D9D" w:rsidP="00C721C8">
            <w:pPr>
              <w:keepNext/>
              <w:keepLines/>
            </w:pPr>
            <w:r>
              <w:t>Dimensions</w:t>
            </w:r>
          </w:p>
        </w:tc>
        <w:tc>
          <w:tcPr>
            <w:tcW w:w="2880" w:type="dxa"/>
          </w:tcPr>
          <w:p w:rsidR="00CF6D9D" w:rsidRDefault="00CF6D9D" w:rsidP="00C721C8">
            <w:pPr>
              <w:keepNext/>
              <w:keepLines/>
            </w:pPr>
            <w:r>
              <w:t>68 x 49 x 33 cm</w:t>
            </w:r>
          </w:p>
        </w:tc>
        <w:tc>
          <w:tcPr>
            <w:tcW w:w="1772" w:type="dxa"/>
          </w:tcPr>
          <w:p w:rsidR="00CF6D9D" w:rsidRDefault="00CF6D9D" w:rsidP="00C721C8">
            <w:pPr>
              <w:keepNext/>
              <w:keepLines/>
            </w:pPr>
            <w:r>
              <w:t>17 x 23 x 28 cm</w:t>
            </w:r>
          </w:p>
        </w:tc>
      </w:tr>
      <w:tr w:rsidR="00CF6D9D" w:rsidTr="003422C6">
        <w:trPr>
          <w:trHeight w:val="352"/>
        </w:trPr>
        <w:tc>
          <w:tcPr>
            <w:tcW w:w="1648" w:type="dxa"/>
          </w:tcPr>
          <w:p w:rsidR="00CF6D9D" w:rsidRDefault="00CF6D9D" w:rsidP="00C721C8">
            <w:pPr>
              <w:keepNext/>
              <w:keepLines/>
            </w:pPr>
            <w:r>
              <w:t>Power consumption (less PC)</w:t>
            </w:r>
          </w:p>
        </w:tc>
        <w:tc>
          <w:tcPr>
            <w:tcW w:w="2880" w:type="dxa"/>
          </w:tcPr>
          <w:p w:rsidR="00CF6D9D" w:rsidRDefault="00CF6D9D" w:rsidP="00C721C8">
            <w:pPr>
              <w:keepNext/>
              <w:keepLines/>
            </w:pPr>
            <w:r>
              <w:t>160 W</w:t>
            </w:r>
          </w:p>
        </w:tc>
        <w:tc>
          <w:tcPr>
            <w:tcW w:w="1772" w:type="dxa"/>
          </w:tcPr>
          <w:p w:rsidR="00CF6D9D" w:rsidRDefault="00CF6D9D" w:rsidP="00C721C8">
            <w:pPr>
              <w:keepNext/>
              <w:keepLines/>
            </w:pPr>
            <w:r>
              <w:t>35 W</w:t>
            </w:r>
          </w:p>
        </w:tc>
      </w:tr>
    </w:tbl>
    <w:p w:rsidR="00CF6D9D" w:rsidRDefault="00CF6D9D" w:rsidP="00C721C8">
      <w:pPr>
        <w:pStyle w:val="Caption"/>
        <w:keepNext/>
        <w:keepLines/>
      </w:pPr>
      <w:r>
        <w:t xml:space="preserve">Table </w:t>
      </w:r>
      <w:fldSimple w:instr=" SEQ Table \* ARABIC ">
        <w:r>
          <w:rPr>
            <w:noProof/>
          </w:rPr>
          <w:t>1</w:t>
        </w:r>
      </w:fldSimple>
      <w:r>
        <w:t>: SeaLabel compared with SeaFlow</w:t>
      </w:r>
    </w:p>
    <w:p w:rsidR="00CF6D9D" w:rsidRDefault="00CF6D9D" w:rsidP="00BC1EAF">
      <w:r>
        <w:t xml:space="preserve">Table 2 shows the projected SeaLabel power budget in more detail; note that SeaLabel's projected 35 W draw is below the allowed 50 W maximum for an LRAUV instrument. </w:t>
      </w:r>
    </w:p>
    <w:p w:rsidR="00CF6D9D" w:rsidRPr="00BC1EAF" w:rsidRDefault="00CF6D9D" w:rsidP="007C5F3B">
      <w:pPr>
        <w:keepNext/>
        <w:keepLine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8"/>
        <w:gridCol w:w="2128"/>
      </w:tblGrid>
      <w:tr w:rsidR="00CF6D9D" w:rsidTr="00001D5D">
        <w:trPr>
          <w:trHeight w:val="352"/>
        </w:trPr>
        <w:tc>
          <w:tcPr>
            <w:tcW w:w="1648" w:type="dxa"/>
          </w:tcPr>
          <w:p w:rsidR="00CF6D9D" w:rsidRDefault="00CF6D9D" w:rsidP="007C5F3B">
            <w:pPr>
              <w:keepNext/>
              <w:keepLines/>
            </w:pPr>
            <w:r>
              <w:t>Peak detector circuit</w:t>
            </w:r>
          </w:p>
        </w:tc>
        <w:tc>
          <w:tcPr>
            <w:tcW w:w="2128" w:type="dxa"/>
          </w:tcPr>
          <w:p w:rsidR="00CF6D9D" w:rsidRDefault="00CF6D9D" w:rsidP="007C5F3B">
            <w:pPr>
              <w:keepNext/>
              <w:keepLines/>
            </w:pPr>
            <w:r>
              <w:t>1.37 W</w:t>
            </w:r>
          </w:p>
        </w:tc>
      </w:tr>
      <w:tr w:rsidR="00CF6D9D" w:rsidTr="00001D5D">
        <w:trPr>
          <w:trHeight w:val="352"/>
        </w:trPr>
        <w:tc>
          <w:tcPr>
            <w:tcW w:w="1648" w:type="dxa"/>
          </w:tcPr>
          <w:p w:rsidR="00CF6D9D" w:rsidRDefault="00CF6D9D" w:rsidP="007C5F3B">
            <w:pPr>
              <w:keepNext/>
              <w:keepLines/>
            </w:pPr>
            <w:r>
              <w:t>Preamps</w:t>
            </w:r>
          </w:p>
        </w:tc>
        <w:tc>
          <w:tcPr>
            <w:tcW w:w="2128" w:type="dxa"/>
          </w:tcPr>
          <w:p w:rsidR="00CF6D9D" w:rsidRDefault="00CF6D9D" w:rsidP="007C5F3B">
            <w:pPr>
              <w:keepNext/>
              <w:keepLines/>
            </w:pPr>
            <w:r>
              <w:t>9.42 W</w:t>
            </w:r>
          </w:p>
        </w:tc>
      </w:tr>
      <w:tr w:rsidR="00CF6D9D" w:rsidTr="00001D5D">
        <w:trPr>
          <w:trHeight w:val="352"/>
        </w:trPr>
        <w:tc>
          <w:tcPr>
            <w:tcW w:w="1648" w:type="dxa"/>
          </w:tcPr>
          <w:p w:rsidR="00CF6D9D" w:rsidRDefault="00CF6D9D" w:rsidP="007C5F3B">
            <w:pPr>
              <w:keepNext/>
              <w:keepLines/>
            </w:pPr>
            <w:r>
              <w:t>PMTs</w:t>
            </w:r>
          </w:p>
        </w:tc>
        <w:tc>
          <w:tcPr>
            <w:tcW w:w="2128" w:type="dxa"/>
          </w:tcPr>
          <w:p w:rsidR="00CF6D9D" w:rsidRDefault="00CF6D9D" w:rsidP="007C5F3B">
            <w:pPr>
              <w:keepNext/>
              <w:keepLines/>
            </w:pPr>
            <w:r>
              <w:t>0.93 W</w:t>
            </w:r>
          </w:p>
        </w:tc>
      </w:tr>
      <w:tr w:rsidR="00CF6D9D" w:rsidTr="00001D5D">
        <w:trPr>
          <w:trHeight w:val="352"/>
        </w:trPr>
        <w:tc>
          <w:tcPr>
            <w:tcW w:w="1648" w:type="dxa"/>
          </w:tcPr>
          <w:p w:rsidR="00CF6D9D" w:rsidRDefault="00CF6D9D" w:rsidP="007C5F3B">
            <w:pPr>
              <w:keepNext/>
              <w:keepLines/>
            </w:pPr>
            <w:r>
              <w:t>Pump</w:t>
            </w:r>
          </w:p>
        </w:tc>
        <w:tc>
          <w:tcPr>
            <w:tcW w:w="2128" w:type="dxa"/>
          </w:tcPr>
          <w:p w:rsidR="00CF6D9D" w:rsidRDefault="00CF6D9D" w:rsidP="007C5F3B">
            <w:pPr>
              <w:keepNext/>
              <w:keepLines/>
            </w:pPr>
            <w:r>
              <w:t>8.2 W</w:t>
            </w:r>
          </w:p>
        </w:tc>
      </w:tr>
      <w:tr w:rsidR="00CF6D9D" w:rsidTr="00001D5D">
        <w:trPr>
          <w:trHeight w:val="352"/>
        </w:trPr>
        <w:tc>
          <w:tcPr>
            <w:tcW w:w="1648" w:type="dxa"/>
          </w:tcPr>
          <w:p w:rsidR="00CF6D9D" w:rsidRDefault="00CF6D9D" w:rsidP="007C5F3B">
            <w:pPr>
              <w:keepNext/>
              <w:keepLines/>
            </w:pPr>
            <w:r>
              <w:t>Laser</w:t>
            </w:r>
          </w:p>
        </w:tc>
        <w:tc>
          <w:tcPr>
            <w:tcW w:w="2128" w:type="dxa"/>
          </w:tcPr>
          <w:p w:rsidR="00CF6D9D" w:rsidRDefault="00CF6D9D" w:rsidP="007C5F3B">
            <w:pPr>
              <w:keepNext/>
              <w:keepLines/>
            </w:pPr>
            <w:r>
              <w:t>15W</w:t>
            </w:r>
          </w:p>
        </w:tc>
      </w:tr>
      <w:tr w:rsidR="00CF6D9D" w:rsidTr="00001D5D">
        <w:trPr>
          <w:trHeight w:val="352"/>
        </w:trPr>
        <w:tc>
          <w:tcPr>
            <w:tcW w:w="1648" w:type="dxa"/>
          </w:tcPr>
          <w:p w:rsidR="00CF6D9D" w:rsidRPr="003422C6" w:rsidRDefault="00CF6D9D" w:rsidP="007C5F3B">
            <w:pPr>
              <w:keepNext/>
              <w:keepLines/>
              <w:rPr>
                <w:b/>
              </w:rPr>
            </w:pPr>
            <w:r w:rsidRPr="003422C6">
              <w:rPr>
                <w:b/>
              </w:rPr>
              <w:t>Total</w:t>
            </w:r>
          </w:p>
        </w:tc>
        <w:tc>
          <w:tcPr>
            <w:tcW w:w="2128" w:type="dxa"/>
          </w:tcPr>
          <w:p w:rsidR="00CF6D9D" w:rsidRPr="003422C6" w:rsidRDefault="00CF6D9D" w:rsidP="007C5F3B">
            <w:pPr>
              <w:keepNext/>
              <w:keepLines/>
              <w:rPr>
                <w:b/>
              </w:rPr>
            </w:pPr>
            <w:r w:rsidRPr="003422C6">
              <w:rPr>
                <w:b/>
              </w:rPr>
              <w:t>34.92 W</w:t>
            </w:r>
          </w:p>
        </w:tc>
      </w:tr>
    </w:tbl>
    <w:p w:rsidR="00CF6D9D" w:rsidRDefault="00CF6D9D" w:rsidP="007C5F3B">
      <w:pPr>
        <w:pStyle w:val="Caption"/>
        <w:keepNext/>
        <w:keepLines/>
      </w:pPr>
      <w:r>
        <w:t xml:space="preserve">Table </w:t>
      </w:r>
      <w:fldSimple w:instr=" SEQ Table \* ARABIC ">
        <w:r>
          <w:rPr>
            <w:noProof/>
          </w:rPr>
          <w:t>2</w:t>
        </w:r>
      </w:fldSimple>
      <w:r>
        <w:t>: SeaLabel power budget</w:t>
      </w:r>
    </w:p>
    <w:p w:rsidR="00CF6D9D" w:rsidRDefault="00CF6D9D" w:rsidP="009863F0">
      <w:pPr>
        <w:rPr>
          <w:rFonts w:eastAsia="Times New Roman"/>
          <w:color w:val="000000"/>
        </w:rPr>
      </w:pPr>
      <w:r w:rsidRPr="007F2490">
        <w:rPr>
          <w:rFonts w:eastAsia="Times New Roman"/>
          <w:color w:val="000000"/>
        </w:rPr>
        <w:t>Swalwell currently estimates that SeaLabel data will be validated against a BD Influx "gold standard" cytometer by November 2012. If his efforts show high probability of success by January 2013, we</w:t>
      </w:r>
      <w:r>
        <w:rPr>
          <w:rFonts w:eastAsia="Times New Roman"/>
          <w:color w:val="000000"/>
        </w:rPr>
        <w:t xml:space="preserve"> will build SeaLabel instead of</w:t>
      </w:r>
      <w:r w:rsidRPr="007F2490">
        <w:rPr>
          <w:rFonts w:eastAsia="Times New Roman"/>
          <w:color w:val="000000"/>
        </w:rPr>
        <w:t xml:space="preserve"> SeaFlow during our 2013 feasibility phase. Note that SeaLa</w:t>
      </w:r>
      <w:r>
        <w:rPr>
          <w:rFonts w:eastAsia="Times New Roman"/>
          <w:color w:val="000000"/>
        </w:rPr>
        <w:t>bel directly addresses the high-</w:t>
      </w:r>
      <w:r w:rsidRPr="007F2490">
        <w:rPr>
          <w:rFonts w:eastAsia="Times New Roman"/>
          <w:color w:val="000000"/>
        </w:rPr>
        <w:t>risk optics and fluid management elements of CytoAUV. Moreover the parts cost of SeaLabel is $20K lower than SeaFlow. In any case we expect that our CytoAUV design will be critically informed by Swalwell's SeaLabel effort.</w:t>
      </w:r>
    </w:p>
    <w:p w:rsidR="00CF6D9D" w:rsidRDefault="00CF6D9D" w:rsidP="009863F0">
      <w:pPr>
        <w:rPr>
          <w:rFonts w:eastAsia="Times New Roman"/>
          <w:color w:val="000000"/>
        </w:rPr>
      </w:pPr>
    </w:p>
    <w:p w:rsidR="00CF6D9D" w:rsidRDefault="00CF6D9D" w:rsidP="00EE70F9">
      <w:pPr>
        <w:ind w:firstLine="360"/>
        <w:rPr>
          <w:rFonts w:eastAsia="Times New Roman"/>
          <w:color w:val="000000"/>
        </w:rPr>
      </w:pPr>
      <w:r>
        <w:rPr>
          <w:rFonts w:eastAsia="Times New Roman"/>
          <w:b/>
          <w:color w:val="000000"/>
        </w:rPr>
        <w:t>Implementation phase, year 2</w:t>
      </w:r>
      <w:r w:rsidRPr="00EE70F9">
        <w:rPr>
          <w:rFonts w:eastAsia="Times New Roman"/>
          <w:b/>
          <w:color w:val="000000"/>
        </w:rPr>
        <w:t>:</w:t>
      </w:r>
      <w:r>
        <w:rPr>
          <w:rFonts w:eastAsia="Times New Roman"/>
          <w:color w:val="000000"/>
        </w:rPr>
        <w:t xml:space="preserve"> We will refine the year 1 design and build the instrument itself in year 2. </w:t>
      </w:r>
    </w:p>
    <w:p w:rsidR="00CF6D9D" w:rsidRDefault="00CF6D9D" w:rsidP="00EE70F9">
      <w:pPr>
        <w:ind w:firstLine="360"/>
        <w:rPr>
          <w:rFonts w:eastAsia="Times New Roman"/>
          <w:color w:val="000000"/>
        </w:rPr>
      </w:pPr>
    </w:p>
    <w:p w:rsidR="00CF6D9D" w:rsidRPr="008406C2" w:rsidRDefault="00CF6D9D" w:rsidP="008406C2">
      <w:pPr>
        <w:pStyle w:val="Style-1"/>
        <w:keepNext/>
        <w:contextualSpacing/>
        <w:rPr>
          <w:sz w:val="24"/>
          <w:szCs w:val="24"/>
        </w:rPr>
      </w:pPr>
      <w:r w:rsidRPr="008406C2">
        <w:rPr>
          <w:color w:val="000000"/>
          <w:sz w:val="24"/>
          <w:szCs w:val="24"/>
        </w:rPr>
        <w:t>Embedded computing system:</w:t>
      </w:r>
      <w:r>
        <w:rPr>
          <w:sz w:val="24"/>
          <w:szCs w:val="24"/>
          <w:u w:val="single"/>
        </w:rPr>
        <w:t>, on</w:t>
      </w:r>
      <w:r w:rsidRPr="008406C2">
        <w:rPr>
          <w:sz w:val="24"/>
          <w:szCs w:val="24"/>
          <w:u w:val="single"/>
        </w:rPr>
        <w:t>board</w:t>
      </w:r>
      <w:r w:rsidRPr="008406C2">
        <w:rPr>
          <w:i/>
          <w:sz w:val="24"/>
          <w:szCs w:val="24"/>
          <w:u w:val="single"/>
        </w:rPr>
        <w:t xml:space="preserve"> </w:t>
      </w:r>
      <w:r w:rsidRPr="008406C2">
        <w:rPr>
          <w:sz w:val="24"/>
          <w:szCs w:val="24"/>
          <w:u w:val="single"/>
        </w:rPr>
        <w:t>processing</w:t>
      </w:r>
      <w:r w:rsidRPr="008406C2">
        <w:rPr>
          <w:sz w:val="24"/>
          <w:szCs w:val="24"/>
        </w:rPr>
        <w:t xml:space="preserve">: Two key project objectives are return of science data to shore in near real-time, and autonomous adaptive sampling, both of which will be enabled by onboard data processing. Onboard software will calculate a cytometric diversity index of richness in physiological and genetic variations of phytoplankton cells, as defined by Li et al. (1997). The index will be calculated based on light scatter and chlorophyll fluorescence, making it possible to estimate the structure of the phytoplankton communities in real-time and track blooms (high cell concentration, low cytometric diversity index; black circle, Fig. 5) or biological fronts (high cell concentrations, high diversity index; red circle, Fig. 5). The raw data acquisition rate of </w:t>
      </w:r>
      <w:r w:rsidRPr="008406C2">
        <w:rPr>
          <w:i/>
          <w:sz w:val="24"/>
          <w:szCs w:val="24"/>
        </w:rPr>
        <w:t>CytoAUV</w:t>
      </w:r>
      <w:r w:rsidRPr="008406C2">
        <w:rPr>
          <w:sz w:val="24"/>
          <w:szCs w:val="24"/>
        </w:rPr>
        <w:t xml:space="preserve"> (several gigabytes per day) exceeds the vehicle's 7800 baud Iridium satellite modem capacity to transfer data to shore. The diversity index is composed of several floating-point numbers computed every minute and can easily be returned over the low-bandwidth satellite link. Thus the science team will have an unprecedented real-time view of diversity while the mission is underway. Moreover, the diversity index will be available to the onboard adaptive sampling software (see below).</w:t>
      </w:r>
    </w:p>
    <w:p w:rsidR="00CF6D9D" w:rsidRPr="008406C2" w:rsidRDefault="00CF6D9D" w:rsidP="008406C2">
      <w:pPr>
        <w:ind w:firstLine="360"/>
      </w:pPr>
      <w:r w:rsidRPr="008406C2">
        <w:rPr>
          <w:u w:val="single"/>
        </w:rPr>
        <w:t>Post-mission processing:</w:t>
      </w:r>
      <w:r w:rsidRPr="008406C2">
        <w:t xml:space="preserve"> The raw cytometer data will be stored onboard for post-mission retrieval. Flow cytometry data typically consists of multi</w:t>
      </w:r>
      <w:r>
        <w:t>-</w:t>
      </w:r>
      <w:r w:rsidRPr="008406C2">
        <w:t>parametric descriptions of millions of individual cells. Because of the high volume of data created with conti</w:t>
      </w:r>
      <w:r>
        <w:t>nuous measurements UW has developed</w:t>
      </w:r>
      <w:r w:rsidRPr="008406C2">
        <w:t xml:space="preserve"> a first-generation software package (www.bioconductor.org/packages/2.8/bioc/html/flowPhyto.html) that pipelines a collection of functions to turn raw data files into data tables and plots of concentration, size and fluorescence characteristics of the various phytoplankton populations (Ribalet et al. 2011). The software uses a flexible statistical model-based clustering approach for identifying and clustering cell populations. Most of the analysis consists of setting up the statistical priors for the cell population-clustering algorithm; the overall pipeline requires minimal human</w:t>
      </w:r>
    </w:p>
    <w:p w:rsidR="00CF6D9D" w:rsidRDefault="00CF6D9D" w:rsidP="008406C2">
      <w:pPr>
        <w:ind w:firstLine="360"/>
        <w:rPr>
          <w:rFonts w:eastAsia="Times New Roman"/>
          <w:color w:val="000000"/>
        </w:rPr>
      </w:pPr>
    </w:p>
    <w:p w:rsidR="00CF6D9D" w:rsidRDefault="00CF6D9D" w:rsidP="00B16BC7">
      <w:pPr>
        <w:ind w:firstLine="360"/>
        <w:rPr>
          <w:u w:val="single"/>
        </w:rPr>
      </w:pPr>
      <w:r>
        <w:rPr>
          <w:noProof/>
          <w:lang w:eastAsia="en-US"/>
        </w:rPr>
        <w:pict>
          <v:shapetype id="_x0000_t202" coordsize="21600,21600" o:spt="202" path="m,l,21600r21600,l21600,xe">
            <v:stroke joinstyle="miter"/>
            <v:path gradientshapeok="t" o:connecttype="rect"/>
          </v:shapetype>
          <v:shape id="Text Box 8" o:spid="_x0000_s1028" type="#_x0000_t202" style="position:absolute;left:0;text-align:left;margin-left:-8.95pt;margin-top:270.8pt;width:6in;height:99pt;z-index:251659264;visibility:visib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" filled="f" stroked="f">
            <v:textbox inset=",7.2pt,,7.2pt">
              <w:txbxContent>
                <w:p w:rsidR="00CF6D9D" w:rsidRPr="00F06677" w:rsidRDefault="00CF6D9D" w:rsidP="00B16BC7">
                  <w:pPr>
                    <w:pStyle w:val="Caption"/>
                    <w:rPr>
                      <w:rFonts w:cs="Arial"/>
                      <w:b w:val="0"/>
                      <w:sz w:val="22"/>
                    </w:rPr>
                  </w:pPr>
                  <w:r>
                    <w:t xml:space="preserve">Fig. 6. </w:t>
                  </w:r>
                  <w:r w:rsidRPr="00380ED3">
                    <w:t xml:space="preserve">Left panel: </w:t>
                  </w:r>
                  <w:r w:rsidRPr="00380ED3">
                    <w:rPr>
                      <w:lang w:eastAsia="zh-CN"/>
                    </w:rPr>
                    <w:t xml:space="preserve">As the AUV’s sawtooth trajectory carries it through a phytoplankton patch, the vehicle detects the fluorescence peak on the first crossing, with a delay. It captures the peak on the second crossing with no delay (from Zhang et al. 2010). Right panel: </w:t>
                  </w:r>
                  <w:r w:rsidRPr="00380ED3">
                    <w:t xml:space="preserve">On 24 April 2011, </w:t>
                  </w:r>
                  <w:r w:rsidRPr="00380ED3">
                    <w:rPr>
                      <w:i/>
                    </w:rPr>
                    <w:t>Tethys</w:t>
                  </w:r>
                  <w:r w:rsidRPr="00380ED3">
                    <w:t xml:space="preserve"> ran the algorithm to find and track the center of a moving phytoplankton patch. Triangles correspond to successively updated patch center estimates </w:t>
                  </w:r>
                  <w:r w:rsidRPr="00380ED3">
                    <w:rPr>
                      <w:lang w:eastAsia="zh-CN"/>
                    </w:rPr>
                    <w:t>(from Godin et al. 2011).</w:t>
                  </w:r>
                </w:p>
                <w:p w:rsidR="00CF6D9D" w:rsidRDefault="00CF6D9D" w:rsidP="00B16BC7">
                  <w:r>
                    <w:t xml:space="preserve">  </w:t>
                  </w:r>
                </w:p>
              </w:txbxContent>
            </v:textbox>
            <w10:wrap type="tight"/>
          </v:shape>
        </w:pict>
      </w:r>
      <w:r>
        <w:rPr>
          <w:noProof/>
          <w:lang w:eastAsia="en-US"/>
        </w:rPr>
        <w:pict>
          <v:group id="Group 5" o:spid="_x0000_s1029" style="position:absolute;left:0;text-align:left;margin-left:9pt;margin-top:99.8pt;width:432.45pt;height:193.45pt;z-index:251658240" coordorigin="711,721" coordsize="8649,386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">
            <v:shape id="Picture 19" o:spid="_x0000_s1030" type="#_x0000_t75" alt="peak_capture.png" style="position:absolute;left:711;top:721;width:4848;height:3869;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">
              <v:imagedata r:id="rId15" o:title=""/>
              <o:lock v:ext="edit" aspectratio="f"/>
            </v:shape>
            <v:shape id="Picture 25" o:spid="_x0000_s1031" type="#_x0000_t75" alt="peaks" style="position:absolute;left:5030;top:1081;width:4330;height:323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">
              <v:imagedata r:id="rId16" o:title=""/>
              <o:lock v:ext="edit" aspectratio="f"/>
            </v:shape>
            <w10:wrap type="square"/>
          </v:group>
        </w:pict>
      </w:r>
      <w:r w:rsidRPr="00506781">
        <w:rPr>
          <w:i/>
        </w:rPr>
        <w:t>CytoAUV</w:t>
      </w:r>
      <w:r>
        <w:t xml:space="preserve">'s software enables autonomous adaptive sampling. </w:t>
      </w:r>
      <w:r w:rsidRPr="00197B54">
        <w:t xml:space="preserve">This sampling software 1) determines the optimal AUV survey strategy (e.g. speed, horizontal and vertical trajectory) to focus on areas of scientific value, and 2) powers on the cytometer and collects data within </w:t>
      </w:r>
      <w:r>
        <w:t xml:space="preserve">these </w:t>
      </w:r>
      <w:r w:rsidRPr="00197B54">
        <w:t xml:space="preserve">regions of interest. Data from the cytometer and other onboard sensors will be used to autonomously adjust the sampling strategy, focusing survey efforts on regions of high cell abundance, high </w:t>
      </w:r>
      <w:r>
        <w:t xml:space="preserve">cytometric </w:t>
      </w:r>
      <w:r w:rsidRPr="00197B54">
        <w:t>diversity, and/or steep</w:t>
      </w:r>
      <w:r>
        <w:t xml:space="preserve"> </w:t>
      </w:r>
      <w:r w:rsidRPr="00197B54">
        <w:t xml:space="preserve">gradients </w:t>
      </w:r>
      <w:r>
        <w:t xml:space="preserve">in nutrient concentrations or </w:t>
      </w:r>
      <w:r w:rsidRPr="00197B54">
        <w:t xml:space="preserve">salinity. Development of </w:t>
      </w:r>
      <w:r>
        <w:rPr>
          <w:i/>
          <w:iCs/>
        </w:rPr>
        <w:t>CytoAUV</w:t>
      </w:r>
      <w:r w:rsidRPr="00197B54">
        <w:t xml:space="preserve">’s adaptive sampling algorithm will draw upon a suite of adaptive sampling algorithms we developed, exemplified </w:t>
      </w:r>
      <w:r>
        <w:t xml:space="preserve">by </w:t>
      </w:r>
      <w:r w:rsidRPr="00197B54">
        <w:t>two algorithms: AUV peak-capture and AUV patch-trackin</w:t>
      </w:r>
      <w:r>
        <w:t>g.</w:t>
      </w:r>
    </w:p>
    <w:p w:rsidR="00CF6D9D" w:rsidRPr="00197B54" w:rsidRDefault="00CF6D9D" w:rsidP="00B16BC7">
      <w:pPr>
        <w:spacing w:before="160"/>
      </w:pPr>
      <w:r w:rsidRPr="00197B54">
        <w:rPr>
          <w:u w:val="single"/>
        </w:rPr>
        <w:t xml:space="preserve">AUV peak-capture algorithm: </w:t>
      </w:r>
      <w:r w:rsidRPr="00197B54">
        <w:t xml:space="preserve">MBARI’s </w:t>
      </w:r>
      <w:r w:rsidRPr="00197B54">
        <w:rPr>
          <w:i/>
        </w:rPr>
        <w:t>Dorado</w:t>
      </w:r>
      <w:r w:rsidRPr="00197B54">
        <w:t xml:space="preserve"> AUV is equipped with ten fast water samplers (called “gulpers”), each of which takes in a 1.8-</w:t>
      </w:r>
      <w:r>
        <w:t>L</w:t>
      </w:r>
      <w:r w:rsidRPr="00197B54">
        <w:t xml:space="preserve"> water sample in 1~2 sec. </w:t>
      </w:r>
      <w:r>
        <w:t xml:space="preserve">The problem for the Gulper is similar to that of the cytometer:  how to obtain representative samples of organisms, especially when organisms often aggregated in very thin layers?  For Gulper, the limited resource is number of samples, for the cytometer, the resource is energy.  </w:t>
      </w:r>
      <w:r w:rsidRPr="00197B54">
        <w:t xml:space="preserve">We have developed an adaptive triggering algorithm for the AUV's gulpers to autonomously trigger the gulpers at fluorescence peaks characteristic of high phytoplankton abundance (Zhang et al. 2010a). The principle of the method takes advantage of the AUV's sawtooth </w:t>
      </w:r>
      <w:r>
        <w:t>(</w:t>
      </w:r>
      <w:r w:rsidRPr="00197B54">
        <w:t>yo-yo) trajectory. In one yo-yo cycle</w:t>
      </w:r>
      <w:r>
        <w:t xml:space="preserve">, a </w:t>
      </w:r>
      <w:r w:rsidRPr="00197B54">
        <w:t>descent leg</w:t>
      </w:r>
      <w:r>
        <w:t xml:space="preserve"> </w:t>
      </w:r>
      <w:r w:rsidRPr="00197B54">
        <w:t xml:space="preserve">followed by an ascent leg, the vehicle crosses the phytoplankton bloom twice. On the vehicle's first crossing (descent leg), the peak detection (by tracking the fluorescence signal's slope) comes with a delay, but the vehicle </w:t>
      </w:r>
      <w:r>
        <w:t>remembers the peak value</w:t>
      </w:r>
      <w:r w:rsidRPr="00197B54">
        <w:t xml:space="preserve">. On the second crossing (ascent leg), as soon as the fluorescence signal reaches the saved peak value, a sampling is triggered. This way, the sampling is right on the peak. This algorithm has been successfully used by the </w:t>
      </w:r>
      <w:r w:rsidRPr="00506781">
        <w:rPr>
          <w:i/>
        </w:rPr>
        <w:t>Dorado</w:t>
      </w:r>
      <w:r w:rsidRPr="00197B54">
        <w:t xml:space="preserve"> AUV in numerous field programs for studying phytoplankton thin layers</w:t>
      </w:r>
      <w:r>
        <w:t xml:space="preserve"> and </w:t>
      </w:r>
      <w:r w:rsidRPr="00197B54">
        <w:t xml:space="preserve">intermediate nepheloid layers (Zhang et al. 2010b), and for capturing water samples in a deep hydrocarbon plume in the Gulf of Mexico (Zhang et al. 2011). Cell-rich layers and convective brine plumes can be expected in the under-ice and ice-edge regions accessible from Nuuk, facilitating first-time tests of this approach in ice-covered waters. </w:t>
      </w:r>
    </w:p>
    <w:p w:rsidR="00CF6D9D" w:rsidRPr="00197B54" w:rsidRDefault="00CF6D9D" w:rsidP="00B16BC7">
      <w:pPr>
        <w:spacing w:before="160"/>
      </w:pPr>
      <w:r w:rsidRPr="00197B54">
        <w:rPr>
          <w:u w:val="single"/>
        </w:rPr>
        <w:t>AUV patch-tracking algorithm</w:t>
      </w:r>
      <w:r w:rsidRPr="00197B54">
        <w:t xml:space="preserve">: Biological processes such as phytoplankton blooms appear in patches that evolve from initiation to decline. A challenge is to detect and track these features in real time. We have developed an algorithm for an AUV to autonomously localize and track the center of a phytoplankton bloom patch based on </w:t>
      </w:r>
      <w:r w:rsidRPr="00197B54">
        <w:rPr>
          <w:i/>
        </w:rPr>
        <w:t xml:space="preserve">in vivo </w:t>
      </w:r>
      <w:r w:rsidRPr="00197B54">
        <w:t xml:space="preserve">chlorophyll </w:t>
      </w:r>
      <w:r w:rsidRPr="00197B54">
        <w:rPr>
          <w:i/>
        </w:rPr>
        <w:t>a</w:t>
      </w:r>
      <w:r w:rsidRPr="00197B54">
        <w:t xml:space="preserve"> fluorescence. The algorithm takes advantage of the responsiveness of the AUV platform to minimize the chance of losing track of the patch and maximize the rate at which the patch center is revisited. The field performance of patch tracking by the MBARI </w:t>
      </w:r>
      <w:r w:rsidRPr="00506781">
        <w:rPr>
          <w:i/>
        </w:rPr>
        <w:t>Tethys</w:t>
      </w:r>
      <w:r w:rsidRPr="00197B54">
        <w:t xml:space="preserve"> AUV is shown in </w:t>
      </w:r>
      <w:r>
        <w:t xml:space="preserve">Fig. </w:t>
      </w:r>
      <w:r w:rsidRPr="00197B54">
        <w:t xml:space="preserve">6. Importantly, </w:t>
      </w:r>
      <w:r w:rsidRPr="00506781">
        <w:rPr>
          <w:i/>
        </w:rPr>
        <w:t>Tethys</w:t>
      </w:r>
      <w:r w:rsidRPr="00197B54">
        <w:t xml:space="preserve"> currently responds to bulk fluorescence properties that result from mixed populations; it cannot discriminate between different </w:t>
      </w:r>
      <w:r>
        <w:t>populations</w:t>
      </w:r>
      <w:r w:rsidRPr="00197B54">
        <w:t xml:space="preserve"> of phytoplankton despite their different ecosystem roles. </w:t>
      </w:r>
      <w:r>
        <w:rPr>
          <w:i/>
        </w:rPr>
        <w:t>CytoAUV</w:t>
      </w:r>
      <w:r w:rsidRPr="00197B54">
        <w:t xml:space="preserve"> will distinguish between different types of cells based on differences in cell size and pigment content.</w:t>
      </w:r>
    </w:p>
    <w:p w:rsidR="00CF6D9D" w:rsidRDefault="00CF6D9D" w:rsidP="008406C2">
      <w:pPr>
        <w:ind w:firstLine="360"/>
        <w:rPr>
          <w:rFonts w:eastAsia="Times New Roman"/>
          <w:color w:val="000000"/>
        </w:rPr>
      </w:pPr>
    </w:p>
    <w:p w:rsidR="00CF6D9D" w:rsidRDefault="00CF6D9D" w:rsidP="00EE70F9">
      <w:pPr>
        <w:ind w:firstLine="360"/>
      </w:pPr>
      <w:r>
        <w:t xml:space="preserve">Vehicle modifications: While </w:t>
      </w:r>
      <w:r w:rsidRPr="00506781">
        <w:rPr>
          <w:i/>
        </w:rPr>
        <w:t>CytoAUV's</w:t>
      </w:r>
      <w:r>
        <w:t xml:space="preserve"> core </w:t>
      </w:r>
      <w:r w:rsidRPr="00197B54">
        <w:t xml:space="preserve">vehicle and software will be identical to existing </w:t>
      </w:r>
      <w:r>
        <w:rPr>
          <w:i/>
        </w:rPr>
        <w:t>Tethys</w:t>
      </w:r>
      <w:r w:rsidRPr="00197B54">
        <w:t xml:space="preserve"> vehicles, certain characteristics </w:t>
      </w:r>
      <w:r>
        <w:t>will be modified to accommodate the cytometer</w:t>
      </w:r>
      <w:r w:rsidRPr="00197B54">
        <w:t>.</w:t>
      </w:r>
      <w:r>
        <w:t xml:space="preserve">  </w:t>
      </w:r>
      <w:r w:rsidRPr="00197B54">
        <w:t xml:space="preserve">The cytometer will be housed in the payload portion of the vehicle, which is the most forward </w:t>
      </w:r>
      <w:r>
        <w:t>section.</w:t>
      </w:r>
      <w:r w:rsidRPr="00197B54">
        <w:t xml:space="preserve"> This portion will be completely customized for </w:t>
      </w:r>
      <w:r>
        <w:rPr>
          <w:i/>
        </w:rPr>
        <w:t>CytoAUV</w:t>
      </w:r>
      <w:r>
        <w:t xml:space="preserve">.  Externally the vehicle will look like a slightly longer version of the existing </w:t>
      </w:r>
      <w:r w:rsidRPr="00506781">
        <w:rPr>
          <w:i/>
        </w:rPr>
        <w:t>Tethys</w:t>
      </w:r>
      <w:r>
        <w:t>.  In addition to the cytometer, s</w:t>
      </w:r>
      <w:r w:rsidRPr="00197B54">
        <w:t xml:space="preserve">ensors </w:t>
      </w:r>
      <w:r>
        <w:t xml:space="preserve">will also be integrated </w:t>
      </w:r>
      <w:r w:rsidRPr="00197B54">
        <w:t>to provide physical (temperature, salinity, current), optical (scattering, fluorescence) and chemical (nitrate and dissolved oxygen) context for the flow cytometer measurements.</w:t>
      </w:r>
      <w:r>
        <w:t xml:space="preserve"> </w:t>
      </w:r>
      <w:r w:rsidRPr="00197B54">
        <w:t xml:space="preserve">These sensors are currently installed on the </w:t>
      </w:r>
      <w:r>
        <w:rPr>
          <w:i/>
        </w:rPr>
        <w:t>Tethys</w:t>
      </w:r>
      <w:r w:rsidRPr="00197B54">
        <w:t xml:space="preserve">, and are well understood.  </w:t>
      </w:r>
      <w:r>
        <w:t>Other modifications include possible p</w:t>
      </w:r>
      <w:r w:rsidRPr="00197B54">
        <w:t>ower system</w:t>
      </w:r>
      <w:r>
        <w:t xml:space="preserve"> upgrade</w:t>
      </w:r>
      <w:r w:rsidRPr="00197B54">
        <w:t xml:space="preserve">s to support </w:t>
      </w:r>
      <w:r>
        <w:t xml:space="preserve">higher </w:t>
      </w:r>
      <w:r w:rsidRPr="00197B54">
        <w:t xml:space="preserve">peak loads and </w:t>
      </w:r>
      <w:r>
        <w:t xml:space="preserve">increasing the variable </w:t>
      </w:r>
      <w:r w:rsidRPr="00197B54">
        <w:t>buoyancy system</w:t>
      </w:r>
      <w:r>
        <w:t>'</w:t>
      </w:r>
      <w:r w:rsidRPr="00197B54">
        <w:t xml:space="preserve">s </w:t>
      </w:r>
      <w:r>
        <w:t xml:space="preserve">maximum </w:t>
      </w:r>
      <w:commentRangeStart w:id="1"/>
      <w:r>
        <w:t>displacement</w:t>
      </w:r>
      <w:commentRangeEnd w:id="1"/>
      <w:r>
        <w:rPr>
          <w:rStyle w:val="CommentReference"/>
          <w:szCs w:val="16"/>
        </w:rPr>
        <w:commentReference w:id="1"/>
      </w:r>
      <w:r>
        <w:t xml:space="preserve">. </w:t>
      </w:r>
    </w:p>
    <w:p w:rsidR="00CF6D9D" w:rsidRPr="007F2490" w:rsidRDefault="00CF6D9D" w:rsidP="009863F0">
      <w:pPr>
        <w:rPr>
          <w:rFonts w:eastAsia="Times New Roman"/>
          <w:color w:val="000000"/>
        </w:rPr>
      </w:pPr>
    </w:p>
    <w:p w:rsidR="00CF6D9D" w:rsidRDefault="00CF6D9D" w:rsidP="009863F0"/>
    <w:p w:rsidR="00CF6D9D" w:rsidRPr="00EC229C" w:rsidRDefault="00CF6D9D"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 w:rsidR="00CF6D9D" w:rsidRPr="008F0880" w:rsidRDefault="00CF6D9D" w:rsidP="009863F0">
      <w:pPr>
        <w:numPr>
          <w:ilvl w:val="1"/>
          <w:numId w:val="3"/>
        </w:numPr>
        <w:ind w:left="0" w:hanging="360"/>
        <w:rPr>
          <w:b/>
          <w:sz w:val="32"/>
          <w:szCs w:val="32"/>
          <w:u w:val="single"/>
        </w:rPr>
      </w:pPr>
      <w:r w:rsidRPr="008F0880">
        <w:rPr>
          <w:b/>
          <w:sz w:val="32"/>
          <w:szCs w:val="32"/>
          <w:u w:val="single"/>
        </w:rPr>
        <w:t>Continuing Projects</w:t>
      </w:r>
    </w:p>
    <w:p w:rsidR="00CF6D9D" w:rsidRDefault="00CF6D9D" w:rsidP="009863F0"/>
    <w:p w:rsidR="00CF6D9D" w:rsidRDefault="00CF6D9D" w:rsidP="009863F0">
      <w:r>
        <w:t>If the proposed project includes multiple individual projects, please list each of these projects as a subheading in the proposal. For each subheading, please address the following:</w:t>
      </w:r>
    </w:p>
    <w:p w:rsidR="00CF6D9D" w:rsidRDefault="00CF6D9D" w:rsidP="009863F0"/>
    <w:p w:rsidR="00CF6D9D" w:rsidRPr="00EC229C" w:rsidRDefault="00CF6D9D" w:rsidP="009863F0">
      <w:pPr>
        <w:rPr>
          <w:b/>
          <w:bCs/>
          <w:iCs/>
        </w:rPr>
      </w:pPr>
      <w:r>
        <w:rPr>
          <w:b/>
          <w:bCs/>
          <w:iCs/>
        </w:rPr>
        <w:t>Current s</w:t>
      </w:r>
      <w:r w:rsidRPr="00EC229C">
        <w:rPr>
          <w:b/>
          <w:bCs/>
          <w:iCs/>
        </w:rPr>
        <w:t>tatus of project</w:t>
      </w:r>
      <w:r>
        <w:rPr>
          <w:b/>
          <w:bCs/>
          <w:iCs/>
        </w:rPr>
        <w:t xml:space="preserve"> and results to date</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 w:rsidR="00CF6D9D" w:rsidRPr="00EC229C" w:rsidRDefault="00CF6D9D" w:rsidP="009863F0">
      <w:pPr>
        <w:rPr>
          <w:b/>
          <w:bCs/>
          <w:iCs/>
        </w:rPr>
      </w:pPr>
      <w:r w:rsidRPr="00EC229C">
        <w:rPr>
          <w:b/>
          <w:bCs/>
          <w:iCs/>
        </w:rPr>
        <w:t xml:space="preserve">Significant changes from previous project proposal </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iCs/>
        </w:rPr>
      </w:pPr>
    </w:p>
    <w:p w:rsidR="00CF6D9D" w:rsidRPr="00EC229C" w:rsidRDefault="00CF6D9D" w:rsidP="009863F0">
      <w:pPr>
        <w:rPr>
          <w:b/>
          <w:bCs/>
          <w:iCs/>
        </w:rPr>
      </w:pPr>
      <w:r>
        <w:rPr>
          <w:b/>
          <w:bCs/>
          <w:iCs/>
        </w:rPr>
        <w:t>Publications based on the results of this project only</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 w:rsidR="00CF6D9D" w:rsidRPr="009863F0" w:rsidRDefault="00CF6D9D" w:rsidP="009863F0">
      <w:pPr>
        <w:pStyle w:val="ListParagraph"/>
        <w:numPr>
          <w:ilvl w:val="0"/>
          <w:numId w:val="18"/>
        </w:numPr>
        <w:rPr>
          <w:b/>
          <w:vanish/>
          <w:sz w:val="32"/>
          <w:szCs w:val="32"/>
          <w:u w:val="single"/>
        </w:rPr>
      </w:pPr>
    </w:p>
    <w:p w:rsidR="00CF6D9D" w:rsidRPr="009863F0" w:rsidRDefault="00CF6D9D" w:rsidP="009863F0">
      <w:pPr>
        <w:pStyle w:val="ListParagraph"/>
        <w:numPr>
          <w:ilvl w:val="0"/>
          <w:numId w:val="18"/>
        </w:numPr>
        <w:rPr>
          <w:b/>
          <w:vanish/>
          <w:sz w:val="32"/>
          <w:szCs w:val="32"/>
          <w:u w:val="single"/>
        </w:rPr>
      </w:pPr>
    </w:p>
    <w:p w:rsidR="00CF6D9D" w:rsidRPr="008F0880" w:rsidRDefault="00CF6D9D"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CF6D9D" w:rsidRPr="00120473" w:rsidRDefault="00CF6D9D" w:rsidP="009863F0">
      <w:pPr>
        <w:rPr>
          <w:iCs/>
        </w:rPr>
      </w:pPr>
    </w:p>
    <w:p w:rsidR="00CF6D9D" w:rsidRPr="00EC229C" w:rsidRDefault="00CF6D9D" w:rsidP="009863F0">
      <w:pPr>
        <w:rPr>
          <w:b/>
          <w:bCs/>
        </w:rPr>
      </w:pPr>
      <w:r>
        <w:rPr>
          <w:b/>
          <w:bCs/>
        </w:rPr>
        <w:t>Research Activities</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rPr>
      </w:pPr>
    </w:p>
    <w:p w:rsidR="00CF6D9D" w:rsidRPr="00EC229C" w:rsidRDefault="00CF6D9D" w:rsidP="009863F0">
      <w:pPr>
        <w:rPr>
          <w:b/>
          <w:bCs/>
        </w:rPr>
      </w:pPr>
      <w:r w:rsidRPr="00EC229C">
        <w:rPr>
          <w:b/>
          <w:bCs/>
        </w:rPr>
        <w:t>Engineering/technology development</w:t>
      </w:r>
    </w:p>
    <w:p w:rsidR="00CF6D9D" w:rsidRDefault="00CF6D9D" w:rsidP="009863F0"/>
    <w:p w:rsidR="00CF6D9D" w:rsidRDefault="00CF6D9D" w:rsidP="009863F0">
      <w:r>
        <w:t>Year 1:</w:t>
      </w:r>
    </w:p>
    <w:p w:rsidR="00CF6D9D" w:rsidRDefault="00CF6D9D" w:rsidP="009863F0">
      <w:r>
        <w:t>Build SeaFlow or SeaLabel cytometer from component parts</w:t>
      </w:r>
    </w:p>
    <w:p w:rsidR="00CF6D9D" w:rsidRDefault="00CF6D9D" w:rsidP="009863F0">
      <w:r>
        <w:t>Design and test flow cell, prototype other high-risk components. Hold review at end of year, recommend Go/No-go for years 2 and 3, preliminary design review.</w:t>
      </w:r>
    </w:p>
    <w:p w:rsidR="00CF6D9D" w:rsidRDefault="00CF6D9D" w:rsidP="009863F0"/>
    <w:p w:rsidR="00CF6D9D" w:rsidRDefault="00CF6D9D" w:rsidP="009863F0">
      <w:r>
        <w:t xml:space="preserve">Year 2: </w:t>
      </w:r>
    </w:p>
    <w:p w:rsidR="00CF6D9D" w:rsidRDefault="00CF6D9D" w:rsidP="009863F0">
      <w:r>
        <w:t xml:space="preserve">Develop science requirements, concept of operations. Refine CytoAUV instrument design. Select embedded computer. Hold critical design review.  Implement software. Build and test instrument on the bench; verify data against BD Influx cytometer. Make required modifications to LRAUV for CytoAUV vehicle. </w:t>
      </w:r>
    </w:p>
    <w:p w:rsidR="00CF6D9D" w:rsidRDefault="00CF6D9D" w:rsidP="009863F0"/>
    <w:p w:rsidR="00CF6D9D" w:rsidRDefault="00CF6D9D" w:rsidP="009863F0">
      <w:r>
        <w:t>Year 3:</w:t>
      </w:r>
    </w:p>
    <w:p w:rsidR="00CF6D9D" w:rsidRDefault="00CF6D9D" w:rsidP="009863F0">
      <w:r>
        <w:t xml:space="preserve">Integrate instrument with vehicle, test in tank and at sea. Conduct science missions. </w:t>
      </w:r>
    </w:p>
    <w:p w:rsidR="00CF6D9D" w:rsidRDefault="00CF6D9D" w:rsidP="009863F0"/>
    <w:p w:rsidR="00CF6D9D" w:rsidRPr="00EC229C" w:rsidRDefault="00CF6D9D" w:rsidP="009863F0">
      <w:pPr>
        <w:rPr>
          <w:b/>
          <w:bCs/>
        </w:rPr>
      </w:pPr>
      <w:r w:rsidRPr="00EC229C">
        <w:rPr>
          <w:b/>
          <w:bCs/>
        </w:rPr>
        <w:t>Field programs</w:t>
      </w:r>
      <w:r>
        <w:rPr>
          <w:b/>
          <w:bCs/>
        </w:rPr>
        <w:t xml:space="preserve"> (detail ship requirements/deployments/diver requirements)</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 w:rsidR="00CF6D9D" w:rsidRPr="00EC229C" w:rsidRDefault="00CF6D9D" w:rsidP="009863F0">
      <w:pPr>
        <w:rPr>
          <w:b/>
          <w:bCs/>
        </w:rPr>
      </w:pPr>
      <w:r>
        <w:rPr>
          <w:b/>
          <w:bCs/>
        </w:rPr>
        <w:t>Specific deliverables</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rPr>
      </w:pPr>
    </w:p>
    <w:p w:rsidR="00CF6D9D" w:rsidRPr="00EC229C" w:rsidRDefault="00CF6D9D" w:rsidP="009863F0">
      <w:pPr>
        <w:rPr>
          <w:b/>
          <w:bCs/>
        </w:rPr>
      </w:pPr>
      <w:r>
        <w:rPr>
          <w:b/>
          <w:bCs/>
        </w:rPr>
        <w:t>Milestones (see last page for personnel classification list)</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242"/>
        <w:gridCol w:w="1242"/>
        <w:gridCol w:w="1242"/>
        <w:gridCol w:w="1186"/>
        <w:gridCol w:w="1361"/>
      </w:tblGrid>
      <w:tr w:rsidR="00CF6D9D" w:rsidRPr="00CB2511" w:rsidTr="00584B52">
        <w:trPr>
          <w:trHeight w:val="569"/>
        </w:trPr>
        <w:tc>
          <w:tcPr>
            <w:tcW w:w="1341" w:type="dxa"/>
          </w:tcPr>
          <w:p w:rsidR="00CF6D9D" w:rsidRPr="00CB2511" w:rsidRDefault="00CF6D9D" w:rsidP="00CB2511">
            <w:pPr>
              <w:rPr>
                <w:b/>
                <w:sz w:val="20"/>
                <w:szCs w:val="20"/>
              </w:rPr>
            </w:pPr>
          </w:p>
        </w:tc>
        <w:tc>
          <w:tcPr>
            <w:tcW w:w="1242" w:type="dxa"/>
            <w:vAlign w:val="center"/>
          </w:tcPr>
          <w:p w:rsidR="00CF6D9D" w:rsidRPr="00CB2511" w:rsidRDefault="00CF6D9D" w:rsidP="00CB2511">
            <w:pPr>
              <w:jc w:val="center"/>
              <w:rPr>
                <w:b/>
                <w:sz w:val="20"/>
                <w:szCs w:val="20"/>
              </w:rPr>
            </w:pPr>
            <w:r w:rsidRPr="00CB2511">
              <w:rPr>
                <w:b/>
                <w:sz w:val="20"/>
                <w:szCs w:val="20"/>
              </w:rPr>
              <w:t>Milestone 1</w:t>
            </w:r>
          </w:p>
        </w:tc>
        <w:tc>
          <w:tcPr>
            <w:tcW w:w="1242" w:type="dxa"/>
            <w:vAlign w:val="center"/>
          </w:tcPr>
          <w:p w:rsidR="00CF6D9D" w:rsidRPr="00CB2511" w:rsidRDefault="00CF6D9D" w:rsidP="00CB2511">
            <w:pPr>
              <w:jc w:val="center"/>
              <w:rPr>
                <w:b/>
                <w:sz w:val="20"/>
                <w:szCs w:val="20"/>
              </w:rPr>
            </w:pPr>
            <w:r w:rsidRPr="00CB2511">
              <w:rPr>
                <w:b/>
                <w:sz w:val="20"/>
                <w:szCs w:val="20"/>
              </w:rPr>
              <w:t>Milestone 2</w:t>
            </w:r>
          </w:p>
        </w:tc>
        <w:tc>
          <w:tcPr>
            <w:tcW w:w="1242" w:type="dxa"/>
            <w:vAlign w:val="center"/>
          </w:tcPr>
          <w:p w:rsidR="00CF6D9D" w:rsidRPr="00CB2511" w:rsidRDefault="00CF6D9D" w:rsidP="00CB2511">
            <w:pPr>
              <w:jc w:val="center"/>
              <w:rPr>
                <w:b/>
                <w:sz w:val="20"/>
                <w:szCs w:val="20"/>
              </w:rPr>
            </w:pPr>
            <w:r w:rsidRPr="00CB2511">
              <w:rPr>
                <w:b/>
                <w:sz w:val="20"/>
                <w:szCs w:val="20"/>
              </w:rPr>
              <w:t>Milestone 3</w:t>
            </w:r>
          </w:p>
        </w:tc>
        <w:tc>
          <w:tcPr>
            <w:tcW w:w="1242" w:type="dxa"/>
            <w:vAlign w:val="center"/>
          </w:tcPr>
          <w:p w:rsidR="00CF6D9D" w:rsidRPr="00CB2511" w:rsidRDefault="00CF6D9D" w:rsidP="00CB2511">
            <w:pPr>
              <w:jc w:val="center"/>
              <w:rPr>
                <w:b/>
                <w:sz w:val="20"/>
                <w:szCs w:val="20"/>
              </w:rPr>
            </w:pPr>
            <w:r w:rsidRPr="00CB2511">
              <w:rPr>
                <w:b/>
                <w:sz w:val="20"/>
                <w:szCs w:val="20"/>
              </w:rPr>
              <w:t>Milestone 4</w:t>
            </w:r>
          </w:p>
        </w:tc>
        <w:tc>
          <w:tcPr>
            <w:tcW w:w="1186" w:type="dxa"/>
            <w:vAlign w:val="center"/>
          </w:tcPr>
          <w:p w:rsidR="00CF6D9D" w:rsidRPr="00CB2511" w:rsidRDefault="00CF6D9D" w:rsidP="00CB2511">
            <w:pPr>
              <w:jc w:val="center"/>
              <w:rPr>
                <w:b/>
                <w:sz w:val="20"/>
                <w:szCs w:val="20"/>
              </w:rPr>
            </w:pPr>
            <w:r w:rsidRPr="00CB2511">
              <w:rPr>
                <w:b/>
                <w:sz w:val="20"/>
                <w:szCs w:val="20"/>
              </w:rPr>
              <w:t>Milestone 5</w:t>
            </w:r>
          </w:p>
        </w:tc>
        <w:tc>
          <w:tcPr>
            <w:tcW w:w="1361" w:type="dxa"/>
            <w:vMerge w:val="restart"/>
            <w:vAlign w:val="center"/>
          </w:tcPr>
          <w:p w:rsidR="00CF6D9D" w:rsidRPr="00CB2511" w:rsidRDefault="00CF6D9D"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CF6D9D" w:rsidRPr="00CB2511" w:rsidTr="00584B52">
        <w:trPr>
          <w:trHeight w:val="569"/>
        </w:trPr>
        <w:tc>
          <w:tcPr>
            <w:tcW w:w="1341" w:type="dxa"/>
            <w:vAlign w:val="center"/>
          </w:tcPr>
          <w:p w:rsidR="00CF6D9D" w:rsidRPr="00CB2511" w:rsidRDefault="00CF6D9D" w:rsidP="00CB2511">
            <w:pPr>
              <w:rPr>
                <w:b/>
                <w:sz w:val="20"/>
                <w:szCs w:val="20"/>
              </w:rPr>
            </w:pPr>
            <w:r w:rsidRPr="00CB2511">
              <w:rPr>
                <w:b/>
                <w:sz w:val="20"/>
                <w:szCs w:val="20"/>
              </w:rPr>
              <w:t>Milestone Date</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Merge/>
            <w:vAlign w:val="center"/>
          </w:tcPr>
          <w:p w:rsidR="00CF6D9D" w:rsidRPr="00CB2511" w:rsidRDefault="00CF6D9D" w:rsidP="00CB2511">
            <w:pPr>
              <w:rPr>
                <w:b/>
                <w:sz w:val="20"/>
                <w:szCs w:val="20"/>
              </w:rPr>
            </w:pPr>
          </w:p>
        </w:tc>
      </w:tr>
      <w:tr w:rsidR="00CF6D9D" w:rsidRPr="00CB2511" w:rsidTr="00584B52">
        <w:trPr>
          <w:trHeight w:val="569"/>
        </w:trPr>
        <w:tc>
          <w:tcPr>
            <w:tcW w:w="1341" w:type="dxa"/>
            <w:vAlign w:val="center"/>
          </w:tcPr>
          <w:p w:rsidR="00CF6D9D" w:rsidRPr="00CB2511" w:rsidRDefault="00CF6D9D" w:rsidP="00CB2511">
            <w:pPr>
              <w:rPr>
                <w:b/>
                <w:sz w:val="20"/>
                <w:szCs w:val="20"/>
              </w:rPr>
            </w:pPr>
            <w:r w:rsidRPr="00CB2511">
              <w:rPr>
                <w:b/>
                <w:sz w:val="20"/>
                <w:szCs w:val="20"/>
              </w:rPr>
              <w:t>Milestone Description</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Merge/>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CB2511">
            <w:pPr>
              <w:rPr>
                <w:b/>
                <w:sz w:val="20"/>
                <w:szCs w:val="20"/>
              </w:rPr>
            </w:pPr>
            <w:r w:rsidRPr="00CB2511">
              <w:rPr>
                <w:b/>
                <w:sz w:val="20"/>
                <w:szCs w:val="20"/>
              </w:rPr>
              <w:t>EE</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69"/>
        </w:trPr>
        <w:tc>
          <w:tcPr>
            <w:tcW w:w="1341" w:type="dxa"/>
            <w:vAlign w:val="center"/>
          </w:tcPr>
          <w:p w:rsidR="00CF6D9D" w:rsidRPr="00CB2511" w:rsidRDefault="00CF6D9D" w:rsidP="00CB2511">
            <w:pPr>
              <w:rPr>
                <w:b/>
                <w:sz w:val="20"/>
                <w:szCs w:val="20"/>
              </w:rPr>
            </w:pPr>
            <w:r w:rsidRPr="00CB2511">
              <w:rPr>
                <w:b/>
                <w:sz w:val="20"/>
                <w:szCs w:val="20"/>
              </w:rPr>
              <w:t>SE</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69"/>
        </w:trPr>
        <w:tc>
          <w:tcPr>
            <w:tcW w:w="1341" w:type="dxa"/>
            <w:vAlign w:val="center"/>
          </w:tcPr>
          <w:p w:rsidR="00CF6D9D" w:rsidRPr="00CB2511" w:rsidRDefault="00CF6D9D" w:rsidP="00CB2511">
            <w:pPr>
              <w:rPr>
                <w:b/>
                <w:sz w:val="20"/>
                <w:szCs w:val="20"/>
              </w:rPr>
            </w:pPr>
            <w:r w:rsidRPr="00CB2511">
              <w:rPr>
                <w:b/>
                <w:sz w:val="20"/>
                <w:szCs w:val="20"/>
              </w:rPr>
              <w:t>ME</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CB2511">
            <w:pPr>
              <w:rPr>
                <w:b/>
                <w:sz w:val="20"/>
                <w:szCs w:val="20"/>
              </w:rPr>
            </w:pPr>
            <w:r w:rsidRPr="00CB2511">
              <w:rPr>
                <w:b/>
                <w:sz w:val="20"/>
                <w:szCs w:val="20"/>
              </w:rPr>
              <w:t>EE Tech</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CB2511">
            <w:pPr>
              <w:rPr>
                <w:b/>
                <w:sz w:val="20"/>
                <w:szCs w:val="20"/>
              </w:rPr>
            </w:pPr>
            <w:r w:rsidRPr="00CB2511">
              <w:rPr>
                <w:b/>
                <w:sz w:val="20"/>
                <w:szCs w:val="20"/>
              </w:rPr>
              <w:t>SE Tech</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CB2511">
            <w:pPr>
              <w:rPr>
                <w:b/>
                <w:sz w:val="20"/>
                <w:szCs w:val="20"/>
              </w:rPr>
            </w:pPr>
            <w:r w:rsidRPr="00CB2511">
              <w:rPr>
                <w:b/>
                <w:sz w:val="20"/>
                <w:szCs w:val="20"/>
              </w:rPr>
              <w:t>ME Tech</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B137CA">
            <w:pPr>
              <w:rPr>
                <w:b/>
                <w:sz w:val="20"/>
                <w:szCs w:val="20"/>
              </w:rPr>
            </w:pPr>
            <w:r w:rsidRPr="00CB2511">
              <w:rPr>
                <w:b/>
                <w:sz w:val="20"/>
                <w:szCs w:val="20"/>
              </w:rPr>
              <w:t>Machine Shop</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r w:rsidR="00CF6D9D" w:rsidRPr="00CB2511" w:rsidTr="00584B52">
        <w:trPr>
          <w:trHeight w:val="570"/>
        </w:trPr>
        <w:tc>
          <w:tcPr>
            <w:tcW w:w="1341" w:type="dxa"/>
            <w:vAlign w:val="center"/>
          </w:tcPr>
          <w:p w:rsidR="00CF6D9D" w:rsidRPr="00CB2511" w:rsidRDefault="00CF6D9D" w:rsidP="00584B52">
            <w:pPr>
              <w:rPr>
                <w:b/>
                <w:sz w:val="20"/>
                <w:szCs w:val="20"/>
              </w:rPr>
            </w:pPr>
            <w:r>
              <w:rPr>
                <w:b/>
                <w:sz w:val="20"/>
                <w:szCs w:val="20"/>
              </w:rPr>
              <w:t>Divers</w:t>
            </w: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242" w:type="dxa"/>
            <w:vAlign w:val="center"/>
          </w:tcPr>
          <w:p w:rsidR="00CF6D9D" w:rsidRPr="00CB2511" w:rsidRDefault="00CF6D9D" w:rsidP="00CB2511">
            <w:pPr>
              <w:rPr>
                <w:b/>
                <w:sz w:val="20"/>
                <w:szCs w:val="20"/>
              </w:rPr>
            </w:pPr>
          </w:p>
        </w:tc>
        <w:tc>
          <w:tcPr>
            <w:tcW w:w="1186" w:type="dxa"/>
            <w:vAlign w:val="center"/>
          </w:tcPr>
          <w:p w:rsidR="00CF6D9D" w:rsidRPr="00CB2511" w:rsidRDefault="00CF6D9D" w:rsidP="00CB2511">
            <w:pPr>
              <w:rPr>
                <w:b/>
                <w:sz w:val="20"/>
                <w:szCs w:val="20"/>
              </w:rPr>
            </w:pPr>
          </w:p>
        </w:tc>
        <w:tc>
          <w:tcPr>
            <w:tcW w:w="1361" w:type="dxa"/>
            <w:vAlign w:val="center"/>
          </w:tcPr>
          <w:p w:rsidR="00CF6D9D" w:rsidRPr="00CB2511" w:rsidRDefault="00CF6D9D" w:rsidP="00CB2511">
            <w:pPr>
              <w:rPr>
                <w:b/>
                <w:sz w:val="20"/>
                <w:szCs w:val="20"/>
              </w:rPr>
            </w:pPr>
          </w:p>
        </w:tc>
      </w:tr>
    </w:tbl>
    <w:p w:rsidR="00CF6D9D" w:rsidRDefault="00CF6D9D" w:rsidP="00B12E69">
      <w:pPr>
        <w:ind w:left="720"/>
        <w:rPr>
          <w:b/>
          <w:bCs/>
        </w:rPr>
      </w:pPr>
    </w:p>
    <w:p w:rsidR="00CF6D9D" w:rsidRPr="00EC229C" w:rsidRDefault="00CF6D9D" w:rsidP="009863F0">
      <w:pPr>
        <w:rPr>
          <w:b/>
          <w:bCs/>
        </w:rPr>
      </w:pPr>
      <w:r>
        <w:rPr>
          <w:b/>
          <w:bCs/>
        </w:rPr>
        <w:t>Budget justification</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rPr>
      </w:pPr>
    </w:p>
    <w:p w:rsidR="00CF6D9D" w:rsidRPr="00EC229C" w:rsidRDefault="00CF6D9D" w:rsidP="009863F0">
      <w:pPr>
        <w:rPr>
          <w:b/>
          <w:bCs/>
        </w:rPr>
      </w:pPr>
      <w:r>
        <w:rPr>
          <w:b/>
          <w:bCs/>
        </w:rPr>
        <w:t>Project team</w:t>
      </w:r>
    </w:p>
    <w:p w:rsidR="00CF6D9D" w:rsidRDefault="00CF6D9D" w:rsidP="009863F0"/>
    <w:p w:rsidR="00CF6D9D" w:rsidRDefault="00CF6D9D" w:rsidP="009863F0">
      <w:r>
        <w:t>Alexandra Z Worden - Principle Investigator, Chief Scientist</w:t>
      </w:r>
    </w:p>
    <w:p w:rsidR="00CF6D9D" w:rsidRDefault="00CF6D9D" w:rsidP="009863F0">
      <w:r>
        <w:t>James G Bellingham - Chief Engineer</w:t>
      </w:r>
    </w:p>
    <w:p w:rsidR="00CF6D9D" w:rsidRDefault="00CF6D9D" w:rsidP="009863F0">
      <w:r>
        <w:t>Thomas C O'Reilly - Project Manager, embedded computing system</w:t>
      </w:r>
    </w:p>
    <w:p w:rsidR="00CF6D9D" w:rsidRDefault="00CF6D9D" w:rsidP="009863F0">
      <w:r>
        <w:t>Mark Chaffey - Systems Engineer</w:t>
      </w:r>
    </w:p>
    <w:p w:rsidR="00CF6D9D" w:rsidRDefault="00CF6D9D" w:rsidP="009863F0">
      <w:r>
        <w:t>Denis Klimov - Optics, electrical, fluid management</w:t>
      </w:r>
    </w:p>
    <w:p w:rsidR="00CF6D9D" w:rsidRDefault="00CF6D9D" w:rsidP="009863F0">
      <w:r>
        <w:t>Michael Risi - Embedded computing system</w:t>
      </w:r>
    </w:p>
    <w:p w:rsidR="00CF6D9D" w:rsidRDefault="00CF6D9D" w:rsidP="009863F0">
      <w:pPr>
        <w:rPr>
          <w:b/>
          <w:bCs/>
        </w:rPr>
      </w:pPr>
    </w:p>
    <w:p w:rsidR="00CF6D9D" w:rsidRPr="00EC229C" w:rsidRDefault="00CF6D9D" w:rsidP="009863F0">
      <w:pPr>
        <w:rPr>
          <w:b/>
          <w:bCs/>
        </w:rPr>
      </w:pPr>
      <w:r>
        <w:rPr>
          <w:b/>
          <w:bCs/>
        </w:rPr>
        <w:t>Project lab space</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rPr>
      </w:pPr>
    </w:p>
    <w:p w:rsidR="00CF6D9D" w:rsidRPr="00EC229C" w:rsidRDefault="00CF6D9D" w:rsidP="009863F0">
      <w:pPr>
        <w:rPr>
          <w:b/>
          <w:bCs/>
        </w:rPr>
      </w:pPr>
      <w:r w:rsidRPr="00EC229C">
        <w:rPr>
          <w:b/>
          <w:bCs/>
        </w:rPr>
        <w:t>Data availability outside project team, uniqueness</w:t>
      </w:r>
    </w:p>
    <w:p w:rsidR="00CF6D9D" w:rsidRDefault="00CF6D9D" w:rsidP="009863F0"/>
    <w:p w:rsidR="00CF6D9D" w:rsidRDefault="00CF6D9D"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9863F0">
      <w:pPr>
        <w:rPr>
          <w:b/>
          <w:bCs/>
        </w:rPr>
      </w:pPr>
    </w:p>
    <w:p w:rsidR="00CF6D9D" w:rsidRPr="005A6FA0" w:rsidRDefault="00CF6D9D"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CF6D9D" w:rsidRDefault="00CF6D9D" w:rsidP="00FD77AE"/>
    <w:p w:rsidR="00CF6D9D" w:rsidRDefault="00CF6D9D"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FD77AE">
      <w:pPr>
        <w:rPr>
          <w:b/>
        </w:rPr>
      </w:pPr>
    </w:p>
    <w:p w:rsidR="00CF6D9D" w:rsidRDefault="00CF6D9D"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CF6D9D" w:rsidRDefault="00CF6D9D" w:rsidP="00FD77AE">
      <w:pPr>
        <w:rPr>
          <w:bCs/>
        </w:rPr>
      </w:pPr>
    </w:p>
    <w:p w:rsidR="00CF6D9D" w:rsidRDefault="00CF6D9D"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CF6D9D" w:rsidRDefault="00CF6D9D" w:rsidP="00FD77AE"/>
    <w:p w:rsidR="00CF6D9D" w:rsidRPr="00EC229C" w:rsidRDefault="00CF6D9D" w:rsidP="000B15F4">
      <w:pPr>
        <w:keepLines/>
        <w:widowControl w:val="0"/>
        <w:rPr>
          <w:b/>
          <w:bCs/>
        </w:rPr>
      </w:pPr>
      <w:r>
        <w:rPr>
          <w:b/>
          <w:bCs/>
        </w:rPr>
        <w:t>Risk matrix (</w:t>
      </w:r>
      <w:r>
        <w:rPr>
          <w:b/>
        </w:rPr>
        <w:t>development and infrastructure projects only)</w:t>
      </w:r>
    </w:p>
    <w:p w:rsidR="00CF6D9D" w:rsidRDefault="00CF6D9D" w:rsidP="000B15F4">
      <w:pPr>
        <w:keepLines/>
        <w:widowControl w:val="0"/>
      </w:pPr>
    </w:p>
    <w:tbl>
      <w:tblPr>
        <w:tblW w:w="0" w:type="auto"/>
        <w:jc w:val="center"/>
        <w:tblInd w:w="532" w:type="dxa"/>
        <w:tblCellMar>
          <w:left w:w="115" w:type="dxa"/>
          <w:right w:w="115" w:type="dxa"/>
        </w:tblCellMar>
        <w:tblLook w:val="00A0"/>
      </w:tblPr>
      <w:tblGrid>
        <w:gridCol w:w="1080"/>
        <w:gridCol w:w="1268"/>
        <w:gridCol w:w="1657"/>
        <w:gridCol w:w="1772"/>
        <w:gridCol w:w="1688"/>
      </w:tblGrid>
      <w:tr w:rsidR="00CF6D9D" w:rsidTr="00CB2511">
        <w:trPr>
          <w:jc w:val="center"/>
        </w:trPr>
        <w:tc>
          <w:tcPr>
            <w:tcW w:w="1080" w:type="dxa"/>
          </w:tcPr>
          <w:p w:rsidR="00CF6D9D" w:rsidRPr="003A6F65" w:rsidRDefault="00CF6D9D" w:rsidP="000B15F4">
            <w:pPr>
              <w:keepLines/>
              <w:widowControl w:val="0"/>
            </w:pPr>
          </w:p>
        </w:tc>
        <w:tc>
          <w:tcPr>
            <w:tcW w:w="1268" w:type="dxa"/>
            <w:tcBorders>
              <w:bottom w:val="single" w:sz="18" w:space="0" w:color="auto"/>
            </w:tcBorders>
          </w:tcPr>
          <w:p w:rsidR="00CF6D9D" w:rsidRPr="003A6F65" w:rsidRDefault="00CF6D9D" w:rsidP="000B15F4">
            <w:pPr>
              <w:keepLines/>
              <w:widowControl w:val="0"/>
              <w:jc w:val="center"/>
            </w:pPr>
            <w:r w:rsidRPr="003A6F65">
              <w:t>Technical Risk</w:t>
            </w:r>
          </w:p>
        </w:tc>
        <w:tc>
          <w:tcPr>
            <w:tcW w:w="1657" w:type="dxa"/>
            <w:tcBorders>
              <w:bottom w:val="single" w:sz="18" w:space="0" w:color="auto"/>
            </w:tcBorders>
          </w:tcPr>
          <w:p w:rsidR="00CF6D9D" w:rsidRPr="003A6F65" w:rsidRDefault="00CF6D9D" w:rsidP="000B15F4">
            <w:pPr>
              <w:keepLines/>
              <w:widowControl w:val="0"/>
              <w:jc w:val="center"/>
            </w:pPr>
            <w:r w:rsidRPr="003A6F65">
              <w:t>Organizational Risk</w:t>
            </w:r>
          </w:p>
        </w:tc>
        <w:tc>
          <w:tcPr>
            <w:tcW w:w="1772" w:type="dxa"/>
            <w:tcBorders>
              <w:bottom w:val="single" w:sz="18" w:space="0" w:color="auto"/>
            </w:tcBorders>
          </w:tcPr>
          <w:p w:rsidR="00CF6D9D" w:rsidRPr="003A6F65" w:rsidRDefault="00CF6D9D" w:rsidP="000B15F4">
            <w:pPr>
              <w:keepLines/>
              <w:widowControl w:val="0"/>
              <w:jc w:val="center"/>
            </w:pPr>
            <w:r w:rsidRPr="003A6F65">
              <w:t>Tech Transfer Risk</w:t>
            </w:r>
          </w:p>
        </w:tc>
        <w:tc>
          <w:tcPr>
            <w:tcW w:w="1688" w:type="dxa"/>
            <w:tcBorders>
              <w:bottom w:val="single" w:sz="18" w:space="0" w:color="auto"/>
            </w:tcBorders>
          </w:tcPr>
          <w:p w:rsidR="00CF6D9D" w:rsidRPr="003A6F65" w:rsidRDefault="00CF6D9D" w:rsidP="000B15F4">
            <w:pPr>
              <w:keepLines/>
              <w:widowControl w:val="0"/>
              <w:jc w:val="center"/>
            </w:pPr>
            <w:r>
              <w:t>Labor Estimate Risk</w:t>
            </w:r>
          </w:p>
        </w:tc>
      </w:tr>
      <w:tr w:rsidR="00CF6D9D" w:rsidTr="00CB2511">
        <w:trPr>
          <w:jc w:val="center"/>
        </w:trPr>
        <w:tc>
          <w:tcPr>
            <w:tcW w:w="1080" w:type="dxa"/>
            <w:tcBorders>
              <w:right w:val="single" w:sz="18" w:space="0" w:color="auto"/>
            </w:tcBorders>
          </w:tcPr>
          <w:p w:rsidR="00CF6D9D" w:rsidRPr="003A6F65" w:rsidRDefault="00CF6D9D" w:rsidP="000B15F4">
            <w:pPr>
              <w:keepLines/>
              <w:widowControl w:val="0"/>
            </w:pPr>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CF6D9D" w:rsidRDefault="00CF6D9D" w:rsidP="000B15F4">
            <w:pPr>
              <w:keepLines/>
              <w:widowControl w:val="0"/>
            </w:pPr>
            <w:r>
              <w:t>Optics</w:t>
            </w:r>
          </w:p>
          <w:p w:rsidR="00CF6D9D" w:rsidRPr="003A6F65" w:rsidRDefault="00CF6D9D" w:rsidP="000B15F4">
            <w:pPr>
              <w:keepLines/>
              <w:widowControl w:val="0"/>
            </w:pPr>
            <w:r>
              <w:t>Fluid handling</w:t>
            </w:r>
          </w:p>
        </w:tc>
        <w:tc>
          <w:tcPr>
            <w:tcW w:w="1657"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772"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688"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r>
      <w:tr w:rsidR="00CF6D9D" w:rsidTr="00CB2511">
        <w:trPr>
          <w:jc w:val="center"/>
        </w:trPr>
        <w:tc>
          <w:tcPr>
            <w:tcW w:w="1080" w:type="dxa"/>
            <w:tcBorders>
              <w:right w:val="single" w:sz="18" w:space="0" w:color="auto"/>
            </w:tcBorders>
          </w:tcPr>
          <w:p w:rsidR="00CF6D9D" w:rsidRPr="003A6F65" w:rsidRDefault="00CF6D9D" w:rsidP="000B15F4">
            <w:pPr>
              <w:keepLines/>
              <w:widowControl w:val="0"/>
            </w:pPr>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657"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r>
              <w:t>IP agreement</w:t>
            </w:r>
          </w:p>
        </w:tc>
        <w:tc>
          <w:tcPr>
            <w:tcW w:w="1772"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688"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r>
      <w:tr w:rsidR="00CF6D9D" w:rsidTr="00CB2511">
        <w:trPr>
          <w:jc w:val="center"/>
        </w:trPr>
        <w:tc>
          <w:tcPr>
            <w:tcW w:w="1080" w:type="dxa"/>
            <w:tcBorders>
              <w:right w:val="single" w:sz="18" w:space="0" w:color="auto"/>
            </w:tcBorders>
          </w:tcPr>
          <w:p w:rsidR="00CF6D9D" w:rsidRPr="003A6F65" w:rsidRDefault="00CF6D9D" w:rsidP="000B15F4">
            <w:pPr>
              <w:keepLines/>
              <w:widowControl w:val="0"/>
            </w:pPr>
            <w:r w:rsidRPr="003A6F65">
              <w:t>Low</w:t>
            </w:r>
          </w:p>
        </w:tc>
        <w:tc>
          <w:tcPr>
            <w:tcW w:w="1268"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657"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772"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c>
          <w:tcPr>
            <w:tcW w:w="1688" w:type="dxa"/>
            <w:tcBorders>
              <w:top w:val="single" w:sz="18" w:space="0" w:color="auto"/>
              <w:left w:val="single" w:sz="18" w:space="0" w:color="auto"/>
              <w:bottom w:val="single" w:sz="18" w:space="0" w:color="auto"/>
              <w:right w:val="single" w:sz="18" w:space="0" w:color="auto"/>
            </w:tcBorders>
          </w:tcPr>
          <w:p w:rsidR="00CF6D9D" w:rsidRPr="003A6F65" w:rsidRDefault="00CF6D9D" w:rsidP="000B15F4">
            <w:pPr>
              <w:keepLines/>
              <w:widowControl w:val="0"/>
            </w:pPr>
          </w:p>
        </w:tc>
      </w:tr>
    </w:tbl>
    <w:p w:rsidR="00CF6D9D" w:rsidRDefault="00CF6D9D" w:rsidP="000B15F4">
      <w:pPr>
        <w:keepLines/>
        <w:widowControl w:val="0"/>
        <w:rPr>
          <w:b/>
        </w:rPr>
        <w:sectPr w:rsidR="00CF6D9D" w:rsidSect="00047B40">
          <w:pgSz w:w="12240" w:h="15840"/>
          <w:pgMar w:top="1584" w:right="720" w:bottom="1584" w:left="1440" w:header="720" w:footer="720" w:gutter="0"/>
          <w:cols w:space="720"/>
          <w:docGrid w:linePitch="360"/>
        </w:sectPr>
      </w:pPr>
    </w:p>
    <w:p w:rsidR="00CF6D9D" w:rsidRDefault="00CF6D9D" w:rsidP="00B429BA">
      <w:pPr>
        <w:rPr>
          <w:b/>
        </w:rPr>
      </w:pPr>
    </w:p>
    <w:p w:rsidR="00CF6D9D" w:rsidRDefault="00CF6D9D" w:rsidP="005A6FA0">
      <w:pPr>
        <w:jc w:val="center"/>
        <w:rPr>
          <w:b/>
        </w:rPr>
      </w:pPr>
    </w:p>
    <w:p w:rsidR="00CF6D9D" w:rsidRDefault="00CF6D9D" w:rsidP="005A6FA0">
      <w:pPr>
        <w:jc w:val="center"/>
        <w:rPr>
          <w:b/>
        </w:rPr>
      </w:pPr>
      <w:r>
        <w:rPr>
          <w:b/>
        </w:rPr>
        <w:t>Personnel Classifications</w:t>
      </w:r>
    </w:p>
    <w:p w:rsidR="00CF6D9D" w:rsidRDefault="00CF6D9D"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CF6D9D"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CF6D9D" w:rsidRPr="001263E0" w:rsidRDefault="00CF6D9D"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CF6D9D"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Mike Godin</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Frederic Py</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CF6D9D" w:rsidRDefault="00CF6D9D"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CF6D9D" w:rsidRPr="001263E0" w:rsidRDefault="00CF6D9D"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(Reg)</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w:t>
            </w: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CF6D9D" w:rsidRPr="001263E0" w:rsidRDefault="00CF6D9D" w:rsidP="005A6FA0">
            <w:pPr>
              <w:jc w:val="center"/>
              <w:rPr>
                <w:rFonts w:ascii="Arial" w:hAnsi="Arial"/>
                <w:sz w:val="20"/>
                <w:szCs w:val="20"/>
                <w:lang w:eastAsia="en-US"/>
              </w:rPr>
            </w:pPr>
          </w:p>
        </w:tc>
      </w:tr>
      <w:tr w:rsidR="00CF6D9D"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CF6D9D" w:rsidRPr="001263E0" w:rsidRDefault="00CF6D9D"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CF6D9D" w:rsidRPr="001263E0" w:rsidRDefault="00CF6D9D" w:rsidP="005A6FA0">
            <w:pPr>
              <w:jc w:val="center"/>
              <w:rPr>
                <w:rFonts w:ascii="Arial" w:hAnsi="Arial"/>
                <w:sz w:val="20"/>
                <w:szCs w:val="20"/>
                <w:lang w:eastAsia="en-US"/>
              </w:rPr>
            </w:pPr>
          </w:p>
        </w:tc>
      </w:tr>
    </w:tbl>
    <w:p w:rsidR="00CF6D9D" w:rsidRDefault="00CF6D9D" w:rsidP="005A6FA0"/>
    <w:p w:rsidR="00CF6D9D" w:rsidRDefault="00CF6D9D" w:rsidP="00B12E69"/>
    <w:sectPr w:rsidR="00CF6D9D" w:rsidSect="008A7476">
      <w:pgSz w:w="15840" w:h="12240" w:orient="landscape"/>
      <w:pgMar w:top="720" w:right="1440" w:bottom="72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Tom O'Reilly" w:date="2012-07-16T16:53:00Z" w:initials="TO">
    <w:p w:rsidR="00CF6D9D" w:rsidRDefault="00CF6D9D">
      <w:pPr>
        <w:pStyle w:val="CommentText"/>
      </w:pPr>
      <w:r>
        <w:rPr>
          <w:rStyle w:val="CommentReference"/>
          <w:szCs w:val="16"/>
        </w:rPr>
        <w:annotationRef/>
      </w:r>
      <w:r>
        <w:t>Add text about recent under-ice discoveries.</w:t>
      </w:r>
    </w:p>
    <w:p w:rsidR="00CF6D9D" w:rsidRDefault="00CF6D9D">
      <w:pPr>
        <w:pStyle w:val="CommentText"/>
      </w:pPr>
    </w:p>
  </w:comment>
  <w:comment w:id="1" w:author="Tom O'Reilly" w:date="2012-07-18T12:27:00Z" w:initials="TO">
    <w:p w:rsidR="00CF6D9D" w:rsidRDefault="00CF6D9D">
      <w:pPr>
        <w:pStyle w:val="CommentText"/>
      </w:pPr>
      <w:r>
        <w:rPr>
          <w:rStyle w:val="CommentReference"/>
          <w:szCs w:val="16"/>
        </w:rPr>
        <w:annotationRef/>
      </w:r>
      <w:r>
        <w:t>Was buoyancy system increase an Arctic-only modification?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D9D" w:rsidRDefault="00CF6D9D">
      <w:r>
        <w:separator/>
      </w:r>
    </w:p>
  </w:endnote>
  <w:endnote w:type="continuationSeparator" w:id="0">
    <w:p w:rsidR="00CF6D9D" w:rsidRDefault="00CF6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w"/>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9D" w:rsidRDefault="00CF6D9D" w:rsidP="001679D0">
    <w:pPr>
      <w:pStyle w:val="Footer"/>
      <w:jc w:val="center"/>
    </w:pPr>
    <w:r>
      <w:t xml:space="preserve">Page </w:t>
    </w:r>
    <w:fldSimple w:instr=" PAGE ">
      <w:r>
        <w:rPr>
          <w:noProof/>
        </w:rPr>
        <w:t>4</w:t>
      </w:r>
    </w:fldSimple>
    <w:r>
      <w:t xml:space="preserve"> of </w:t>
    </w:r>
    <w:fldSimple w:instr=" NUMPAGES ">
      <w:r>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D9D" w:rsidRDefault="00CF6D9D">
      <w:r>
        <w:separator/>
      </w:r>
    </w:p>
  </w:footnote>
  <w:footnote w:type="continuationSeparator" w:id="0">
    <w:p w:rsidR="00CF6D9D" w:rsidRDefault="00CF6D9D">
      <w:r>
        <w:continuationSeparator/>
      </w:r>
    </w:p>
  </w:footnote>
  <w:footnote w:id="1">
    <w:p w:rsidR="00CF6D9D" w:rsidRDefault="00CF6D9D">
      <w:pPr>
        <w:pStyle w:val="FootnoteText"/>
      </w:pPr>
      <w:r>
        <w:rPr>
          <w:rStyle w:val="FootnoteReference"/>
        </w:rPr>
        <w:footnoteRef/>
      </w:r>
      <w:r>
        <w:t xml:space="preserve"> Development and infrastructure projects must complete the risk matrix (see item #5 at the end of the proposal form).</w:t>
      </w:r>
    </w:p>
  </w:footnote>
  <w:footnote w:id="2">
    <w:p w:rsidR="00CF6D9D" w:rsidRDefault="00CF6D9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CF6D9D" w:rsidRDefault="00CF6D9D"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9D" w:rsidRPr="001679D0" w:rsidRDefault="00CF6D9D" w:rsidP="0099545F">
    <w:pPr>
      <w:pStyle w:val="Header"/>
      <w:jc w:val="center"/>
      <w:rPr>
        <w:b/>
        <w:i/>
        <w:color w:val="999999"/>
      </w:rPr>
    </w:pPr>
    <w:r>
      <w:rPr>
        <w:b/>
        <w:i/>
        <w:color w:val="999999"/>
      </w:rPr>
      <w:t>2013</w:t>
    </w:r>
    <w:r w:rsidRPr="001679D0">
      <w:rPr>
        <w:b/>
        <w:i/>
        <w:color w:val="999999"/>
      </w:rPr>
      <w:t xml:space="preserve"> Proposal Process – Internal-Only Projects</w:t>
    </w:r>
  </w:p>
  <w:p w:rsidR="00CF6D9D" w:rsidRPr="001679D0" w:rsidRDefault="00CF6D9D"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F24AFD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446A6405"/>
    <w:multiLevelType w:val="hybridMultilevel"/>
    <w:tmpl w:val="D6B0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4">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nsid w:val="79200C6F"/>
    <w:multiLevelType w:val="multilevel"/>
    <w:tmpl w:val="6228EF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12"/>
  </w:num>
  <w:num w:numId="3">
    <w:abstractNumId w:val="5"/>
  </w:num>
  <w:num w:numId="4">
    <w:abstractNumId w:val="9"/>
  </w:num>
  <w:num w:numId="5">
    <w:abstractNumId w:val="19"/>
  </w:num>
  <w:num w:numId="6">
    <w:abstractNumId w:val="1"/>
  </w:num>
  <w:num w:numId="7">
    <w:abstractNumId w:val="17"/>
  </w:num>
  <w:num w:numId="8">
    <w:abstractNumId w:val="4"/>
  </w:num>
  <w:num w:numId="9">
    <w:abstractNumId w:val="14"/>
  </w:num>
  <w:num w:numId="10">
    <w:abstractNumId w:val="11"/>
  </w:num>
  <w:num w:numId="11">
    <w:abstractNumId w:val="7"/>
  </w:num>
  <w:num w:numId="12">
    <w:abstractNumId w:val="2"/>
  </w:num>
  <w:num w:numId="13">
    <w:abstractNumId w:val="6"/>
  </w:num>
  <w:num w:numId="14">
    <w:abstractNumId w:val="13"/>
  </w:num>
  <w:num w:numId="15">
    <w:abstractNumId w:val="10"/>
  </w:num>
  <w:num w:numId="16">
    <w:abstractNumId w:val="3"/>
  </w:num>
  <w:num w:numId="17">
    <w:abstractNumId w:val="18"/>
  </w:num>
  <w:num w:numId="18">
    <w:abstractNumId w:val="16"/>
  </w:num>
  <w:num w:numId="19">
    <w:abstractNumId w:val="0"/>
  </w:num>
  <w:num w:numId="20">
    <w:abstractNumId w:val="8"/>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1D5D"/>
    <w:rsid w:val="000114C6"/>
    <w:rsid w:val="000220D0"/>
    <w:rsid w:val="0003632A"/>
    <w:rsid w:val="00047B40"/>
    <w:rsid w:val="00052998"/>
    <w:rsid w:val="00060D1A"/>
    <w:rsid w:val="000735BD"/>
    <w:rsid w:val="00077C95"/>
    <w:rsid w:val="000A0C7E"/>
    <w:rsid w:val="000A0E1B"/>
    <w:rsid w:val="000B15F4"/>
    <w:rsid w:val="000B1DB1"/>
    <w:rsid w:val="000C7FCE"/>
    <w:rsid w:val="000D7BB3"/>
    <w:rsid w:val="000F3856"/>
    <w:rsid w:val="001037AF"/>
    <w:rsid w:val="0011306D"/>
    <w:rsid w:val="00114BE2"/>
    <w:rsid w:val="00120473"/>
    <w:rsid w:val="00120DE1"/>
    <w:rsid w:val="001263E0"/>
    <w:rsid w:val="00136D92"/>
    <w:rsid w:val="001679D0"/>
    <w:rsid w:val="0017469C"/>
    <w:rsid w:val="00186DD7"/>
    <w:rsid w:val="001917B6"/>
    <w:rsid w:val="0019308B"/>
    <w:rsid w:val="00197B54"/>
    <w:rsid w:val="001A727C"/>
    <w:rsid w:val="001D2145"/>
    <w:rsid w:val="001D3D32"/>
    <w:rsid w:val="001E0C9C"/>
    <w:rsid w:val="00201216"/>
    <w:rsid w:val="00224012"/>
    <w:rsid w:val="002272A2"/>
    <w:rsid w:val="00246B1A"/>
    <w:rsid w:val="00272D4F"/>
    <w:rsid w:val="00293E02"/>
    <w:rsid w:val="002A4729"/>
    <w:rsid w:val="002A4919"/>
    <w:rsid w:val="002C61DE"/>
    <w:rsid w:val="002D5AE9"/>
    <w:rsid w:val="00303E25"/>
    <w:rsid w:val="0030702E"/>
    <w:rsid w:val="00311D0A"/>
    <w:rsid w:val="003215AB"/>
    <w:rsid w:val="00335024"/>
    <w:rsid w:val="00336637"/>
    <w:rsid w:val="003422C6"/>
    <w:rsid w:val="00350FD9"/>
    <w:rsid w:val="00355BEB"/>
    <w:rsid w:val="00357F37"/>
    <w:rsid w:val="00380ED3"/>
    <w:rsid w:val="00383870"/>
    <w:rsid w:val="00387D90"/>
    <w:rsid w:val="003936AC"/>
    <w:rsid w:val="003A6F65"/>
    <w:rsid w:val="003B7BA1"/>
    <w:rsid w:val="003C499B"/>
    <w:rsid w:val="003D7EDC"/>
    <w:rsid w:val="004212B1"/>
    <w:rsid w:val="00424732"/>
    <w:rsid w:val="00437DF8"/>
    <w:rsid w:val="0045309F"/>
    <w:rsid w:val="00454F3A"/>
    <w:rsid w:val="00457F76"/>
    <w:rsid w:val="0046588A"/>
    <w:rsid w:val="00473E61"/>
    <w:rsid w:val="00480B84"/>
    <w:rsid w:val="004951D1"/>
    <w:rsid w:val="004A64CD"/>
    <w:rsid w:val="004B4292"/>
    <w:rsid w:val="004B5321"/>
    <w:rsid w:val="004C3754"/>
    <w:rsid w:val="004D7178"/>
    <w:rsid w:val="004D79F3"/>
    <w:rsid w:val="004E7588"/>
    <w:rsid w:val="00503590"/>
    <w:rsid w:val="0050556C"/>
    <w:rsid w:val="00506781"/>
    <w:rsid w:val="00513FF6"/>
    <w:rsid w:val="00515447"/>
    <w:rsid w:val="00517BC2"/>
    <w:rsid w:val="00521DA3"/>
    <w:rsid w:val="0052623E"/>
    <w:rsid w:val="005321BD"/>
    <w:rsid w:val="00554BA8"/>
    <w:rsid w:val="00564B66"/>
    <w:rsid w:val="00584B52"/>
    <w:rsid w:val="00586005"/>
    <w:rsid w:val="005919EB"/>
    <w:rsid w:val="0059500F"/>
    <w:rsid w:val="005A3FC4"/>
    <w:rsid w:val="005A6FA0"/>
    <w:rsid w:val="005C06F0"/>
    <w:rsid w:val="005C6A4F"/>
    <w:rsid w:val="005D14B7"/>
    <w:rsid w:val="005E7738"/>
    <w:rsid w:val="005F6C96"/>
    <w:rsid w:val="00604DAF"/>
    <w:rsid w:val="00613599"/>
    <w:rsid w:val="006152D9"/>
    <w:rsid w:val="00647A24"/>
    <w:rsid w:val="00663F78"/>
    <w:rsid w:val="0067747C"/>
    <w:rsid w:val="006809D7"/>
    <w:rsid w:val="00694058"/>
    <w:rsid w:val="006B3A71"/>
    <w:rsid w:val="006B5698"/>
    <w:rsid w:val="006E7228"/>
    <w:rsid w:val="006F7748"/>
    <w:rsid w:val="00701300"/>
    <w:rsid w:val="00732DF4"/>
    <w:rsid w:val="00733618"/>
    <w:rsid w:val="00766CC4"/>
    <w:rsid w:val="00773D62"/>
    <w:rsid w:val="00774B2B"/>
    <w:rsid w:val="007C5F3B"/>
    <w:rsid w:val="007D1972"/>
    <w:rsid w:val="007F2490"/>
    <w:rsid w:val="00825144"/>
    <w:rsid w:val="008337DC"/>
    <w:rsid w:val="008346F8"/>
    <w:rsid w:val="008406C2"/>
    <w:rsid w:val="00840FBE"/>
    <w:rsid w:val="00887630"/>
    <w:rsid w:val="00895384"/>
    <w:rsid w:val="008A4B60"/>
    <w:rsid w:val="008A7476"/>
    <w:rsid w:val="008B3DC6"/>
    <w:rsid w:val="008B67ED"/>
    <w:rsid w:val="008D232C"/>
    <w:rsid w:val="008F0880"/>
    <w:rsid w:val="00905E36"/>
    <w:rsid w:val="00933668"/>
    <w:rsid w:val="00956259"/>
    <w:rsid w:val="00976028"/>
    <w:rsid w:val="00985C11"/>
    <w:rsid w:val="009863F0"/>
    <w:rsid w:val="0098665E"/>
    <w:rsid w:val="0099545F"/>
    <w:rsid w:val="009A444D"/>
    <w:rsid w:val="009D5E4A"/>
    <w:rsid w:val="00A0238E"/>
    <w:rsid w:val="00A20421"/>
    <w:rsid w:val="00A30746"/>
    <w:rsid w:val="00A5000C"/>
    <w:rsid w:val="00A65AC1"/>
    <w:rsid w:val="00A73030"/>
    <w:rsid w:val="00A74800"/>
    <w:rsid w:val="00A848DF"/>
    <w:rsid w:val="00AA3AD6"/>
    <w:rsid w:val="00AB2956"/>
    <w:rsid w:val="00AB33E1"/>
    <w:rsid w:val="00AC7B34"/>
    <w:rsid w:val="00AF668E"/>
    <w:rsid w:val="00B12E69"/>
    <w:rsid w:val="00B137CA"/>
    <w:rsid w:val="00B16BC7"/>
    <w:rsid w:val="00B370B3"/>
    <w:rsid w:val="00B429BA"/>
    <w:rsid w:val="00B45CC4"/>
    <w:rsid w:val="00B52CDF"/>
    <w:rsid w:val="00B57AC7"/>
    <w:rsid w:val="00B73730"/>
    <w:rsid w:val="00B86DAF"/>
    <w:rsid w:val="00B9200D"/>
    <w:rsid w:val="00BA4DE2"/>
    <w:rsid w:val="00BA50E3"/>
    <w:rsid w:val="00BB04CA"/>
    <w:rsid w:val="00BB4207"/>
    <w:rsid w:val="00BB637F"/>
    <w:rsid w:val="00BC0CA4"/>
    <w:rsid w:val="00BC1EAF"/>
    <w:rsid w:val="00BD1803"/>
    <w:rsid w:val="00BD392D"/>
    <w:rsid w:val="00BD3F0D"/>
    <w:rsid w:val="00BE7E1E"/>
    <w:rsid w:val="00BF38A9"/>
    <w:rsid w:val="00C042ED"/>
    <w:rsid w:val="00C05AB3"/>
    <w:rsid w:val="00C10877"/>
    <w:rsid w:val="00C278A9"/>
    <w:rsid w:val="00C30C4A"/>
    <w:rsid w:val="00C36BF7"/>
    <w:rsid w:val="00C52382"/>
    <w:rsid w:val="00C60644"/>
    <w:rsid w:val="00C63D57"/>
    <w:rsid w:val="00C65C40"/>
    <w:rsid w:val="00C721C8"/>
    <w:rsid w:val="00C767FB"/>
    <w:rsid w:val="00C87485"/>
    <w:rsid w:val="00C927DF"/>
    <w:rsid w:val="00CB2511"/>
    <w:rsid w:val="00CF6D9D"/>
    <w:rsid w:val="00D017E3"/>
    <w:rsid w:val="00D176E6"/>
    <w:rsid w:val="00D30C48"/>
    <w:rsid w:val="00D32A42"/>
    <w:rsid w:val="00D65441"/>
    <w:rsid w:val="00D84FFA"/>
    <w:rsid w:val="00D91986"/>
    <w:rsid w:val="00DC3963"/>
    <w:rsid w:val="00DE2E71"/>
    <w:rsid w:val="00DE2F13"/>
    <w:rsid w:val="00DE549F"/>
    <w:rsid w:val="00E01CEB"/>
    <w:rsid w:val="00E34648"/>
    <w:rsid w:val="00E364A6"/>
    <w:rsid w:val="00E41005"/>
    <w:rsid w:val="00E604C7"/>
    <w:rsid w:val="00E70C64"/>
    <w:rsid w:val="00E73BA6"/>
    <w:rsid w:val="00E81EB0"/>
    <w:rsid w:val="00E8674E"/>
    <w:rsid w:val="00E91195"/>
    <w:rsid w:val="00E94299"/>
    <w:rsid w:val="00EB050B"/>
    <w:rsid w:val="00EB771C"/>
    <w:rsid w:val="00EC229C"/>
    <w:rsid w:val="00EC7C4B"/>
    <w:rsid w:val="00ED0BE0"/>
    <w:rsid w:val="00ED7265"/>
    <w:rsid w:val="00EE2797"/>
    <w:rsid w:val="00EE34BD"/>
    <w:rsid w:val="00EE70F9"/>
    <w:rsid w:val="00F0347B"/>
    <w:rsid w:val="00F06677"/>
    <w:rsid w:val="00F24907"/>
    <w:rsid w:val="00F26B59"/>
    <w:rsid w:val="00F60343"/>
    <w:rsid w:val="00F84ABD"/>
    <w:rsid w:val="00F90B0A"/>
    <w:rsid w:val="00FB4B81"/>
    <w:rsid w:val="00FD2B79"/>
    <w:rsid w:val="00FD77AE"/>
    <w:rsid w:val="00FE3514"/>
    <w:rsid w:val="00FE6E0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D4F"/>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rsid w:val="00602F81"/>
    <w:rPr>
      <w:sz w:val="24"/>
      <w:szCs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rsid w:val="00602F81"/>
    <w:rPr>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rsid w:val="00602F81"/>
    <w:rPr>
      <w:sz w:val="20"/>
      <w:szCs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rsid w:val="00602F81"/>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rsid w:val="00602F81"/>
    <w:rPr>
      <w:sz w:val="0"/>
      <w:szCs w:val="0"/>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rsid w:val="00602F81"/>
    <w:rPr>
      <w:sz w:val="20"/>
      <w:szCs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paragraph" w:styleId="Caption">
    <w:name w:val="caption"/>
    <w:basedOn w:val="Normal"/>
    <w:next w:val="Normal"/>
    <w:uiPriority w:val="99"/>
    <w:qFormat/>
    <w:rsid w:val="00001D5D"/>
    <w:pPr>
      <w:spacing w:after="200"/>
    </w:pPr>
    <w:rPr>
      <w:b/>
      <w:bCs/>
      <w:color w:val="4F81BD"/>
      <w:sz w:val="18"/>
      <w:szCs w:val="18"/>
    </w:rPr>
  </w:style>
  <w:style w:type="paragraph" w:customStyle="1" w:styleId="Style-1">
    <w:name w:val="Style-1"/>
    <w:uiPriority w:val="99"/>
    <w:rsid w:val="0003632A"/>
    <w:rPr>
      <w:sz w:val="20"/>
      <w:szCs w:val="20"/>
    </w:rPr>
  </w:style>
  <w:style w:type="paragraph" w:styleId="Revision">
    <w:name w:val="Revision"/>
    <w:hidden/>
    <w:uiPriority w:val="99"/>
    <w:rsid w:val="00985C11"/>
    <w:rPr>
      <w:sz w:val="24"/>
      <w:szCs w:val="24"/>
      <w:lang w:eastAsia="ja-JP"/>
    </w:rPr>
  </w:style>
  <w:style w:type="paragraph" w:customStyle="1" w:styleId="Style-9">
    <w:name w:val="Style-9"/>
    <w:uiPriority w:val="99"/>
    <w:rsid w:val="00FE6E08"/>
    <w:rPr>
      <w:sz w:val="20"/>
      <w:szCs w:val="20"/>
    </w:rPr>
  </w:style>
</w:styles>
</file>

<file path=word/webSettings.xml><?xml version="1.0" encoding="utf-8"?>
<w:webSettings xmlns:r="http://schemas.openxmlformats.org/officeDocument/2006/relationships" xmlns:w="http://schemas.openxmlformats.org/wordprocessingml/2006/main">
  <w:divs>
    <w:div w:id="664357997">
      <w:marLeft w:val="0"/>
      <w:marRight w:val="0"/>
      <w:marTop w:val="0"/>
      <w:marBottom w:val="0"/>
      <w:divBdr>
        <w:top w:val="none" w:sz="0" w:space="0" w:color="auto"/>
        <w:left w:val="none" w:sz="0" w:space="0" w:color="auto"/>
        <w:bottom w:val="none" w:sz="0" w:space="0" w:color="auto"/>
        <w:right w:val="none" w:sz="0" w:space="0" w:color="auto"/>
      </w:divBdr>
    </w:div>
    <w:div w:id="664357998">
      <w:marLeft w:val="0"/>
      <w:marRight w:val="0"/>
      <w:marTop w:val="0"/>
      <w:marBottom w:val="0"/>
      <w:divBdr>
        <w:top w:val="none" w:sz="0" w:space="0" w:color="auto"/>
        <w:left w:val="none" w:sz="0" w:space="0" w:color="auto"/>
        <w:bottom w:val="none" w:sz="0" w:space="0" w:color="auto"/>
        <w:right w:val="none" w:sz="0" w:space="0" w:color="auto"/>
      </w:divBdr>
    </w:div>
    <w:div w:id="66435799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mww.mbari.org/oed/OED_Documents3.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armbrustlab.ocean.washington.edu/resources/seaflow/" TargetMode="External"/><Relationship Id="rId14" Type="http://schemas.openxmlformats.org/officeDocument/2006/relationships/hyperlink" Target="https://docs.google.com/document/d/1p3bNFJNsu6HaGm3k7CAZviGh3GtRrLUVZ6JcPfmW8xU/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0</TotalTime>
  <Pages>13</Pages>
  <Words>4483</Words>
  <Characters>25554</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Denis Klimov</cp:lastModifiedBy>
  <cp:revision>2</cp:revision>
  <cp:lastPrinted>2011-01-13T21:45:00Z</cp:lastPrinted>
  <dcterms:created xsi:type="dcterms:W3CDTF">2012-07-30T22:56:00Z</dcterms:created>
  <dcterms:modified xsi:type="dcterms:W3CDTF">2012-07-30T22:56:00Z</dcterms:modified>
</cp:coreProperties>
</file>