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6E" w:rsidRDefault="00574C95">
      <w:r>
        <w:t>RP Cases</w:t>
      </w:r>
    </w:p>
    <w:p w:rsidR="00630D02" w:rsidRDefault="00630D02">
      <w:r>
        <w:t xml:space="preserve">Traditionally Rapid Proto-type parts have been used as models for design concepts or at most models for test fit.  At MBARI </w:t>
      </w:r>
      <w:r w:rsidR="001F57E8">
        <w:t xml:space="preserve">is </w:t>
      </w:r>
      <w:r>
        <w:t xml:space="preserve">using a </w:t>
      </w:r>
      <w:proofErr w:type="spellStart"/>
      <w:r>
        <w:t>ProJet</w:t>
      </w:r>
      <w:proofErr w:type="spellEnd"/>
      <w:r>
        <w:t xml:space="preserve"> 3500 to produce parts to actually be used in mechanical assemblies and in some </w:t>
      </w:r>
      <w:r w:rsidR="001F57E8">
        <w:t>instances</w:t>
      </w:r>
      <w:r>
        <w:t xml:space="preserve"> are used </w:t>
      </w:r>
      <w:r w:rsidR="001F57E8">
        <w:t xml:space="preserve">in submerged applications </w:t>
      </w:r>
      <w:r>
        <w:t>at sea.  Usually this is done for non-stressed parts, or parts that have such complex geometry they cannot be machined in a traditional manner.</w:t>
      </w:r>
      <w:r w:rsidR="003D3A64" w:rsidRPr="003D3A64">
        <w:rPr>
          <w:noProof/>
        </w:rPr>
        <w:t xml:space="preserve"> </w:t>
      </w:r>
    </w:p>
    <w:p w:rsidR="00630D02" w:rsidRDefault="003D3A64">
      <w:r>
        <w:rPr>
          <w:noProof/>
        </w:rPr>
        <w:drawing>
          <wp:anchor distT="0" distB="0" distL="114300" distR="114300" simplePos="0" relativeHeight="251658240" behindDoc="0" locked="0" layoutInCell="1" allowOverlap="1" wp14:anchorId="163AEE22" wp14:editId="6DCE4A71">
            <wp:simplePos x="0" y="0"/>
            <wp:positionH relativeFrom="column">
              <wp:posOffset>3825240</wp:posOffset>
            </wp:positionH>
            <wp:positionV relativeFrom="paragraph">
              <wp:posOffset>100330</wp:posOffset>
            </wp:positionV>
            <wp:extent cx="1973580" cy="2644775"/>
            <wp:effectExtent l="0" t="0" r="7620" b="3175"/>
            <wp:wrapSquare wrapText="bothSides"/>
            <wp:docPr id="1" name="Picture 1" descr="X:\901418_CompositePressureCases\_RP-Cases\3D camtag pr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1418_CompositePressureCases\_RP-Cases\3D camtag pr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D02">
        <w:t xml:space="preserve">The CAMTAG / </w:t>
      </w:r>
      <w:proofErr w:type="spellStart"/>
      <w:proofErr w:type="gramStart"/>
      <w:r w:rsidR="00630D02">
        <w:t>SharkTag</w:t>
      </w:r>
      <w:proofErr w:type="spellEnd"/>
      <w:r w:rsidR="00630D02">
        <w:t xml:space="preserve">  project</w:t>
      </w:r>
      <w:proofErr w:type="gramEnd"/>
      <w:r w:rsidR="00630D02">
        <w:t xml:space="preserve"> produced an underwater pressure case using this </w:t>
      </w:r>
      <w:proofErr w:type="spellStart"/>
      <w:r w:rsidR="00630D02">
        <w:t>ProJet</w:t>
      </w:r>
      <w:proofErr w:type="spellEnd"/>
      <w:r w:rsidR="00630D02">
        <w:t xml:space="preserve"> machine in </w:t>
      </w:r>
      <w:proofErr w:type="spellStart"/>
      <w:r w:rsidR="00630D02">
        <w:t>VisiJet</w:t>
      </w:r>
      <w:proofErr w:type="spellEnd"/>
      <w:r w:rsidR="00630D02">
        <w:t xml:space="preserve"> M3 Crystal material.  This case was pressure tested to failure at approximately 3350 </w:t>
      </w:r>
      <w:proofErr w:type="gramStart"/>
      <w:r w:rsidR="00630D02">
        <w:t>psi.</w:t>
      </w:r>
      <w:r w:rsidR="001F57E8">
        <w:t>,</w:t>
      </w:r>
      <w:proofErr w:type="gramEnd"/>
      <w:r w:rsidR="001F57E8">
        <w:t xml:space="preserve"> at which point it collapsed with a loud bang.  In reverse engineering this case, the math indicates it should have collapsed at </w:t>
      </w:r>
      <w:r w:rsidR="00DA3CDC">
        <w:t>1,965</w:t>
      </w:r>
      <w:r w:rsidR="001F57E8">
        <w:t xml:space="preserve"> psi. </w:t>
      </w:r>
      <w:proofErr w:type="gramStart"/>
      <w:r w:rsidR="001F57E8">
        <w:t>based</w:t>
      </w:r>
      <w:proofErr w:type="gramEnd"/>
      <w:r w:rsidR="001F57E8">
        <w:t xml:space="preserve"> on the advertised mechanical properties for the material of a Tensile Modulus of 1463 </w:t>
      </w:r>
      <w:proofErr w:type="spellStart"/>
      <w:r w:rsidR="001F57E8">
        <w:t>MPa</w:t>
      </w:r>
      <w:proofErr w:type="spellEnd"/>
      <w:r w:rsidR="001F57E8">
        <w:t xml:space="preserve"> (</w:t>
      </w:r>
      <w:r w:rsidR="004310F9">
        <w:t>2.12189E5</w:t>
      </w:r>
      <w:r w:rsidR="001F57E8">
        <w:t xml:space="preserve"> psi), and Tensile Strength of 42.4 </w:t>
      </w:r>
      <w:proofErr w:type="spellStart"/>
      <w:r w:rsidR="001F57E8">
        <w:t>MPa</w:t>
      </w:r>
      <w:proofErr w:type="spellEnd"/>
      <w:r w:rsidR="001F57E8">
        <w:t xml:space="preserve"> (</w:t>
      </w:r>
      <w:r w:rsidR="004310F9">
        <w:t>6121</w:t>
      </w:r>
      <w:r w:rsidR="001F57E8">
        <w:t xml:space="preserve"> psi.).</w:t>
      </w:r>
      <w:r w:rsidR="00DA3CDC">
        <w:t xml:space="preserve"> The actual test pressure at failure (3350 psi.) should produce a </w:t>
      </w:r>
      <w:proofErr w:type="spellStart"/>
      <w:r w:rsidR="00DA3CDC">
        <w:t>VonMises</w:t>
      </w:r>
      <w:proofErr w:type="spellEnd"/>
      <w:r w:rsidR="00DA3CDC">
        <w:t xml:space="preserve"> stress on the inner surface of the tube of 10,420 psi. This is obviously in excess of the Tensile strength of 6121 </w:t>
      </w:r>
      <w:proofErr w:type="gramStart"/>
      <w:r w:rsidR="00DA3CDC">
        <w:t>psi.,</w:t>
      </w:r>
      <w:proofErr w:type="gramEnd"/>
      <w:r w:rsidR="00DA3CDC">
        <w:t xml:space="preserve"> and yields a Hoop Stress of -12,040 psi.</w:t>
      </w:r>
    </w:p>
    <w:p w:rsidR="00DA3CDC" w:rsidRDefault="00DA3CDC">
      <w:r>
        <w:t xml:space="preserve">If in subsequent tests, this test pressure continues, it would indicate that we should be using a </w:t>
      </w:r>
      <w:r w:rsidR="003D3A64">
        <w:t>compressive stress at yield for calculation.</w:t>
      </w:r>
    </w:p>
    <w:p w:rsidR="00630D02" w:rsidRDefault="00630D02"/>
    <w:p w:rsidR="00DA3CDC" w:rsidRDefault="003D3A64">
      <w:r>
        <w:rPr>
          <w:noProof/>
        </w:rPr>
        <w:drawing>
          <wp:anchor distT="0" distB="0" distL="114300" distR="114300" simplePos="0" relativeHeight="251659264" behindDoc="0" locked="0" layoutInCell="1" allowOverlap="1" wp14:anchorId="4614669D" wp14:editId="17B1722C">
            <wp:simplePos x="0" y="0"/>
            <wp:positionH relativeFrom="column">
              <wp:posOffset>3467100</wp:posOffset>
            </wp:positionH>
            <wp:positionV relativeFrom="paragraph">
              <wp:posOffset>594995</wp:posOffset>
            </wp:positionV>
            <wp:extent cx="2331720" cy="1801495"/>
            <wp:effectExtent l="0" t="0" r="0" b="8255"/>
            <wp:wrapSquare wrapText="bothSides"/>
            <wp:docPr id="2" name="Picture 2" descr="X:\901418_CompositePressureCases\_RP-Cases\ASTM_D638-10_X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1418_CompositePressureCases\_RP-Cases\ASTM_D638-10_XH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In an attempt to characterize the </w:t>
      </w:r>
      <w:proofErr w:type="spellStart"/>
      <w:r>
        <w:t>VisiJet</w:t>
      </w:r>
      <w:proofErr w:type="spellEnd"/>
      <w:r>
        <w:t xml:space="preserve"> material, a series of “</w:t>
      </w:r>
      <w:proofErr w:type="spellStart"/>
      <w:r>
        <w:t>DogBone</w:t>
      </w:r>
      <w:proofErr w:type="spellEnd"/>
      <w:r>
        <w:t xml:space="preserve"> “ tensile tests on coupons built in several directions and two different build resolutions (UHD, &amp; XHD).  The coupons were constructed to ASTM 638-10 standard dimensions. </w:t>
      </w:r>
      <w:proofErr w:type="gramStart"/>
      <w:r>
        <w:t>With the build directions controlled by the machine to be horizontal and vertical to the length of the coupon.</w:t>
      </w:r>
      <w:proofErr w:type="gramEnd"/>
    </w:p>
    <w:p w:rsidR="00DA3CDC" w:rsidRDefault="00DF682D">
      <w:r>
        <w:t>The graphs are stress/strain curves for the coupons response to axial tensile loading.</w:t>
      </w:r>
    </w:p>
    <w:p w:rsidR="00CA1DD5" w:rsidRDefault="00CA1DD5" w:rsidP="00CA1DD5">
      <w:r>
        <w:t>ASTM_D638-10_</w:t>
      </w:r>
      <w:proofErr w:type="gramStart"/>
      <w:r>
        <w:t>UHD  Vertical</w:t>
      </w:r>
      <w:proofErr w:type="gramEnd"/>
      <w:r>
        <w:t xml:space="preserve"> Build, 3,492 psi.</w:t>
      </w:r>
    </w:p>
    <w:p w:rsidR="003E2A5C" w:rsidRDefault="003E2A5C" w:rsidP="003E2A5C">
      <w:r>
        <w:t>ASTM_D638-10_</w:t>
      </w:r>
      <w:proofErr w:type="gramStart"/>
      <w:r>
        <w:t>UHD  Horizontal</w:t>
      </w:r>
      <w:proofErr w:type="gramEnd"/>
      <w:r>
        <w:t xml:space="preserve"> build, 4,343 psi. </w:t>
      </w:r>
    </w:p>
    <w:p w:rsidR="00DF682D" w:rsidRDefault="003E2A5C" w:rsidP="003E2A5C">
      <w:pPr>
        <w:rPr>
          <w:noProof/>
        </w:rPr>
      </w:pPr>
      <w:r>
        <w:t>ASTM_D638-10_</w:t>
      </w:r>
      <w:proofErr w:type="gramStart"/>
      <w:r>
        <w:t>XHD  Horizontal</w:t>
      </w:r>
      <w:proofErr w:type="gramEnd"/>
      <w:r>
        <w:t xml:space="preserve"> build, 5,375 psi.</w:t>
      </w:r>
    </w:p>
    <w:p w:rsidR="003E2A5C" w:rsidRDefault="003E2A5C">
      <w:pPr>
        <w:rPr>
          <w:noProof/>
        </w:rPr>
      </w:pPr>
    </w:p>
    <w:p w:rsidR="003E2A5C" w:rsidRDefault="003E2A5C">
      <w:pPr>
        <w:rPr>
          <w:noProof/>
        </w:rPr>
      </w:pPr>
      <w:r>
        <w:rPr>
          <w:noProof/>
        </w:rPr>
        <w:t>The adjacent graph is the machine ouput for the last run #5 of the XHD coupons.</w:t>
      </w:r>
    </w:p>
    <w:p w:rsidR="003E2A5C" w:rsidRDefault="003E2A5C">
      <w:pPr>
        <w:rPr>
          <w:noProof/>
        </w:rPr>
      </w:pPr>
    </w:p>
    <w:p w:rsidR="003E2A5C" w:rsidRDefault="00EF5BE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203433" cy="2476500"/>
            <wp:effectExtent l="0" t="0" r="0" b="0"/>
            <wp:docPr id="4" name="Picture 4" descr="X:\901418_CompositePressureCases\_RP-Cases\RP_graphs2\3Horizontal-XHD_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1418_CompositePressureCases\_RP-Cases\RP_graphs2\3Horizontal-XHD_R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33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A5C" w:rsidRDefault="003E2A5C">
      <w:pPr>
        <w:rPr>
          <w:noProof/>
        </w:rPr>
      </w:pPr>
    </w:p>
    <w:p w:rsidR="003E2A5C" w:rsidRDefault="003E2A5C">
      <w:pPr>
        <w:rPr>
          <w:noProof/>
        </w:rPr>
      </w:pPr>
    </w:p>
    <w:p w:rsidR="003E2A5C" w:rsidRDefault="003E2A5C">
      <w:pPr>
        <w:rPr>
          <w:noProof/>
        </w:rPr>
      </w:pPr>
    </w:p>
    <w:p w:rsidR="003E2A5C" w:rsidRDefault="003E2A5C">
      <w:pPr>
        <w:rPr>
          <w:noProof/>
        </w:rPr>
      </w:pPr>
    </w:p>
    <w:p w:rsidR="003E2A5C" w:rsidRDefault="003E2A5C"/>
    <w:p w:rsidR="00DF682D" w:rsidRDefault="00DF682D"/>
    <w:p w:rsidR="006D50B7" w:rsidRDefault="006D50B7">
      <w:proofErr w:type="gramStart"/>
      <w:r>
        <w:t>SolidWorks Simulation Non-linear solution using a complete compressive-tensile stress-strain curve.</w:t>
      </w:r>
      <w:proofErr w:type="gramEnd"/>
      <w:r>
        <w:t xml:space="preserve"> </w:t>
      </w:r>
    </w:p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6D50B7" w:rsidRDefault="006D50B7"/>
    <w:p w:rsidR="00C115D8" w:rsidRDefault="00C115D8">
      <w:proofErr w:type="spellStart"/>
      <w:r>
        <w:t>ProJet</w:t>
      </w:r>
      <w:proofErr w:type="spellEnd"/>
      <w:r>
        <w:t xml:space="preserve"> </w:t>
      </w:r>
      <w:proofErr w:type="gramStart"/>
      <w:r>
        <w:t>3500  HD</w:t>
      </w:r>
      <w:proofErr w:type="gramEnd"/>
      <w:r>
        <w:t>, UHD, XHD resolution</w:t>
      </w:r>
    </w:p>
    <w:p w:rsidR="00574C95" w:rsidRDefault="00574C95">
      <w:proofErr w:type="spellStart"/>
      <w:r>
        <w:t>VisiaJet</w:t>
      </w:r>
      <w:proofErr w:type="spellEnd"/>
      <w:r>
        <w:t xml:space="preserve"> M3 Crystal         Tensile strength = 42.4 </w:t>
      </w:r>
      <w:proofErr w:type="spellStart"/>
      <w:r>
        <w:t>MPa</w:t>
      </w:r>
      <w:proofErr w:type="spellEnd"/>
      <w:r>
        <w:t xml:space="preserve"> (</w:t>
      </w:r>
      <w:r w:rsidR="004310F9">
        <w:t>6121 psi</w:t>
      </w:r>
      <w:r>
        <w:t xml:space="preserve">)   Tensile </w:t>
      </w:r>
      <w:proofErr w:type="gramStart"/>
      <w:r>
        <w:t>Modulus  =</w:t>
      </w:r>
      <w:proofErr w:type="gramEnd"/>
      <w:r>
        <w:t xml:space="preserve"> 1463 </w:t>
      </w:r>
      <w:proofErr w:type="spellStart"/>
      <w:r>
        <w:t>MPa</w:t>
      </w:r>
      <w:proofErr w:type="spellEnd"/>
      <w:r>
        <w:t xml:space="preserve"> (</w:t>
      </w:r>
      <w:r w:rsidR="004310F9">
        <w:t>2.12189E5 psi</w:t>
      </w:r>
      <w:r>
        <w:t>)</w:t>
      </w:r>
    </w:p>
    <w:p w:rsidR="00C115D8" w:rsidRDefault="00C115D8"/>
    <w:p w:rsidR="00C115D8" w:rsidRDefault="00C115D8">
      <w:r>
        <w:t>CAMTAG</w:t>
      </w:r>
    </w:p>
    <w:p w:rsidR="00C115D8" w:rsidRDefault="00C115D8">
      <w:proofErr w:type="gramStart"/>
      <w:r>
        <w:t>cylindrical</w:t>
      </w:r>
      <w:proofErr w:type="gramEnd"/>
      <w:r>
        <w:t xml:space="preserve"> housing.  .25 wall - Loud failure occurred ~3350 psi.</w:t>
      </w:r>
    </w:p>
    <w:p w:rsidR="00305360" w:rsidRDefault="00305360"/>
    <w:p w:rsidR="00305360" w:rsidRDefault="00305360">
      <w:r>
        <w:t>DOGBONE Tests</w:t>
      </w:r>
    </w:p>
    <w:p w:rsidR="006D50B7" w:rsidRDefault="00305360" w:rsidP="00305360">
      <w:r>
        <w:t>ASTM_D638-10_</w:t>
      </w:r>
      <w:proofErr w:type="gramStart"/>
      <w:r>
        <w:t>UHD  Horizontal</w:t>
      </w:r>
      <w:proofErr w:type="gramEnd"/>
      <w:r>
        <w:t xml:space="preserve"> build</w:t>
      </w:r>
      <w:r w:rsidR="006D50B7">
        <w:t xml:space="preserve">, </w:t>
      </w:r>
      <w:r w:rsidR="006D50B7">
        <w:t>4,343 psi.</w:t>
      </w:r>
      <w:r>
        <w:t xml:space="preserve"> </w:t>
      </w:r>
    </w:p>
    <w:p w:rsidR="00305360" w:rsidRDefault="006D50B7" w:rsidP="00305360">
      <w:r>
        <w:t>ASTM_D638-10_</w:t>
      </w:r>
      <w:proofErr w:type="gramStart"/>
      <w:r>
        <w:t xml:space="preserve">UHD  </w:t>
      </w:r>
      <w:r w:rsidR="00305360">
        <w:t>Vertical</w:t>
      </w:r>
      <w:proofErr w:type="gramEnd"/>
      <w:r w:rsidR="00305360">
        <w:t xml:space="preserve"> Build</w:t>
      </w:r>
      <w:r>
        <w:t xml:space="preserve">, </w:t>
      </w:r>
      <w:r>
        <w:t>3,492 psi.</w:t>
      </w:r>
    </w:p>
    <w:p w:rsidR="00305360" w:rsidRDefault="00305360">
      <w:r>
        <w:t>ASTM_D638-10_</w:t>
      </w:r>
      <w:proofErr w:type="gramStart"/>
      <w:r>
        <w:t>XHD</w:t>
      </w:r>
      <w:r w:rsidR="006D50B7">
        <w:t xml:space="preserve">  Horizontal</w:t>
      </w:r>
      <w:proofErr w:type="gramEnd"/>
      <w:r w:rsidR="006D50B7">
        <w:t xml:space="preserve"> build, </w:t>
      </w:r>
      <w:r w:rsidR="006D50B7">
        <w:t>5,375 psi.</w:t>
      </w:r>
    </w:p>
    <w:sectPr w:rsidR="00305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95"/>
    <w:rsid w:val="001F57E8"/>
    <w:rsid w:val="00305360"/>
    <w:rsid w:val="003D3A64"/>
    <w:rsid w:val="003E2A5C"/>
    <w:rsid w:val="004310F9"/>
    <w:rsid w:val="00537A6E"/>
    <w:rsid w:val="00574C95"/>
    <w:rsid w:val="00630D02"/>
    <w:rsid w:val="006D50B7"/>
    <w:rsid w:val="00BC2872"/>
    <w:rsid w:val="00BC6E71"/>
    <w:rsid w:val="00C115D8"/>
    <w:rsid w:val="00CA1DD5"/>
    <w:rsid w:val="00DA3CDC"/>
    <w:rsid w:val="00DF682D"/>
    <w:rsid w:val="00E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11</cp:revision>
  <dcterms:created xsi:type="dcterms:W3CDTF">2014-05-07T22:51:00Z</dcterms:created>
  <dcterms:modified xsi:type="dcterms:W3CDTF">2014-05-14T19:07:00Z</dcterms:modified>
</cp:coreProperties>
</file>