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2F5910" w14:textId="4420376A" w:rsidR="00533086" w:rsidRDefault="00EE6E8E" w:rsidP="00EE6E8E">
      <w:pPr>
        <w:jc w:val="center"/>
        <w:rPr>
          <w:rFonts w:ascii="Times New Roman" w:hAnsi="Times New Roman" w:cs="Times New Roman"/>
          <w:b/>
          <w:sz w:val="32"/>
          <w:szCs w:val="32"/>
        </w:rPr>
      </w:pPr>
      <w:r>
        <w:rPr>
          <w:noProof/>
          <w:sz w:val="32"/>
        </w:rPr>
        <w:drawing>
          <wp:inline distT="0" distB="0" distL="0" distR="0" wp14:anchorId="11F798CF" wp14:editId="63704B42">
            <wp:extent cx="1143000" cy="673100"/>
            <wp:effectExtent l="0" t="0" r="0" b="12700"/>
            <wp:docPr id="9" name="Picture 3" descr="mbarilogo-120_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arilogo-120_sh"/>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673100"/>
                    </a:xfrm>
                    <a:prstGeom prst="rect">
                      <a:avLst/>
                    </a:prstGeom>
                    <a:noFill/>
                    <a:ln>
                      <a:noFill/>
                    </a:ln>
                  </pic:spPr>
                </pic:pic>
              </a:graphicData>
            </a:graphic>
          </wp:inline>
        </w:drawing>
      </w:r>
    </w:p>
    <w:p w14:paraId="72651133" w14:textId="77777777" w:rsidR="00DD289E" w:rsidRDefault="00DD289E" w:rsidP="00DD289E">
      <w:pPr>
        <w:jc w:val="center"/>
        <w:rPr>
          <w:rFonts w:ascii="Times New Roman" w:hAnsi="Times New Roman" w:cs="Times New Roman"/>
          <w:b/>
          <w:sz w:val="32"/>
          <w:szCs w:val="32"/>
        </w:rPr>
      </w:pPr>
      <w:r w:rsidRPr="00DD289E">
        <w:rPr>
          <w:rFonts w:ascii="Times New Roman" w:hAnsi="Times New Roman" w:cs="Times New Roman"/>
          <w:b/>
          <w:sz w:val="32"/>
          <w:szCs w:val="32"/>
        </w:rPr>
        <w:t>A Comparison of Detection and Classification Techniques of Cuvier’s Beaked Whales in Passive Acoustic Monitoring Data</w:t>
      </w:r>
    </w:p>
    <w:p w14:paraId="20328152" w14:textId="77777777" w:rsidR="00DD289E" w:rsidRDefault="00DD289E" w:rsidP="00DD289E">
      <w:pPr>
        <w:jc w:val="center"/>
        <w:rPr>
          <w:rFonts w:ascii="Times New Roman" w:hAnsi="Times New Roman" w:cs="Times New Roman"/>
          <w:b/>
          <w:sz w:val="32"/>
          <w:szCs w:val="32"/>
        </w:rPr>
      </w:pPr>
    </w:p>
    <w:p w14:paraId="04F2A473" w14:textId="6B9B838D" w:rsidR="00533086" w:rsidRPr="00533086" w:rsidRDefault="00DD289E" w:rsidP="00533086">
      <w:pPr>
        <w:jc w:val="center"/>
        <w:rPr>
          <w:rFonts w:ascii="Times New Roman" w:hAnsi="Times New Roman" w:cs="Times New Roman"/>
          <w:b/>
          <w:sz w:val="28"/>
          <w:szCs w:val="28"/>
        </w:rPr>
      </w:pPr>
      <w:r w:rsidRPr="00DD289E">
        <w:rPr>
          <w:rFonts w:ascii="Times New Roman" w:hAnsi="Times New Roman" w:cs="Times New Roman"/>
          <w:b/>
          <w:sz w:val="28"/>
          <w:szCs w:val="28"/>
        </w:rPr>
        <w:t>Ellen Jacobs, University of California, San Diego</w:t>
      </w:r>
    </w:p>
    <w:p w14:paraId="6E901719" w14:textId="77777777" w:rsidR="00DD289E" w:rsidRDefault="00DD289E" w:rsidP="00DD289E">
      <w:pPr>
        <w:jc w:val="center"/>
        <w:rPr>
          <w:rFonts w:ascii="Times New Roman" w:hAnsi="Times New Roman" w:cs="Times New Roman"/>
        </w:rPr>
      </w:pPr>
    </w:p>
    <w:p w14:paraId="28D31DE2" w14:textId="77777777" w:rsidR="00DD289E" w:rsidRPr="00DD289E" w:rsidRDefault="00DD289E" w:rsidP="00DD289E">
      <w:pPr>
        <w:jc w:val="center"/>
        <w:rPr>
          <w:rFonts w:ascii="Times New Roman" w:hAnsi="Times New Roman" w:cs="Times New Roman"/>
          <w:b/>
          <w:i/>
        </w:rPr>
      </w:pPr>
      <w:r w:rsidRPr="00DD289E">
        <w:rPr>
          <w:rFonts w:ascii="Times New Roman" w:hAnsi="Times New Roman" w:cs="Times New Roman"/>
          <w:b/>
          <w:i/>
        </w:rPr>
        <w:t>Mentors: Danelle Cline and John Ryan</w:t>
      </w:r>
    </w:p>
    <w:p w14:paraId="74A9CFCF" w14:textId="77777777" w:rsidR="00DD289E" w:rsidRPr="00DD289E" w:rsidRDefault="00DD289E" w:rsidP="00DD289E">
      <w:pPr>
        <w:jc w:val="center"/>
        <w:rPr>
          <w:rFonts w:ascii="Times New Roman" w:hAnsi="Times New Roman" w:cs="Times New Roman"/>
          <w:b/>
          <w:i/>
        </w:rPr>
      </w:pPr>
    </w:p>
    <w:p w14:paraId="4812A5C5" w14:textId="77777777" w:rsidR="00533086" w:rsidRDefault="00DD289E" w:rsidP="00DD289E">
      <w:pPr>
        <w:jc w:val="center"/>
        <w:rPr>
          <w:rFonts w:ascii="Times New Roman" w:hAnsi="Times New Roman" w:cs="Times New Roman"/>
          <w:b/>
          <w:i/>
        </w:rPr>
      </w:pPr>
      <w:r w:rsidRPr="00DD289E">
        <w:rPr>
          <w:rFonts w:ascii="Times New Roman" w:hAnsi="Times New Roman" w:cs="Times New Roman"/>
          <w:b/>
          <w:i/>
        </w:rPr>
        <w:t>Summer 2016</w:t>
      </w:r>
    </w:p>
    <w:p w14:paraId="13FEBAC1" w14:textId="77777777" w:rsidR="00533086" w:rsidRDefault="00533086" w:rsidP="00533086">
      <w:pPr>
        <w:rPr>
          <w:rFonts w:ascii="Times New Roman" w:hAnsi="Times New Roman" w:cs="Times New Roman"/>
          <w:b/>
          <w:i/>
        </w:rPr>
      </w:pPr>
    </w:p>
    <w:p w14:paraId="596DA156" w14:textId="77777777" w:rsidR="00533086" w:rsidRDefault="00533086" w:rsidP="00DD289E">
      <w:pPr>
        <w:jc w:val="center"/>
        <w:rPr>
          <w:rFonts w:ascii="Times New Roman" w:hAnsi="Times New Roman" w:cs="Times New Roman"/>
        </w:rPr>
      </w:pPr>
      <w:r>
        <w:rPr>
          <w:rFonts w:ascii="Times New Roman" w:hAnsi="Times New Roman" w:cs="Times New Roman"/>
          <w:b/>
        </w:rPr>
        <w:t>Keywords: Passive Acoustic Monitoring, Wavelets, PAMGuard, Cuvier’s Beaked Whales</w:t>
      </w:r>
    </w:p>
    <w:p w14:paraId="0C621E0E" w14:textId="77777777" w:rsidR="00533086" w:rsidRDefault="00533086" w:rsidP="00DD289E">
      <w:pPr>
        <w:jc w:val="center"/>
        <w:rPr>
          <w:rFonts w:ascii="Times New Roman" w:hAnsi="Times New Roman" w:cs="Times New Roman"/>
        </w:rPr>
      </w:pPr>
    </w:p>
    <w:p w14:paraId="2CC31C0B" w14:textId="77777777" w:rsidR="00533086" w:rsidRDefault="00533086" w:rsidP="00DD289E">
      <w:pPr>
        <w:jc w:val="center"/>
        <w:rPr>
          <w:rFonts w:ascii="Times New Roman" w:hAnsi="Times New Roman" w:cs="Times New Roman"/>
        </w:rPr>
      </w:pPr>
    </w:p>
    <w:p w14:paraId="5417A64A" w14:textId="77777777" w:rsidR="00533086" w:rsidRDefault="00533086" w:rsidP="00DD289E">
      <w:pPr>
        <w:jc w:val="center"/>
        <w:rPr>
          <w:rFonts w:ascii="Times New Roman" w:hAnsi="Times New Roman" w:cs="Times New Roman"/>
        </w:rPr>
      </w:pPr>
    </w:p>
    <w:p w14:paraId="5896D9FD" w14:textId="77777777" w:rsidR="00533086" w:rsidRDefault="00533086" w:rsidP="00DD289E">
      <w:pPr>
        <w:jc w:val="center"/>
        <w:rPr>
          <w:rFonts w:ascii="Times New Roman" w:hAnsi="Times New Roman" w:cs="Times New Roman"/>
        </w:rPr>
      </w:pPr>
    </w:p>
    <w:p w14:paraId="32728150" w14:textId="25043071" w:rsidR="0051377E" w:rsidRPr="00533086" w:rsidRDefault="00533086" w:rsidP="00533086">
      <w:pPr>
        <w:spacing w:line="360" w:lineRule="auto"/>
        <w:rPr>
          <w:rFonts w:ascii="Times New Roman" w:hAnsi="Times New Roman" w:cs="Times New Roman"/>
          <w:b/>
        </w:rPr>
      </w:pPr>
      <w:r w:rsidRPr="00533086">
        <w:rPr>
          <w:rFonts w:ascii="Times New Roman" w:hAnsi="Times New Roman" w:cs="Times New Roman"/>
          <w:b/>
        </w:rPr>
        <w:t>ABSTRACT</w:t>
      </w:r>
    </w:p>
    <w:p w14:paraId="2972EB04" w14:textId="33927FD8" w:rsidR="002477F2" w:rsidRDefault="005F3F6E" w:rsidP="005B57EE">
      <w:pPr>
        <w:spacing w:line="360" w:lineRule="auto"/>
        <w:rPr>
          <w:rFonts w:ascii="Times New Roman" w:hAnsi="Times New Roman" w:cs="Times New Roman"/>
        </w:rPr>
      </w:pPr>
      <w:r w:rsidRPr="00DD289E">
        <w:rPr>
          <w:rFonts w:ascii="Times New Roman" w:hAnsi="Times New Roman" w:cs="Times New Roman"/>
        </w:rPr>
        <w:tab/>
        <w:t xml:space="preserve"> Passive acoustic monitoring is an emerging field in the realm of marine mammal research that provides unique opportunities to observe cetaceans in their own environment. Increased volumes of data and advances in acoustic technology have both necessitated and facilitated the development of a variety of automated signal detection methods. However, the efficacy of these methods is not always</w:t>
      </w:r>
      <w:r w:rsidR="00A1168C">
        <w:rPr>
          <w:rFonts w:ascii="Times New Roman" w:hAnsi="Times New Roman" w:cs="Times New Roman"/>
        </w:rPr>
        <w:t xml:space="preserve"> easily</w:t>
      </w:r>
      <w:r w:rsidRPr="00DD289E">
        <w:rPr>
          <w:rFonts w:ascii="Times New Roman" w:hAnsi="Times New Roman" w:cs="Times New Roman"/>
        </w:rPr>
        <w:t xml:space="preserve"> known. Our study sought to analyze and compare two different methods of cetacean signal detection and species classification, PAMGuard soft</w:t>
      </w:r>
      <w:r w:rsidR="00A811C6">
        <w:rPr>
          <w:rFonts w:ascii="Times New Roman" w:hAnsi="Times New Roman" w:cs="Times New Roman"/>
        </w:rPr>
        <w:t>ware and wavelet analysis</w:t>
      </w:r>
      <w:r w:rsidR="00A1168C">
        <w:rPr>
          <w:rFonts w:ascii="Times New Roman" w:hAnsi="Times New Roman" w:cs="Times New Roman"/>
        </w:rPr>
        <w:t xml:space="preserve">, on </w:t>
      </w:r>
      <w:r w:rsidRPr="00DD289E">
        <w:rPr>
          <w:rFonts w:ascii="Times New Roman" w:hAnsi="Times New Roman" w:cs="Times New Roman"/>
        </w:rPr>
        <w:t xml:space="preserve">their ability to detect and classify Cuvier’s beaked whale echolocation pulses. </w:t>
      </w:r>
      <w:r w:rsidR="00A1168C">
        <w:rPr>
          <w:rFonts w:ascii="Times New Roman" w:hAnsi="Times New Roman" w:cs="Times New Roman"/>
        </w:rPr>
        <w:t xml:space="preserve">Both methods were applied to two different files of MARS hydrophone data to determine their accuracy in detecting and classifying expert-annotated ground truth clicks and </w:t>
      </w:r>
      <w:r w:rsidR="000D016F">
        <w:rPr>
          <w:rFonts w:ascii="Times New Roman" w:hAnsi="Times New Roman" w:cs="Times New Roman"/>
        </w:rPr>
        <w:t xml:space="preserve">their </w:t>
      </w:r>
      <w:r w:rsidR="00A1168C">
        <w:rPr>
          <w:rFonts w:ascii="Times New Roman" w:hAnsi="Times New Roman" w:cs="Times New Roman"/>
        </w:rPr>
        <w:t xml:space="preserve">agreement </w:t>
      </w:r>
      <w:r w:rsidR="000D016F">
        <w:rPr>
          <w:rFonts w:ascii="Times New Roman" w:hAnsi="Times New Roman" w:cs="Times New Roman"/>
        </w:rPr>
        <w:t>with</w:t>
      </w:r>
      <w:r w:rsidR="00A1168C">
        <w:rPr>
          <w:rFonts w:ascii="Times New Roman" w:hAnsi="Times New Roman" w:cs="Times New Roman"/>
        </w:rPr>
        <w:t xml:space="preserve"> each other. To determine pure classification accuracy, they were also applied to a file of concatenated ground truth clicks. Finally, to determine the effect of a persistent 50 kHz tone from the MARS power supply, the concatenated file was filtered to remove the tone and </w:t>
      </w:r>
      <w:r w:rsidR="000D016F">
        <w:rPr>
          <w:rFonts w:ascii="Times New Roman" w:hAnsi="Times New Roman" w:cs="Times New Roman"/>
        </w:rPr>
        <w:t>two</w:t>
      </w:r>
      <w:r w:rsidR="00A1168C">
        <w:rPr>
          <w:rFonts w:ascii="Times New Roman" w:hAnsi="Times New Roman" w:cs="Times New Roman"/>
        </w:rPr>
        <w:t xml:space="preserve"> noise </w:t>
      </w:r>
      <w:r w:rsidR="000D016F">
        <w:rPr>
          <w:rFonts w:ascii="Times New Roman" w:hAnsi="Times New Roman" w:cs="Times New Roman"/>
        </w:rPr>
        <w:t>overlays</w:t>
      </w:r>
      <w:r w:rsidR="00A1168C">
        <w:rPr>
          <w:rFonts w:ascii="Times New Roman" w:hAnsi="Times New Roman" w:cs="Times New Roman"/>
        </w:rPr>
        <w:t xml:space="preserve"> were applied before being run through PAMGuard. Our results indicate that PAMGuard has a strong click detector, whereas</w:t>
      </w:r>
      <w:r w:rsidR="002477F2">
        <w:rPr>
          <w:rFonts w:ascii="Times New Roman" w:hAnsi="Times New Roman" w:cs="Times New Roman"/>
        </w:rPr>
        <w:t xml:space="preserve"> the</w:t>
      </w:r>
      <w:r w:rsidR="00A1168C">
        <w:rPr>
          <w:rFonts w:ascii="Times New Roman" w:hAnsi="Times New Roman" w:cs="Times New Roman"/>
        </w:rPr>
        <w:t xml:space="preserve"> wavelets</w:t>
      </w:r>
      <w:r w:rsidR="002477F2">
        <w:rPr>
          <w:rFonts w:ascii="Times New Roman" w:hAnsi="Times New Roman" w:cs="Times New Roman"/>
        </w:rPr>
        <w:t xml:space="preserve"> method</w:t>
      </w:r>
      <w:r w:rsidR="00A1168C">
        <w:rPr>
          <w:rFonts w:ascii="Times New Roman" w:hAnsi="Times New Roman" w:cs="Times New Roman"/>
        </w:rPr>
        <w:t xml:space="preserve"> has a more accurate classifier. Both methods, however, are shown to be strongly affected by the ambient acoustic environment. Information from this analysis can be used to better inform </w:t>
      </w:r>
      <w:r w:rsidR="002477F2">
        <w:rPr>
          <w:rFonts w:ascii="Times New Roman" w:hAnsi="Times New Roman" w:cs="Times New Roman"/>
        </w:rPr>
        <w:t>future efforts in automating cetacean acoustic signal detection and classification.</w:t>
      </w:r>
    </w:p>
    <w:p w14:paraId="4BD85873" w14:textId="38AEBB84" w:rsidR="00436D85" w:rsidRPr="002477F2" w:rsidRDefault="005B57EE" w:rsidP="005B57EE">
      <w:pPr>
        <w:spacing w:line="360" w:lineRule="auto"/>
        <w:rPr>
          <w:rFonts w:ascii="Times New Roman" w:hAnsi="Times New Roman" w:cs="Times New Roman"/>
        </w:rPr>
      </w:pPr>
      <w:r w:rsidRPr="005B57EE">
        <w:rPr>
          <w:rFonts w:ascii="Times New Roman" w:hAnsi="Times New Roman" w:cs="Times New Roman"/>
          <w:b/>
        </w:rPr>
        <w:lastRenderedPageBreak/>
        <w:t>INTRODUCTION</w:t>
      </w:r>
    </w:p>
    <w:p w14:paraId="45C60A3F" w14:textId="29135E6A" w:rsidR="00436D85" w:rsidRPr="00DD289E" w:rsidRDefault="0060567A" w:rsidP="005B57EE">
      <w:pPr>
        <w:spacing w:line="360" w:lineRule="auto"/>
        <w:ind w:firstLine="720"/>
        <w:rPr>
          <w:rFonts w:ascii="Times New Roman" w:hAnsi="Times New Roman" w:cs="Times New Roman"/>
        </w:rPr>
      </w:pPr>
      <w:r>
        <w:rPr>
          <w:rFonts w:ascii="Times New Roman" w:hAnsi="Times New Roman" w:cs="Times New Roman"/>
        </w:rPr>
        <w:t xml:space="preserve">Passive acoustic monitoring is </w:t>
      </w:r>
      <w:r w:rsidR="00FE6D6D">
        <w:rPr>
          <w:rFonts w:ascii="Times New Roman" w:hAnsi="Times New Roman" w:cs="Times New Roman"/>
        </w:rPr>
        <w:t>a field of study</w:t>
      </w:r>
      <w:r>
        <w:rPr>
          <w:rFonts w:ascii="Times New Roman" w:hAnsi="Times New Roman" w:cs="Times New Roman"/>
        </w:rPr>
        <w:t xml:space="preserve"> with great potential for application in cetacean research. </w:t>
      </w:r>
      <w:r w:rsidR="00436D85" w:rsidRPr="00DD289E">
        <w:rPr>
          <w:rFonts w:ascii="Times New Roman" w:hAnsi="Times New Roman" w:cs="Times New Roman"/>
        </w:rPr>
        <w:t>Cetaceans are traditionally observed with visual surveys, but this limits detection to when they choose to come to the surface, making the surveys unsuitable for deep-diving species. In addition, the acoustic detection range in the ocean is much larger than the visual detection range, as sound propagates much further than light through the water (Marques</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2013</w:t>
      </w:r>
      <w:r w:rsidR="00436D85" w:rsidRPr="00DD289E">
        <w:rPr>
          <w:rFonts w:ascii="Times New Roman" w:hAnsi="Times New Roman" w:cs="Times New Roman"/>
        </w:rPr>
        <w:t>). Passive acoustic monitoring is also not limited by weather, as visual surveys are, and fewer human labor hours are required to collect data as hydrophones can be left for long periods of time using battery packs or connected to power sources via cabled observatories (Marques</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2013</w:t>
      </w:r>
      <w:r w:rsidR="00436D85" w:rsidRPr="00DD289E">
        <w:rPr>
          <w:rFonts w:ascii="Times New Roman" w:hAnsi="Times New Roman" w:cs="Times New Roman"/>
        </w:rPr>
        <w:t xml:space="preserve">). </w:t>
      </w:r>
      <w:r w:rsidR="00FE6D6D">
        <w:rPr>
          <w:rFonts w:ascii="Times New Roman" w:hAnsi="Times New Roman" w:cs="Times New Roman"/>
        </w:rPr>
        <w:t>The</w:t>
      </w:r>
      <w:r w:rsidR="00436D85" w:rsidRPr="00DD289E">
        <w:rPr>
          <w:rFonts w:ascii="Times New Roman" w:hAnsi="Times New Roman" w:cs="Times New Roman"/>
        </w:rPr>
        <w:t xml:space="preserve"> Monterey Accelerated Research System (MARS), with a hydrophone attached to one of its eight nodes, provides continuous passive acoustic data</w:t>
      </w:r>
      <w:r w:rsidR="00FE6D6D">
        <w:rPr>
          <w:rFonts w:ascii="Times New Roman" w:hAnsi="Times New Roman" w:cs="Times New Roman"/>
        </w:rPr>
        <w:t xml:space="preserve"> to the Monterey Bay Aquarium Research Institute</w:t>
      </w:r>
      <w:r w:rsidR="00436D85" w:rsidRPr="00DD289E">
        <w:rPr>
          <w:rFonts w:ascii="Times New Roman" w:hAnsi="Times New Roman" w:cs="Times New Roman"/>
        </w:rPr>
        <w:t>, creating a much larger and more comprehensive dataset than is possible with typical short-term deployments. Recent advances in hydrophone and signal processing technology have allowed for more and more advances in detection and classification of cetacean acoustic signals, opening up many new possibilities for marine mammal research.</w:t>
      </w:r>
    </w:p>
    <w:p w14:paraId="5983DDE4" w14:textId="7F16AC37" w:rsidR="00436D85" w:rsidRPr="00DD289E" w:rsidRDefault="000D016F" w:rsidP="005B57EE">
      <w:pPr>
        <w:spacing w:line="360" w:lineRule="auto"/>
        <w:ind w:firstLine="720"/>
        <w:rPr>
          <w:rFonts w:ascii="Times New Roman" w:hAnsi="Times New Roman" w:cs="Times New Roman"/>
        </w:rPr>
      </w:pPr>
      <w:r>
        <w:rPr>
          <w:noProof/>
        </w:rPr>
        <mc:AlternateContent>
          <mc:Choice Requires="wps">
            <w:drawing>
              <wp:anchor distT="0" distB="0" distL="114300" distR="114300" simplePos="0" relativeHeight="251685888" behindDoc="0" locked="0" layoutInCell="1" allowOverlap="1" wp14:anchorId="34812533" wp14:editId="1AB17A77">
                <wp:simplePos x="0" y="0"/>
                <wp:positionH relativeFrom="column">
                  <wp:posOffset>2743200</wp:posOffset>
                </wp:positionH>
                <wp:positionV relativeFrom="paragraph">
                  <wp:posOffset>2800985</wp:posOffset>
                </wp:positionV>
                <wp:extent cx="3127375" cy="342900"/>
                <wp:effectExtent l="0" t="0" r="0" b="12700"/>
                <wp:wrapTight wrapText="bothSides">
                  <wp:wrapPolygon edited="0">
                    <wp:start x="0" y="0"/>
                    <wp:lineTo x="0" y="20800"/>
                    <wp:lineTo x="21403" y="20800"/>
                    <wp:lineTo x="21403"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3127375" cy="3429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E8B0A4D" w14:textId="77777777" w:rsidR="002F4745" w:rsidRPr="00183791" w:rsidRDefault="002F4745" w:rsidP="000D016F">
                            <w:pPr>
                              <w:pStyle w:val="Caption"/>
                              <w:rPr>
                                <w:rFonts w:ascii="Times New Roman" w:hAnsi="Times New Roman" w:cs="Times New Roman"/>
                                <w:b w:val="0"/>
                                <w:noProof/>
                                <w:color w:val="auto"/>
                                <w:sz w:val="20"/>
                                <w:szCs w:val="20"/>
                              </w:rPr>
                            </w:pPr>
                            <w:r w:rsidRPr="00183791">
                              <w:rPr>
                                <w:rFonts w:ascii="Times New Roman" w:hAnsi="Times New Roman" w:cs="Times New Roman"/>
                                <w:b w:val="0"/>
                                <w:color w:val="auto"/>
                                <w:sz w:val="20"/>
                                <w:szCs w:val="20"/>
                              </w:rPr>
                              <w:t xml:space="preserve">Figure </w:t>
                            </w:r>
                            <w:r w:rsidRPr="00183791">
                              <w:rPr>
                                <w:rFonts w:ascii="Times New Roman" w:hAnsi="Times New Roman" w:cs="Times New Roman"/>
                                <w:b w:val="0"/>
                                <w:color w:val="auto"/>
                                <w:sz w:val="20"/>
                                <w:szCs w:val="20"/>
                              </w:rPr>
                              <w:fldChar w:fldCharType="begin"/>
                            </w:r>
                            <w:r w:rsidRPr="00183791">
                              <w:rPr>
                                <w:rFonts w:ascii="Times New Roman" w:hAnsi="Times New Roman" w:cs="Times New Roman"/>
                                <w:b w:val="0"/>
                                <w:color w:val="auto"/>
                                <w:sz w:val="20"/>
                                <w:szCs w:val="20"/>
                              </w:rPr>
                              <w:instrText xml:space="preserve"> SEQ Figure \* ARABIC </w:instrText>
                            </w:r>
                            <w:r w:rsidRPr="00183791">
                              <w:rPr>
                                <w:rFonts w:ascii="Times New Roman" w:hAnsi="Times New Roman" w:cs="Times New Roman"/>
                                <w:b w:val="0"/>
                                <w:color w:val="auto"/>
                                <w:sz w:val="20"/>
                                <w:szCs w:val="20"/>
                              </w:rPr>
                              <w:fldChar w:fldCharType="separate"/>
                            </w:r>
                            <w:r w:rsidRPr="00183791">
                              <w:rPr>
                                <w:rFonts w:ascii="Times New Roman" w:hAnsi="Times New Roman" w:cs="Times New Roman"/>
                                <w:b w:val="0"/>
                                <w:noProof/>
                                <w:color w:val="auto"/>
                                <w:sz w:val="20"/>
                                <w:szCs w:val="20"/>
                              </w:rPr>
                              <w:t>1</w:t>
                            </w:r>
                            <w:r w:rsidRPr="00183791">
                              <w:rPr>
                                <w:rFonts w:ascii="Times New Roman" w:hAnsi="Times New Roman" w:cs="Times New Roman"/>
                                <w:b w:val="0"/>
                                <w:color w:val="auto"/>
                                <w:sz w:val="20"/>
                                <w:szCs w:val="20"/>
                              </w:rPr>
                              <w:fldChar w:fldCharType="end"/>
                            </w:r>
                            <w:r w:rsidRPr="00183791">
                              <w:rPr>
                                <w:rFonts w:ascii="Times New Roman" w:hAnsi="Times New Roman" w:cs="Times New Roman"/>
                                <w:b w:val="0"/>
                                <w:color w:val="auto"/>
                                <w:sz w:val="20"/>
                                <w:szCs w:val="20"/>
                              </w:rPr>
                              <w:t>: A Cuvier's beaked whale, courtesy of the Cetacean Research &amp; Rescue Unit, Banff, Scotland</w:t>
                            </w:r>
                            <w:r>
                              <w:rPr>
                                <w:rFonts w:ascii="Times New Roman" w:hAnsi="Times New Roman" w:cs="Times New Roman"/>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left:0;text-align:left;margin-left:3in;margin-top:220.55pt;width:246.25pt;height:27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ysAR48CAAAqBQAADgAAAGRycy9lMm9Eb2MueG1srFRLb9swDL4P2H8QdE9tp0nTGnUKN0WGAUVb&#10;IB16VmQ5MaDXJCV2N+y/j5Ttdu12GIZdZIqk+Pg+0pdXnZLkKJxvjC5odpJSIjQ3VaN3Bf3yuJ6c&#10;U+ID0xWTRouCPgtPr5YfP1y2NhdTszeyEo5AEO3z1hZ0H4LNk8TzvVDMnxgrNBhr4xQLcHW7pHKs&#10;hehKJtM0PUta4yrrDBfeg/amN9JljF/Xgof7uvYiEFlQqC3E08Vzi2eyvGT5zjG7b/hQBvuHKhRr&#10;NCR9CXXDAiMH1/wWSjXcGW/qcMKNSkxdN1zEHqCbLH3XzWbPrIi9ADjevsDk/19Yfnd8cKSpgDtK&#10;NFNA0aPoArk2HckQndb6HJw2FtxCB2r0HPQelNh0VzuFX2iHgB1wfn7BFoNxUJ5m08XpYk4JB9vp&#10;bHqRRvCT19fW+fBJGEVQKKgD7iKk7HjrA2QE19EFk3kjm2rdSIkXNKykI0cGPLf7JgisEV688ZIa&#10;fbXBV72514g4KH0WlkPFIKIn1h5J/L6aL6blYn4xOSvn2WSWpeeTskynk5t1mZbpbL26mF3/gGoV&#10;y2Z5C+NkYRgRSABsLdluoA7Nf8edYvzNpGdZEmesLxsCx+7GUhNkqWcDpdBtu4FT8EfN1lTPQKAz&#10;/QJ4y9cNQHbLfHhgDiYeOIMtDvdw1NK0BTWDRMneuG9/0qM/NANWSrDlgvqvB+YEJfKzhhHFdRsF&#10;NwrbUdAHtTJAFowdVBNFeOCCHMXaGfUEy11iFjAxzSFXQcMorkK/x/Bz4KIsoxMslWXhVm8sx9Dj&#10;aDx2T8zZYbACoHZnxt1i+bv56n37QSkPwdRNHL5XFAF5vMBCRg6Gnwdu/K/36PX6i1v+BAAA//8D&#10;AFBLAwQUAAYACAAAACEA3AWLt+EAAAALAQAADwAAAGRycy9kb3ducmV2LnhtbEyPQU/DMAyF70j8&#10;h8hIXBBLW7qJlaYTbOwGh41pZ68JbUXjVE26dv8ecxo32+/p+Xv5arKtOJveN44UxLMIhKHS6YYq&#10;BYev7eMzCB+QNLaOjIKL8bAqbm9yzLQbaWfO+1AJDiGfoYI6hC6T0pe1sehnrjPE2rfrLQZe+0rq&#10;HkcOt61MomghLTbEH2rszLo25c9+sAoWm34Yd7R+2BzeP/Czq5Lj2+Wo1P3d9PoCIpgpXM3wh8/o&#10;UDDTyQ2kvWgVpE8Jdwk8pHEMgh3LJJ2DOPFlOY9BFrn836H4BQAA//8DAFBLAQItABQABgAIAAAA&#10;IQDkmcPA+wAAAOEBAAATAAAAAAAAAAAAAAAAAAAAAABbQ29udGVudF9UeXBlc10ueG1sUEsBAi0A&#10;FAAGAAgAAAAhACOyauHXAAAAlAEAAAsAAAAAAAAAAAAAAAAALAEAAF9yZWxzLy5yZWxzUEsBAi0A&#10;FAAGAAgAAAAhAI8rAEePAgAAKgUAAA4AAAAAAAAAAAAAAAAALAIAAGRycy9lMm9Eb2MueG1sUEsB&#10;Ai0AFAAGAAgAAAAhANwFi7fhAAAACwEAAA8AAAAAAAAAAAAAAAAA5wQAAGRycy9kb3ducmV2Lnht&#10;bFBLBQYAAAAABAAEAPMAAAD1BQAAAAA=&#10;" stroked="f">
                <v:textbox inset="0,0,0,0">
                  <w:txbxContent>
                    <w:p w14:paraId="2E8B0A4D" w14:textId="77777777" w:rsidR="002F4745" w:rsidRPr="00183791" w:rsidRDefault="002F4745" w:rsidP="000D016F">
                      <w:pPr>
                        <w:pStyle w:val="Caption"/>
                        <w:rPr>
                          <w:rFonts w:ascii="Times New Roman" w:hAnsi="Times New Roman" w:cs="Times New Roman"/>
                          <w:b w:val="0"/>
                          <w:noProof/>
                          <w:color w:val="auto"/>
                          <w:sz w:val="20"/>
                          <w:szCs w:val="20"/>
                        </w:rPr>
                      </w:pPr>
                      <w:r w:rsidRPr="00183791">
                        <w:rPr>
                          <w:rFonts w:ascii="Times New Roman" w:hAnsi="Times New Roman" w:cs="Times New Roman"/>
                          <w:b w:val="0"/>
                          <w:color w:val="auto"/>
                          <w:sz w:val="20"/>
                          <w:szCs w:val="20"/>
                        </w:rPr>
                        <w:t xml:space="preserve">Figure </w:t>
                      </w:r>
                      <w:r w:rsidRPr="00183791">
                        <w:rPr>
                          <w:rFonts w:ascii="Times New Roman" w:hAnsi="Times New Roman" w:cs="Times New Roman"/>
                          <w:b w:val="0"/>
                          <w:color w:val="auto"/>
                          <w:sz w:val="20"/>
                          <w:szCs w:val="20"/>
                        </w:rPr>
                        <w:fldChar w:fldCharType="begin"/>
                      </w:r>
                      <w:r w:rsidRPr="00183791">
                        <w:rPr>
                          <w:rFonts w:ascii="Times New Roman" w:hAnsi="Times New Roman" w:cs="Times New Roman"/>
                          <w:b w:val="0"/>
                          <w:color w:val="auto"/>
                          <w:sz w:val="20"/>
                          <w:szCs w:val="20"/>
                        </w:rPr>
                        <w:instrText xml:space="preserve"> SEQ Figure \* ARABIC </w:instrText>
                      </w:r>
                      <w:r w:rsidRPr="00183791">
                        <w:rPr>
                          <w:rFonts w:ascii="Times New Roman" w:hAnsi="Times New Roman" w:cs="Times New Roman"/>
                          <w:b w:val="0"/>
                          <w:color w:val="auto"/>
                          <w:sz w:val="20"/>
                          <w:szCs w:val="20"/>
                        </w:rPr>
                        <w:fldChar w:fldCharType="separate"/>
                      </w:r>
                      <w:r w:rsidRPr="00183791">
                        <w:rPr>
                          <w:rFonts w:ascii="Times New Roman" w:hAnsi="Times New Roman" w:cs="Times New Roman"/>
                          <w:b w:val="0"/>
                          <w:noProof/>
                          <w:color w:val="auto"/>
                          <w:sz w:val="20"/>
                          <w:szCs w:val="20"/>
                        </w:rPr>
                        <w:t>1</w:t>
                      </w:r>
                      <w:r w:rsidRPr="00183791">
                        <w:rPr>
                          <w:rFonts w:ascii="Times New Roman" w:hAnsi="Times New Roman" w:cs="Times New Roman"/>
                          <w:b w:val="0"/>
                          <w:color w:val="auto"/>
                          <w:sz w:val="20"/>
                          <w:szCs w:val="20"/>
                        </w:rPr>
                        <w:fldChar w:fldCharType="end"/>
                      </w:r>
                      <w:r w:rsidRPr="00183791">
                        <w:rPr>
                          <w:rFonts w:ascii="Times New Roman" w:hAnsi="Times New Roman" w:cs="Times New Roman"/>
                          <w:b w:val="0"/>
                          <w:color w:val="auto"/>
                          <w:sz w:val="20"/>
                          <w:szCs w:val="20"/>
                        </w:rPr>
                        <w:t>: A Cuvier's beaked whale, courtesy of the Cetacean Research &amp; Rescue Unit, Banff, Scotland</w:t>
                      </w:r>
                      <w:r>
                        <w:rPr>
                          <w:rFonts w:ascii="Times New Roman" w:hAnsi="Times New Roman" w:cs="Times New Roman"/>
                          <w:b w:val="0"/>
                          <w:color w:val="auto"/>
                          <w:sz w:val="20"/>
                          <w:szCs w:val="20"/>
                        </w:rPr>
                        <w:t>.</w:t>
                      </w:r>
                    </w:p>
                  </w:txbxContent>
                </v:textbox>
                <w10:wrap type="tight"/>
              </v:shape>
            </w:pict>
          </mc:Fallback>
        </mc:AlternateContent>
      </w:r>
      <w:r w:rsidR="00202B93">
        <w:rPr>
          <w:rFonts w:ascii="Times New Roman" w:hAnsi="Times New Roman" w:cs="Times New Roman"/>
          <w:noProof/>
        </w:rPr>
        <w:drawing>
          <wp:anchor distT="0" distB="0" distL="114300" distR="114300" simplePos="0" relativeHeight="251658240" behindDoc="0" locked="0" layoutInCell="1" allowOverlap="1" wp14:anchorId="1E83783E" wp14:editId="098AD7F2">
            <wp:simplePos x="0" y="0"/>
            <wp:positionH relativeFrom="column">
              <wp:posOffset>2743200</wp:posOffset>
            </wp:positionH>
            <wp:positionV relativeFrom="paragraph">
              <wp:posOffset>400685</wp:posOffset>
            </wp:positionV>
            <wp:extent cx="3127375" cy="2400300"/>
            <wp:effectExtent l="0" t="0" r="0" b="12700"/>
            <wp:wrapTight wrapText="bothSides">
              <wp:wrapPolygon edited="0">
                <wp:start x="0" y="0"/>
                <wp:lineTo x="0" y="21486"/>
                <wp:lineTo x="21403" y="21486"/>
                <wp:lineTo x="21403" y="0"/>
                <wp:lineTo x="0" y="0"/>
              </wp:wrapPolygon>
            </wp:wrapTight>
            <wp:docPr id="10" name="Picture 10" descr="Macintosh HD:Users:ejacobs:Desktop:Paper Graphs:cuv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jacobs:Desktop:Paper Graphs:cuvi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2737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6D85" w:rsidRPr="00DD289E">
        <w:rPr>
          <w:rFonts w:ascii="Times New Roman" w:hAnsi="Times New Roman" w:cs="Times New Roman"/>
        </w:rPr>
        <w:t xml:space="preserve">One cetacean particularly </w:t>
      </w:r>
      <w:r w:rsidR="00DA7272" w:rsidRPr="00DD289E">
        <w:rPr>
          <w:rFonts w:ascii="Times New Roman" w:hAnsi="Times New Roman" w:cs="Times New Roman"/>
        </w:rPr>
        <w:t>well suited</w:t>
      </w:r>
      <w:r w:rsidR="00436D85" w:rsidRPr="00DD289E">
        <w:rPr>
          <w:rFonts w:ascii="Times New Roman" w:hAnsi="Times New Roman" w:cs="Times New Roman"/>
        </w:rPr>
        <w:t xml:space="preserve"> to passive acoustic monitoring is the Cuvier’s beaked whale (</w:t>
      </w:r>
      <w:r w:rsidR="00436D85" w:rsidRPr="00DD289E">
        <w:rPr>
          <w:rFonts w:ascii="Times New Roman" w:hAnsi="Times New Roman" w:cs="Times New Roman"/>
          <w:i/>
        </w:rPr>
        <w:t>Ziphius Cavirostris</w:t>
      </w:r>
      <w:r w:rsidR="00436D85" w:rsidRPr="00DD289E">
        <w:rPr>
          <w:rFonts w:ascii="Times New Roman" w:hAnsi="Times New Roman" w:cs="Times New Roman"/>
        </w:rPr>
        <w:t>). A member of the family Ziphiidae, Cuvier’s beaked whales are the most common of the beaked whale species and are found in tropical to temperate offshore waters globally (Allen</w:t>
      </w:r>
      <w:r w:rsidR="009D74ED">
        <w:rPr>
          <w:rFonts w:ascii="Times New Roman" w:hAnsi="Times New Roman" w:cs="Times New Roman"/>
        </w:rPr>
        <w:t xml:space="preserve"> </w:t>
      </w:r>
      <w:r w:rsidR="009D74ED" w:rsidRPr="009D74ED">
        <w:rPr>
          <w:rFonts w:ascii="Times New Roman" w:hAnsi="Times New Roman" w:cs="Times New Roman"/>
          <w:i/>
        </w:rPr>
        <w:t xml:space="preserve">et al. </w:t>
      </w:r>
      <w:r w:rsidR="009D74ED">
        <w:rPr>
          <w:rFonts w:ascii="Times New Roman" w:hAnsi="Times New Roman" w:cs="Times New Roman"/>
        </w:rPr>
        <w:t>2011</w:t>
      </w:r>
      <w:r w:rsidR="00436D85" w:rsidRPr="00DD289E">
        <w:rPr>
          <w:rFonts w:ascii="Times New Roman" w:hAnsi="Times New Roman" w:cs="Times New Roman"/>
        </w:rPr>
        <w:t>). They eat cephalopods or mesopelagic fish, and tend to measure between 5 and 7 meters (Tyack</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2006</w:t>
      </w:r>
      <w:r w:rsidR="00436D85" w:rsidRPr="00DD289E">
        <w:rPr>
          <w:rFonts w:ascii="Times New Roman" w:hAnsi="Times New Roman" w:cs="Times New Roman"/>
        </w:rPr>
        <w:t>). Cuvier’s beaked whales hold the world record for longest and deepest dive by a mammal, with a record-breaking 2992 m and 137.5 minutes (Schorr</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2014</w:t>
      </w:r>
      <w:r w:rsidR="00436D85" w:rsidRPr="00DD289E">
        <w:rPr>
          <w:rFonts w:ascii="Times New Roman" w:hAnsi="Times New Roman" w:cs="Times New Roman"/>
        </w:rPr>
        <w:t>). This deep-diving behavior makes Cuvier’s beaked whales difficult to observe with traditional visual surveys, as they have short surface intervals between</w:t>
      </w:r>
      <w:r w:rsidR="00FE6D6D">
        <w:rPr>
          <w:rFonts w:ascii="Times New Roman" w:hAnsi="Times New Roman" w:cs="Times New Roman"/>
        </w:rPr>
        <w:t xml:space="preserve"> their</w:t>
      </w:r>
      <w:r w:rsidR="00436D85" w:rsidRPr="00DD289E">
        <w:rPr>
          <w:rFonts w:ascii="Times New Roman" w:hAnsi="Times New Roman" w:cs="Times New Roman"/>
        </w:rPr>
        <w:t xml:space="preserve"> long dives (Schorr</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2014</w:t>
      </w:r>
      <w:r w:rsidR="00436D85" w:rsidRPr="00DD289E">
        <w:rPr>
          <w:rFonts w:ascii="Times New Roman" w:hAnsi="Times New Roman" w:cs="Times New Roman"/>
        </w:rPr>
        <w:t xml:space="preserve">). </w:t>
      </w:r>
      <w:r w:rsidR="000921FB">
        <w:rPr>
          <w:rFonts w:ascii="Times New Roman" w:hAnsi="Times New Roman" w:cs="Times New Roman"/>
        </w:rPr>
        <w:t xml:space="preserve">In addition to their deep diving behavior, their tendency to </w:t>
      </w:r>
      <w:r w:rsidR="00436D85" w:rsidRPr="00DD289E">
        <w:rPr>
          <w:rFonts w:ascii="Times New Roman" w:hAnsi="Times New Roman" w:cs="Times New Roman"/>
        </w:rPr>
        <w:t>echolocate consist</w:t>
      </w:r>
      <w:r w:rsidR="000921FB">
        <w:rPr>
          <w:rFonts w:ascii="Times New Roman" w:hAnsi="Times New Roman" w:cs="Times New Roman"/>
        </w:rPr>
        <w:t>ently through the day and night</w:t>
      </w:r>
      <w:r w:rsidR="00436D85" w:rsidRPr="00DD289E">
        <w:rPr>
          <w:rFonts w:ascii="Times New Roman" w:hAnsi="Times New Roman" w:cs="Times New Roman"/>
        </w:rPr>
        <w:t xml:space="preserve"> and </w:t>
      </w:r>
      <w:r w:rsidR="000921FB">
        <w:rPr>
          <w:rFonts w:ascii="Times New Roman" w:hAnsi="Times New Roman" w:cs="Times New Roman"/>
        </w:rPr>
        <w:t>active avoidance of boats</w:t>
      </w:r>
      <w:r w:rsidR="00436D85" w:rsidRPr="00DD289E">
        <w:rPr>
          <w:rFonts w:ascii="Times New Roman" w:hAnsi="Times New Roman" w:cs="Times New Roman"/>
        </w:rPr>
        <w:t xml:space="preserve"> </w:t>
      </w:r>
      <w:r w:rsidR="000921FB">
        <w:rPr>
          <w:rFonts w:ascii="Times New Roman" w:hAnsi="Times New Roman" w:cs="Times New Roman"/>
        </w:rPr>
        <w:t xml:space="preserve">also make them good candidates for passive acoustic monitoring </w:t>
      </w:r>
      <w:r w:rsidR="00436D85" w:rsidRPr="00DD289E">
        <w:rPr>
          <w:rFonts w:ascii="Times New Roman" w:hAnsi="Times New Roman" w:cs="Times New Roman"/>
        </w:rPr>
        <w:t>(Baumann-Pickering</w:t>
      </w:r>
      <w:r w:rsidR="009D74ED">
        <w:rPr>
          <w:rFonts w:ascii="Times New Roman" w:hAnsi="Times New Roman" w:cs="Times New Roman"/>
        </w:rPr>
        <w:t xml:space="preserve"> </w:t>
      </w:r>
      <w:r w:rsidR="009D74ED" w:rsidRPr="009D74ED">
        <w:rPr>
          <w:rFonts w:ascii="Times New Roman" w:hAnsi="Times New Roman" w:cs="Times New Roman"/>
          <w:i/>
        </w:rPr>
        <w:t>et al.</w:t>
      </w:r>
      <w:r w:rsidR="00436D85" w:rsidRPr="009D74ED">
        <w:rPr>
          <w:rFonts w:ascii="Times New Roman" w:hAnsi="Times New Roman" w:cs="Times New Roman"/>
          <w:i/>
        </w:rPr>
        <w:t xml:space="preserve"> </w:t>
      </w:r>
      <w:r>
        <w:rPr>
          <w:rFonts w:ascii="Times New Roman" w:hAnsi="Times New Roman" w:cs="Times New Roman"/>
        </w:rPr>
        <w:t xml:space="preserve">2014). They are </w:t>
      </w:r>
      <w:r w:rsidR="00436D85" w:rsidRPr="00DD289E">
        <w:rPr>
          <w:rFonts w:ascii="Times New Roman" w:hAnsi="Times New Roman" w:cs="Times New Roman"/>
        </w:rPr>
        <w:t>known to be strongly affected by Mid-F</w:t>
      </w:r>
      <w:r w:rsidR="000921FB">
        <w:rPr>
          <w:rFonts w:ascii="Times New Roman" w:hAnsi="Times New Roman" w:cs="Times New Roman"/>
        </w:rPr>
        <w:t xml:space="preserve">requency Active Sonar, </w:t>
      </w:r>
      <w:r w:rsidR="00436D85" w:rsidRPr="00DD289E">
        <w:rPr>
          <w:rFonts w:ascii="Times New Roman" w:hAnsi="Times New Roman" w:cs="Times New Roman"/>
        </w:rPr>
        <w:t>frequently used in the Navy’s Anti-Submarine Warfare training</w:t>
      </w:r>
      <w:r w:rsidR="000921FB">
        <w:rPr>
          <w:rFonts w:ascii="Times New Roman" w:hAnsi="Times New Roman" w:cs="Times New Roman"/>
        </w:rPr>
        <w:t>, which has greatly increased public interest in the role of sound in the whales’ lives</w:t>
      </w:r>
      <w:r w:rsidR="00436D85" w:rsidRPr="00DD289E">
        <w:rPr>
          <w:rFonts w:ascii="Times New Roman" w:hAnsi="Times New Roman" w:cs="Times New Roman"/>
        </w:rPr>
        <w:t xml:space="preserve"> (Tyack</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2011</w:t>
      </w:r>
      <w:r w:rsidR="00436D85" w:rsidRPr="00DD289E">
        <w:rPr>
          <w:rFonts w:ascii="Times New Roman" w:hAnsi="Times New Roman" w:cs="Times New Roman"/>
        </w:rPr>
        <w:t>).</w:t>
      </w:r>
    </w:p>
    <w:p w14:paraId="32E446DA" w14:textId="7D853882" w:rsidR="00436D85" w:rsidRPr="00DD289E" w:rsidRDefault="00436D85" w:rsidP="005B57EE">
      <w:pPr>
        <w:spacing w:line="360" w:lineRule="auto"/>
        <w:ind w:firstLine="720"/>
        <w:rPr>
          <w:rFonts w:ascii="Times New Roman" w:hAnsi="Times New Roman" w:cs="Times New Roman"/>
        </w:rPr>
      </w:pPr>
      <w:r w:rsidRPr="00DD289E">
        <w:rPr>
          <w:rFonts w:ascii="Times New Roman" w:hAnsi="Times New Roman" w:cs="Times New Roman"/>
        </w:rPr>
        <w:t>Cuvier’s beaked whales use upswept frequency-modulated pulses for echolocation</w:t>
      </w:r>
      <w:r w:rsidR="000921FB">
        <w:rPr>
          <w:rFonts w:ascii="Times New Roman" w:hAnsi="Times New Roman" w:cs="Times New Roman"/>
        </w:rPr>
        <w:t>.</w:t>
      </w:r>
      <w:r w:rsidRPr="00DD289E">
        <w:rPr>
          <w:rFonts w:ascii="Times New Roman" w:hAnsi="Times New Roman" w:cs="Times New Roman"/>
        </w:rPr>
        <w:t xml:space="preserve"> These pulses are species-specific, meaning passive acoustic data can be used to detect their presence without the acc</w:t>
      </w:r>
      <w:r w:rsidR="000921FB">
        <w:rPr>
          <w:rFonts w:ascii="Times New Roman" w:hAnsi="Times New Roman" w:cs="Times New Roman"/>
        </w:rPr>
        <w:t xml:space="preserve">ompaniment of visual detections </w:t>
      </w:r>
      <w:r w:rsidR="000921FB" w:rsidRPr="00DD289E">
        <w:rPr>
          <w:rFonts w:ascii="Times New Roman" w:hAnsi="Times New Roman" w:cs="Times New Roman"/>
        </w:rPr>
        <w:t>(Baumann-Pickering</w:t>
      </w:r>
      <w:r w:rsidR="000921FB">
        <w:rPr>
          <w:rFonts w:ascii="Times New Roman" w:hAnsi="Times New Roman" w:cs="Times New Roman"/>
        </w:rPr>
        <w:t xml:space="preserve"> </w:t>
      </w:r>
      <w:r w:rsidR="000921FB" w:rsidRPr="009D74ED">
        <w:rPr>
          <w:rFonts w:ascii="Times New Roman" w:hAnsi="Times New Roman" w:cs="Times New Roman"/>
          <w:i/>
        </w:rPr>
        <w:t>et al.</w:t>
      </w:r>
      <w:r w:rsidR="000921FB">
        <w:rPr>
          <w:rFonts w:ascii="Times New Roman" w:hAnsi="Times New Roman" w:cs="Times New Roman"/>
        </w:rPr>
        <w:t xml:space="preserve"> 2014</w:t>
      </w:r>
      <w:r w:rsidR="000921FB" w:rsidRPr="00DD289E">
        <w:rPr>
          <w:rFonts w:ascii="Times New Roman" w:hAnsi="Times New Roman" w:cs="Times New Roman"/>
        </w:rPr>
        <w:t>).</w:t>
      </w:r>
      <w:r w:rsidR="000D016F">
        <w:rPr>
          <w:rFonts w:ascii="Times New Roman" w:hAnsi="Times New Roman" w:cs="Times New Roman"/>
        </w:rPr>
        <w:t xml:space="preserve"> </w:t>
      </w:r>
      <w:r w:rsidRPr="00DD289E">
        <w:rPr>
          <w:rFonts w:ascii="Times New Roman" w:hAnsi="Times New Roman" w:cs="Times New Roman"/>
        </w:rPr>
        <w:t xml:space="preserve"> Their inter-click intervals tend to be around 0.4 ms, longer than most other beaked whale species (Zimmer</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2005</w:t>
      </w:r>
      <w:r w:rsidRPr="00DD289E">
        <w:rPr>
          <w:rFonts w:ascii="Times New Roman" w:hAnsi="Times New Roman" w:cs="Times New Roman"/>
        </w:rPr>
        <w:t>).</w:t>
      </w:r>
      <w:r w:rsidR="00042BE5">
        <w:rPr>
          <w:rFonts w:ascii="Times New Roman" w:hAnsi="Times New Roman" w:cs="Times New Roman"/>
        </w:rPr>
        <w:t xml:space="preserve"> </w:t>
      </w:r>
      <w:r w:rsidR="000D016F" w:rsidRPr="00DD289E">
        <w:rPr>
          <w:rFonts w:ascii="Times New Roman" w:hAnsi="Times New Roman" w:cs="Times New Roman"/>
        </w:rPr>
        <w:t>The pulses generally occur between 15 and 70 kHz, with peak frequencies generally around 40 kHz (Baumann-Pickering</w:t>
      </w:r>
      <w:r w:rsidR="000D016F">
        <w:rPr>
          <w:rFonts w:ascii="Times New Roman" w:hAnsi="Times New Roman" w:cs="Times New Roman"/>
        </w:rPr>
        <w:t xml:space="preserve"> </w:t>
      </w:r>
      <w:r w:rsidR="000D016F" w:rsidRPr="009D74ED">
        <w:rPr>
          <w:rFonts w:ascii="Times New Roman" w:hAnsi="Times New Roman" w:cs="Times New Roman"/>
          <w:i/>
        </w:rPr>
        <w:t>et al.</w:t>
      </w:r>
      <w:r w:rsidR="000D016F">
        <w:rPr>
          <w:rFonts w:ascii="Times New Roman" w:hAnsi="Times New Roman" w:cs="Times New Roman"/>
        </w:rPr>
        <w:t xml:space="preserve"> 2014</w:t>
      </w:r>
      <w:r w:rsidR="000D016F" w:rsidRPr="00DD289E">
        <w:rPr>
          <w:rFonts w:ascii="Times New Roman" w:hAnsi="Times New Roman" w:cs="Times New Roman"/>
        </w:rPr>
        <w:t xml:space="preserve">). </w:t>
      </w:r>
      <w:r w:rsidR="000921FB">
        <w:rPr>
          <w:rFonts w:ascii="Times New Roman" w:hAnsi="Times New Roman" w:cs="Times New Roman"/>
        </w:rPr>
        <w:t>The</w:t>
      </w:r>
      <w:r w:rsidRPr="00DD289E">
        <w:rPr>
          <w:rFonts w:ascii="Times New Roman" w:hAnsi="Times New Roman" w:cs="Times New Roman"/>
        </w:rPr>
        <w:t xml:space="preserve"> clicks exhibit strong directionality, meaning that the probability of detection is greatly increased when the whales are directly facing the hydrophone but strongly decreased when they are off-axis (Zimmer</w:t>
      </w:r>
      <w:r w:rsidR="009D74ED">
        <w:rPr>
          <w:rFonts w:ascii="Times New Roman" w:hAnsi="Times New Roman" w:cs="Times New Roman"/>
        </w:rPr>
        <w:t xml:space="preserve"> </w:t>
      </w:r>
      <w:r w:rsidR="009D74ED" w:rsidRPr="009D74ED">
        <w:rPr>
          <w:rFonts w:ascii="Times New Roman" w:hAnsi="Times New Roman" w:cs="Times New Roman"/>
          <w:i/>
        </w:rPr>
        <w:t>et al.</w:t>
      </w:r>
      <w:r w:rsidR="009D74ED">
        <w:rPr>
          <w:rFonts w:ascii="Times New Roman" w:hAnsi="Times New Roman" w:cs="Times New Roman"/>
        </w:rPr>
        <w:t xml:space="preserve"> 2005</w:t>
      </w:r>
      <w:r w:rsidRPr="00DD289E">
        <w:rPr>
          <w:rFonts w:ascii="Times New Roman" w:hAnsi="Times New Roman" w:cs="Times New Roman"/>
        </w:rPr>
        <w:t xml:space="preserve">). </w:t>
      </w:r>
    </w:p>
    <w:p w14:paraId="17C6E036" w14:textId="3F7A89F2" w:rsidR="007121C3" w:rsidRPr="00DD289E" w:rsidRDefault="00436D85" w:rsidP="007121C3">
      <w:pPr>
        <w:spacing w:line="360" w:lineRule="auto"/>
        <w:ind w:firstLine="720"/>
        <w:rPr>
          <w:rFonts w:ascii="Times New Roman" w:hAnsi="Times New Roman" w:cs="Times New Roman"/>
        </w:rPr>
      </w:pPr>
      <w:r w:rsidRPr="00DD289E">
        <w:rPr>
          <w:rFonts w:ascii="Times New Roman" w:hAnsi="Times New Roman" w:cs="Times New Roman"/>
        </w:rPr>
        <w:t>Many passive acoustic surveys of Cuvier’s beaked whale population density have been attempted in recent years. A key limitation on these studies, however, is the actual detection and classification of clicks once the data has been collected. Our study sought to compare two methods for click detection and classification, an open-source software known as PAMGuard, and a method of signal comp</w:t>
      </w:r>
      <w:r w:rsidR="00FE6D6D">
        <w:rPr>
          <w:rFonts w:ascii="Times New Roman" w:hAnsi="Times New Roman" w:cs="Times New Roman"/>
        </w:rPr>
        <w:t xml:space="preserve">arison </w:t>
      </w:r>
      <w:r w:rsidR="007121C3">
        <w:rPr>
          <w:rFonts w:ascii="Times New Roman" w:hAnsi="Times New Roman" w:cs="Times New Roman"/>
        </w:rPr>
        <w:t>known as wavelet analysis</w:t>
      </w:r>
      <w:r w:rsidRPr="00DD289E">
        <w:rPr>
          <w:rFonts w:ascii="Times New Roman" w:hAnsi="Times New Roman" w:cs="Times New Roman"/>
        </w:rPr>
        <w:t xml:space="preserve">. PAMGuard analyzes data by detecting high amplitude signals matching a set of user-specified parameters, </w:t>
      </w:r>
      <w:r w:rsidR="00FE6D6D">
        <w:rPr>
          <w:rFonts w:ascii="Times New Roman" w:hAnsi="Times New Roman" w:cs="Times New Roman"/>
        </w:rPr>
        <w:t xml:space="preserve">whereas wavelet </w:t>
      </w:r>
      <w:r w:rsidR="007121C3">
        <w:rPr>
          <w:rFonts w:ascii="Times New Roman" w:hAnsi="Times New Roman" w:cs="Times New Roman"/>
        </w:rPr>
        <w:t>analysis</w:t>
      </w:r>
      <w:r w:rsidR="00FE6D6D">
        <w:rPr>
          <w:rFonts w:ascii="Times New Roman" w:hAnsi="Times New Roman" w:cs="Times New Roman"/>
        </w:rPr>
        <w:t xml:space="preserve"> create</w:t>
      </w:r>
      <w:r w:rsidR="007121C3">
        <w:rPr>
          <w:rFonts w:ascii="Times New Roman" w:hAnsi="Times New Roman" w:cs="Times New Roman"/>
        </w:rPr>
        <w:t>s</w:t>
      </w:r>
      <w:r w:rsidR="00FE6D6D">
        <w:rPr>
          <w:rFonts w:ascii="Times New Roman" w:hAnsi="Times New Roman" w:cs="Times New Roman"/>
        </w:rPr>
        <w:t xml:space="preserve"> an image of a click based on its similarity to a known signal</w:t>
      </w:r>
      <w:r w:rsidR="007121C3">
        <w:rPr>
          <w:rFonts w:ascii="Times New Roman" w:hAnsi="Times New Roman" w:cs="Times New Roman"/>
        </w:rPr>
        <w:t xml:space="preserve"> that is then compared to known Cuvier’s beaked whale </w:t>
      </w:r>
      <w:r w:rsidR="005659B1">
        <w:rPr>
          <w:rFonts w:ascii="Times New Roman" w:hAnsi="Times New Roman" w:cs="Times New Roman"/>
        </w:rPr>
        <w:t>clicks</w:t>
      </w:r>
      <w:r w:rsidR="007121C3">
        <w:rPr>
          <w:rFonts w:ascii="Times New Roman" w:hAnsi="Times New Roman" w:cs="Times New Roman"/>
        </w:rPr>
        <w:t xml:space="preserve"> to find a percent similarity.</w:t>
      </w:r>
    </w:p>
    <w:p w14:paraId="7A7ED68F" w14:textId="52D43B49" w:rsidR="00436D85" w:rsidRPr="00DD289E" w:rsidRDefault="00436D85" w:rsidP="005B57EE">
      <w:pPr>
        <w:spacing w:line="360" w:lineRule="auto"/>
        <w:ind w:firstLine="720"/>
        <w:rPr>
          <w:rFonts w:ascii="Times New Roman" w:hAnsi="Times New Roman" w:cs="Times New Roman"/>
        </w:rPr>
      </w:pPr>
      <w:r w:rsidRPr="00DD289E">
        <w:rPr>
          <w:rFonts w:ascii="Times New Roman" w:hAnsi="Times New Roman" w:cs="Times New Roman"/>
        </w:rPr>
        <w:t xml:space="preserve"> MARS data </w:t>
      </w:r>
      <w:r w:rsidR="007121C3">
        <w:rPr>
          <w:rFonts w:ascii="Times New Roman" w:hAnsi="Times New Roman" w:cs="Times New Roman"/>
        </w:rPr>
        <w:t xml:space="preserve">was analyzed </w:t>
      </w:r>
      <w:r w:rsidRPr="00DD289E">
        <w:rPr>
          <w:rFonts w:ascii="Times New Roman" w:hAnsi="Times New Roman" w:cs="Times New Roman"/>
        </w:rPr>
        <w:t>using MATLAB’s signal processing toolkit to find optimal parameters for PAMGuard classification of Cuvier’s beaked whales, determining strengths and weaknesses of the user-friendly software. After identifying</w:t>
      </w:r>
      <w:r w:rsidR="00A811C6">
        <w:rPr>
          <w:rFonts w:ascii="Times New Roman" w:hAnsi="Times New Roman" w:cs="Times New Roman"/>
        </w:rPr>
        <w:t xml:space="preserve"> probable</w:t>
      </w:r>
      <w:r w:rsidRPr="00DD289E">
        <w:rPr>
          <w:rFonts w:ascii="Times New Roman" w:hAnsi="Times New Roman" w:cs="Times New Roman"/>
        </w:rPr>
        <w:t xml:space="preserve"> click events </w:t>
      </w:r>
      <w:r w:rsidR="007121C3">
        <w:rPr>
          <w:rFonts w:ascii="Times New Roman" w:hAnsi="Times New Roman" w:cs="Times New Roman"/>
        </w:rPr>
        <w:t xml:space="preserve">from expert annotations, </w:t>
      </w:r>
      <w:r w:rsidRPr="00DD289E">
        <w:rPr>
          <w:rFonts w:ascii="Times New Roman" w:hAnsi="Times New Roman" w:cs="Times New Roman"/>
        </w:rPr>
        <w:t xml:space="preserve">files </w:t>
      </w:r>
      <w:r w:rsidR="007121C3">
        <w:rPr>
          <w:rFonts w:ascii="Times New Roman" w:hAnsi="Times New Roman" w:cs="Times New Roman"/>
        </w:rPr>
        <w:t xml:space="preserve">containing the events were run </w:t>
      </w:r>
      <w:r w:rsidRPr="00DD289E">
        <w:rPr>
          <w:rFonts w:ascii="Times New Roman" w:hAnsi="Times New Roman" w:cs="Times New Roman"/>
        </w:rPr>
        <w:t>through PAMGuard</w:t>
      </w:r>
      <w:r w:rsidR="005659B1">
        <w:rPr>
          <w:rFonts w:ascii="Times New Roman" w:hAnsi="Times New Roman" w:cs="Times New Roman"/>
        </w:rPr>
        <w:t>. This data was</w:t>
      </w:r>
      <w:r w:rsidRPr="00DD289E">
        <w:rPr>
          <w:rFonts w:ascii="Times New Roman" w:hAnsi="Times New Roman" w:cs="Times New Roman"/>
        </w:rPr>
        <w:t xml:space="preserve"> analyzed </w:t>
      </w:r>
      <w:r w:rsidR="007121C3">
        <w:rPr>
          <w:rFonts w:ascii="Times New Roman" w:hAnsi="Times New Roman" w:cs="Times New Roman"/>
        </w:rPr>
        <w:t xml:space="preserve">against data from wavelet </w:t>
      </w:r>
      <w:r w:rsidR="00A811C6">
        <w:rPr>
          <w:rFonts w:ascii="Times New Roman" w:hAnsi="Times New Roman" w:cs="Times New Roman"/>
        </w:rPr>
        <w:t>analysis</w:t>
      </w:r>
      <w:r w:rsidR="007121C3">
        <w:rPr>
          <w:rFonts w:ascii="Times New Roman" w:hAnsi="Times New Roman" w:cs="Times New Roman"/>
        </w:rPr>
        <w:t xml:space="preserve"> provided by a collaborator </w:t>
      </w:r>
      <w:r w:rsidRPr="00DD289E">
        <w:rPr>
          <w:rFonts w:ascii="Times New Roman" w:hAnsi="Times New Roman" w:cs="Times New Roman"/>
        </w:rPr>
        <w:t xml:space="preserve">to identify as many Cuvier’s beaked whale clicks as possible. </w:t>
      </w:r>
      <w:r w:rsidR="007121C3">
        <w:rPr>
          <w:rFonts w:ascii="Times New Roman" w:hAnsi="Times New Roman" w:cs="Times New Roman"/>
        </w:rPr>
        <w:t>The output from each detection method was then analyzed in comparison to expert annotations</w:t>
      </w:r>
      <w:r w:rsidR="00A811C6">
        <w:rPr>
          <w:rFonts w:ascii="Times New Roman" w:hAnsi="Times New Roman" w:cs="Times New Roman"/>
        </w:rPr>
        <w:t xml:space="preserve"> functioning as ground truth</w:t>
      </w:r>
      <w:r w:rsidR="007121C3">
        <w:rPr>
          <w:rFonts w:ascii="Times New Roman" w:hAnsi="Times New Roman" w:cs="Times New Roman"/>
        </w:rPr>
        <w:t xml:space="preserve"> to determine accuracy. PAMGuard was found to have the most powerful click detector, while wavelet analysis was found to be the most accurate method of classification</w:t>
      </w:r>
      <w:r w:rsidRPr="00DD289E">
        <w:rPr>
          <w:rFonts w:ascii="Times New Roman" w:hAnsi="Times New Roman" w:cs="Times New Roman"/>
        </w:rPr>
        <w:t xml:space="preserve">. </w:t>
      </w:r>
      <w:r w:rsidR="007121C3">
        <w:rPr>
          <w:rFonts w:ascii="Times New Roman" w:hAnsi="Times New Roman" w:cs="Times New Roman"/>
        </w:rPr>
        <w:t>In addition, the accuracy of detection and classification of both methods was</w:t>
      </w:r>
      <w:r w:rsidR="00A811C6">
        <w:rPr>
          <w:rFonts w:ascii="Times New Roman" w:hAnsi="Times New Roman" w:cs="Times New Roman"/>
        </w:rPr>
        <w:t xml:space="preserve"> </w:t>
      </w:r>
      <w:r w:rsidR="007121C3">
        <w:rPr>
          <w:rFonts w:ascii="Times New Roman" w:hAnsi="Times New Roman" w:cs="Times New Roman"/>
        </w:rPr>
        <w:t xml:space="preserve">greatly affected by both the background acoustic environment and the presence of a 50 kHz tone from the MARS cabled observatory power supply. </w:t>
      </w:r>
      <w:r w:rsidRPr="00DD289E">
        <w:rPr>
          <w:rFonts w:ascii="Times New Roman" w:hAnsi="Times New Roman" w:cs="Times New Roman"/>
        </w:rPr>
        <w:t>This information will hopefully aid in attempts to automate marine mammal acoustic detections in MARS data.</w:t>
      </w:r>
    </w:p>
    <w:p w14:paraId="65A77E64" w14:textId="77777777" w:rsidR="005B57EE" w:rsidRDefault="005B57EE" w:rsidP="005B57EE">
      <w:pPr>
        <w:spacing w:line="360" w:lineRule="auto"/>
        <w:rPr>
          <w:rFonts w:ascii="Times New Roman" w:hAnsi="Times New Roman" w:cs="Times New Roman"/>
        </w:rPr>
      </w:pPr>
    </w:p>
    <w:p w14:paraId="79315B7A" w14:textId="65A8B724" w:rsidR="00436D85" w:rsidRPr="005B57EE" w:rsidRDefault="005B57EE" w:rsidP="005B57EE">
      <w:pPr>
        <w:spacing w:line="360" w:lineRule="auto"/>
        <w:rPr>
          <w:rFonts w:ascii="Times New Roman" w:hAnsi="Times New Roman" w:cs="Times New Roman"/>
          <w:b/>
        </w:rPr>
      </w:pPr>
      <w:r>
        <w:rPr>
          <w:rFonts w:ascii="Times New Roman" w:hAnsi="Times New Roman" w:cs="Times New Roman"/>
          <w:b/>
        </w:rPr>
        <w:t xml:space="preserve">MATERIALS AND </w:t>
      </w:r>
      <w:r w:rsidR="00436D85" w:rsidRPr="005B57EE">
        <w:rPr>
          <w:rFonts w:ascii="Times New Roman" w:hAnsi="Times New Roman" w:cs="Times New Roman"/>
          <w:b/>
        </w:rPr>
        <w:t>METHODS</w:t>
      </w:r>
    </w:p>
    <w:p w14:paraId="758F4A2F" w14:textId="6ADFF7A4"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rPr>
        <w:t>MARS D</w:t>
      </w:r>
      <w:r w:rsidR="0086109C">
        <w:rPr>
          <w:rFonts w:ascii="Times New Roman" w:hAnsi="Times New Roman" w:cs="Times New Roman"/>
        </w:rPr>
        <w:t>ATA</w:t>
      </w:r>
    </w:p>
    <w:p w14:paraId="151DD873" w14:textId="26FDD841" w:rsidR="00436D85" w:rsidRPr="00DD289E" w:rsidRDefault="00183791" w:rsidP="005B57EE">
      <w:pPr>
        <w:spacing w:line="360" w:lineRule="auto"/>
        <w:rPr>
          <w:rFonts w:ascii="Times New Roman" w:hAnsi="Times New Roman" w:cs="Times New Roman"/>
        </w:rPr>
      </w:pPr>
      <w:r>
        <w:rPr>
          <w:noProof/>
        </w:rPr>
        <mc:AlternateContent>
          <mc:Choice Requires="wps">
            <w:drawing>
              <wp:anchor distT="0" distB="0" distL="114300" distR="114300" simplePos="0" relativeHeight="251663360" behindDoc="0" locked="0" layoutInCell="1" allowOverlap="1" wp14:anchorId="4630BAC4" wp14:editId="5679C63F">
                <wp:simplePos x="0" y="0"/>
                <wp:positionH relativeFrom="column">
                  <wp:posOffset>0</wp:posOffset>
                </wp:positionH>
                <wp:positionV relativeFrom="paragraph">
                  <wp:posOffset>2366010</wp:posOffset>
                </wp:positionV>
                <wp:extent cx="3113405" cy="419100"/>
                <wp:effectExtent l="0" t="0" r="0" b="0"/>
                <wp:wrapTight wrapText="bothSides">
                  <wp:wrapPolygon edited="0">
                    <wp:start x="0" y="0"/>
                    <wp:lineTo x="0" y="20571"/>
                    <wp:lineTo x="21499" y="20571"/>
                    <wp:lineTo x="21499"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3113405" cy="4191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266B29CC" w14:textId="6A47876D" w:rsidR="002F4745" w:rsidRPr="00183791" w:rsidRDefault="002F4745" w:rsidP="00183791">
                            <w:pPr>
                              <w:pStyle w:val="Caption"/>
                              <w:rPr>
                                <w:rFonts w:ascii="Times New Roman" w:hAnsi="Times New Roman" w:cs="Times New Roman"/>
                                <w:b w:val="0"/>
                                <w:noProof/>
                                <w:color w:val="auto"/>
                                <w:sz w:val="20"/>
                                <w:szCs w:val="20"/>
                              </w:rPr>
                            </w:pPr>
                            <w:r w:rsidRPr="00183791">
                              <w:rPr>
                                <w:rFonts w:ascii="Times New Roman" w:hAnsi="Times New Roman" w:cs="Times New Roman"/>
                                <w:b w:val="0"/>
                                <w:color w:val="auto"/>
                                <w:sz w:val="20"/>
                                <w:szCs w:val="20"/>
                              </w:rPr>
                              <w:t xml:space="preserve">Figure </w:t>
                            </w:r>
                            <w:r w:rsidRPr="00183791">
                              <w:rPr>
                                <w:rFonts w:ascii="Times New Roman" w:hAnsi="Times New Roman" w:cs="Times New Roman"/>
                                <w:b w:val="0"/>
                                <w:color w:val="auto"/>
                                <w:sz w:val="20"/>
                                <w:szCs w:val="20"/>
                              </w:rPr>
                              <w:fldChar w:fldCharType="begin"/>
                            </w:r>
                            <w:r w:rsidRPr="00183791">
                              <w:rPr>
                                <w:rFonts w:ascii="Times New Roman" w:hAnsi="Times New Roman" w:cs="Times New Roman"/>
                                <w:b w:val="0"/>
                                <w:color w:val="auto"/>
                                <w:sz w:val="20"/>
                                <w:szCs w:val="20"/>
                              </w:rPr>
                              <w:instrText xml:space="preserve"> SEQ Figure \* ARABIC </w:instrText>
                            </w:r>
                            <w:r w:rsidRPr="00183791">
                              <w:rPr>
                                <w:rFonts w:ascii="Times New Roman" w:hAnsi="Times New Roman" w:cs="Times New Roman"/>
                                <w:b w:val="0"/>
                                <w:color w:val="auto"/>
                                <w:sz w:val="20"/>
                                <w:szCs w:val="20"/>
                              </w:rPr>
                              <w:fldChar w:fldCharType="separate"/>
                            </w:r>
                            <w:r w:rsidRPr="00183791">
                              <w:rPr>
                                <w:rFonts w:ascii="Times New Roman" w:hAnsi="Times New Roman" w:cs="Times New Roman"/>
                                <w:b w:val="0"/>
                                <w:noProof/>
                                <w:color w:val="auto"/>
                                <w:sz w:val="20"/>
                                <w:szCs w:val="20"/>
                              </w:rPr>
                              <w:t>2</w:t>
                            </w:r>
                            <w:r w:rsidRPr="00183791">
                              <w:rPr>
                                <w:rFonts w:ascii="Times New Roman" w:hAnsi="Times New Roman" w:cs="Times New Roman"/>
                                <w:b w:val="0"/>
                                <w:color w:val="auto"/>
                                <w:sz w:val="20"/>
                                <w:szCs w:val="20"/>
                              </w:rPr>
                              <w:fldChar w:fldCharType="end"/>
                            </w:r>
                            <w:r w:rsidRPr="00183791">
                              <w:rPr>
                                <w:rFonts w:ascii="Times New Roman" w:hAnsi="Times New Roman" w:cs="Times New Roman"/>
                                <w:b w:val="0"/>
                                <w:color w:val="auto"/>
                                <w:sz w:val="20"/>
                                <w:szCs w:val="20"/>
                              </w:rPr>
                              <w:t>: A diagram of the Monterey Accelerated Research System</w:t>
                            </w:r>
                            <w:r>
                              <w:rPr>
                                <w:rFonts w:ascii="Times New Roman" w:hAnsi="Times New Roman" w:cs="Times New Roman"/>
                                <w:b w:val="0"/>
                                <w:color w:val="auto"/>
                                <w:sz w:val="20"/>
                                <w:szCs w:val="2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2" o:spid="_x0000_s1027" type="#_x0000_t202" style="position:absolute;margin-left:0;margin-top:186.3pt;width:245.15pt;height:3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7WufY8CAAAlBQAADgAAAGRycy9lMm9Eb2MueG1srFRNb9swDL0P2H8QdE9tp0k/jDqFmyLDgKIt&#10;0A49K7KcGLA+Jimxu2H/fU9y3K7dDsOwi0SRFEU+Purispct2QvrGq0Kmh2llAjFddWoTUG/PK4m&#10;Z5Q4z1TFWq1EQZ+Fo5eLjx8uOpOLqd7qthKWIIhyeWcKuvXe5Eni+FZI5o60EQrGWlvJPI52k1SW&#10;dYgu22SapidJp21lrObCOWivByNdxPh1Lbi/q2snPGkLitx8XG1c12FNFhcs31hmtg0/pMH+IQvJ&#10;GoVHX0JdM8/Izja/hZINt9rp2h9xLRNd1w0XsQZUk6XvqnnYMiNiLQDHmReY3P8Ly2/395Y0FXo3&#10;pUQxiR49it6TK90TqIBPZ1wOtwcDR99DD99R76AMZfe1lWFHQQR2IP38gm6IxqE8zrLjWTqnhMM2&#10;y86zNMKfvN421vlPQksShIJadC+CyvY3ziMTuI4u4TGn26ZaNW0bDsGwbC3ZM3S62zZehBxx441X&#10;q4Kv0uHWYB40IlJleIXlyBhi8Ay5xzZ+X85Pp+Xp/HxyUs6zySxLzyZlmU4n16syLdPZank+u/qB&#10;bCXLZnkHQhnQMSAJwFYt2xyaF8x/1z3J+BuuZ1kSWTakjcCxujHVJHRp6EaQfL/u4RjEta6e0Tmr&#10;B+47w1cNsLphzt8zC7KjWRhgf4elbnVXUH2QKNlq++1P+uCPKmClJNRaUPd1x6ygpP2swM4waaNg&#10;R2E9CmonlxpdyvA1GB5FXLC+HcXaavmEuS7DKzAxxfFWQf0oLv0wwvgXuCjL6IR5MszfqAfDQ+iR&#10;E4/9E7PmwCgPuG71OFYsf0eswTfcdKbcebAksu4VRUAeDpjFCP7h3wjD/us5er3+boufAAAA//8D&#10;AFBLAwQUAAYACAAAACEASIVYiOAAAAAIAQAADwAAAGRycy9kb3ducmV2LnhtbEyPwU7DMBBE70j8&#10;g7VIXBB1aKJQQpyqquAAl4rQCzc33saBeB3FThv+nuUEt1nNauZNuZ5dL044hs6TgrtFAgKp8aaj&#10;VsH+/fl2BSJETUb3nlDBNwZYV5cXpS6MP9MbnurYCg6hUGgFNsahkDI0Fp0OCz8gsXf0o9ORz7GV&#10;ZtRnDne9XCZJLp3uiBusHnBrsfmqJ6dgl33s7M10fHrdZOn4sp+2+WdbK3V9NW8eQUSc498z/OIz&#10;OlTMdPATmSB6BTwkKkjvlzkItrOHJAVxYJGucpBVKf8PqH4AAAD//wMAUEsBAi0AFAAGAAgAAAAh&#10;AOSZw8D7AAAA4QEAABMAAAAAAAAAAAAAAAAAAAAAAFtDb250ZW50X1R5cGVzXS54bWxQSwECLQAU&#10;AAYACAAAACEAI7Jq4dcAAACUAQAACwAAAAAAAAAAAAAAAAAsAQAAX3JlbHMvLnJlbHNQSwECLQAU&#10;AAYACAAAACEAU7WufY8CAAAlBQAADgAAAAAAAAAAAAAAAAAsAgAAZHJzL2Uyb0RvYy54bWxQSwEC&#10;LQAUAAYACAAAACEASIVYiOAAAAAIAQAADwAAAAAAAAAAAAAAAADnBAAAZHJzL2Rvd25yZXYueG1s&#10;UEsFBgAAAAAEAAQA8wAAAPQFAAAAAA==&#10;" stroked="f">
                <v:textbox style="mso-fit-shape-to-text:t" inset="0,0,0,0">
                  <w:txbxContent>
                    <w:p w14:paraId="266B29CC" w14:textId="6A47876D" w:rsidR="002F4745" w:rsidRPr="00183791" w:rsidRDefault="002F4745" w:rsidP="00183791">
                      <w:pPr>
                        <w:pStyle w:val="Caption"/>
                        <w:rPr>
                          <w:rFonts w:ascii="Times New Roman" w:hAnsi="Times New Roman" w:cs="Times New Roman"/>
                          <w:b w:val="0"/>
                          <w:noProof/>
                          <w:color w:val="auto"/>
                          <w:sz w:val="20"/>
                          <w:szCs w:val="20"/>
                        </w:rPr>
                      </w:pPr>
                      <w:r w:rsidRPr="00183791">
                        <w:rPr>
                          <w:rFonts w:ascii="Times New Roman" w:hAnsi="Times New Roman" w:cs="Times New Roman"/>
                          <w:b w:val="0"/>
                          <w:color w:val="auto"/>
                          <w:sz w:val="20"/>
                          <w:szCs w:val="20"/>
                        </w:rPr>
                        <w:t xml:space="preserve">Figure </w:t>
                      </w:r>
                      <w:r w:rsidRPr="00183791">
                        <w:rPr>
                          <w:rFonts w:ascii="Times New Roman" w:hAnsi="Times New Roman" w:cs="Times New Roman"/>
                          <w:b w:val="0"/>
                          <w:color w:val="auto"/>
                          <w:sz w:val="20"/>
                          <w:szCs w:val="20"/>
                        </w:rPr>
                        <w:fldChar w:fldCharType="begin"/>
                      </w:r>
                      <w:r w:rsidRPr="00183791">
                        <w:rPr>
                          <w:rFonts w:ascii="Times New Roman" w:hAnsi="Times New Roman" w:cs="Times New Roman"/>
                          <w:b w:val="0"/>
                          <w:color w:val="auto"/>
                          <w:sz w:val="20"/>
                          <w:szCs w:val="20"/>
                        </w:rPr>
                        <w:instrText xml:space="preserve"> SEQ Figure \* ARABIC </w:instrText>
                      </w:r>
                      <w:r w:rsidRPr="00183791">
                        <w:rPr>
                          <w:rFonts w:ascii="Times New Roman" w:hAnsi="Times New Roman" w:cs="Times New Roman"/>
                          <w:b w:val="0"/>
                          <w:color w:val="auto"/>
                          <w:sz w:val="20"/>
                          <w:szCs w:val="20"/>
                        </w:rPr>
                        <w:fldChar w:fldCharType="separate"/>
                      </w:r>
                      <w:r w:rsidRPr="00183791">
                        <w:rPr>
                          <w:rFonts w:ascii="Times New Roman" w:hAnsi="Times New Roman" w:cs="Times New Roman"/>
                          <w:b w:val="0"/>
                          <w:noProof/>
                          <w:color w:val="auto"/>
                          <w:sz w:val="20"/>
                          <w:szCs w:val="20"/>
                        </w:rPr>
                        <w:t>2</w:t>
                      </w:r>
                      <w:r w:rsidRPr="00183791">
                        <w:rPr>
                          <w:rFonts w:ascii="Times New Roman" w:hAnsi="Times New Roman" w:cs="Times New Roman"/>
                          <w:b w:val="0"/>
                          <w:color w:val="auto"/>
                          <w:sz w:val="20"/>
                          <w:szCs w:val="20"/>
                        </w:rPr>
                        <w:fldChar w:fldCharType="end"/>
                      </w:r>
                      <w:r w:rsidRPr="00183791">
                        <w:rPr>
                          <w:rFonts w:ascii="Times New Roman" w:hAnsi="Times New Roman" w:cs="Times New Roman"/>
                          <w:b w:val="0"/>
                          <w:color w:val="auto"/>
                          <w:sz w:val="20"/>
                          <w:szCs w:val="20"/>
                        </w:rPr>
                        <w:t>: A diagram of the Monterey Accelerated Research System</w:t>
                      </w:r>
                      <w:r>
                        <w:rPr>
                          <w:rFonts w:ascii="Times New Roman" w:hAnsi="Times New Roman" w:cs="Times New Roman"/>
                          <w:b w:val="0"/>
                          <w:color w:val="auto"/>
                          <w:sz w:val="20"/>
                          <w:szCs w:val="20"/>
                        </w:rPr>
                        <w:t>.</w:t>
                      </w:r>
                    </w:p>
                  </w:txbxContent>
                </v:textbox>
                <w10:wrap type="tight"/>
              </v:shape>
            </w:pict>
          </mc:Fallback>
        </mc:AlternateContent>
      </w:r>
      <w:r>
        <w:rPr>
          <w:rFonts w:ascii="Times New Roman" w:hAnsi="Times New Roman" w:cs="Times New Roman"/>
          <w:noProof/>
        </w:rPr>
        <w:drawing>
          <wp:anchor distT="0" distB="0" distL="114300" distR="114300" simplePos="0" relativeHeight="251661312" behindDoc="0" locked="0" layoutInCell="1" allowOverlap="1" wp14:anchorId="09B21ED5" wp14:editId="5CA133D5">
            <wp:simplePos x="0" y="0"/>
            <wp:positionH relativeFrom="column">
              <wp:posOffset>0</wp:posOffset>
            </wp:positionH>
            <wp:positionV relativeFrom="paragraph">
              <wp:posOffset>22860</wp:posOffset>
            </wp:positionV>
            <wp:extent cx="3113405" cy="2286000"/>
            <wp:effectExtent l="0" t="0" r="10795" b="0"/>
            <wp:wrapTight wrapText="bothSides">
              <wp:wrapPolygon edited="0">
                <wp:start x="0" y="0"/>
                <wp:lineTo x="0" y="21360"/>
                <wp:lineTo x="21499" y="21360"/>
                <wp:lineTo x="21499" y="0"/>
                <wp:lineTo x="0" y="0"/>
              </wp:wrapPolygon>
            </wp:wrapTight>
            <wp:docPr id="11" name="Picture 11" descr="Macintosh HD:Users:ejacobs:Desktop:Paper Graphs:mars-overview-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ejacobs:Desktop:Paper Graphs:mars-overview-72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3405"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659B1">
        <w:rPr>
          <w:rFonts w:ascii="Times New Roman" w:hAnsi="Times New Roman" w:cs="Times New Roman"/>
        </w:rPr>
        <w:tab/>
        <w:t>Acoustic data was recorded with</w:t>
      </w:r>
      <w:r w:rsidR="00436D85" w:rsidRPr="00DD289E">
        <w:rPr>
          <w:rFonts w:ascii="Times New Roman" w:hAnsi="Times New Roman" w:cs="Times New Roman"/>
        </w:rPr>
        <w:t xml:space="preserve"> a digital broadband hydrophone connected to the Monterey Accelerated Research System</w:t>
      </w:r>
      <w:r>
        <w:rPr>
          <w:rFonts w:ascii="Times New Roman" w:hAnsi="Times New Roman" w:cs="Times New Roman"/>
        </w:rPr>
        <w:t xml:space="preserve"> (MARS)</w:t>
      </w:r>
      <w:r w:rsidR="00436D85" w:rsidRPr="00DD289E">
        <w:rPr>
          <w:rFonts w:ascii="Times New Roman" w:hAnsi="Times New Roman" w:cs="Times New Roman"/>
        </w:rPr>
        <w:t>. Data is streamed in ten minute WAV files to a computer at MBARI, where it is ready for analysis. The two files used in this analysis were recorded on 28 October, 2015, from 13:29-13:39 and 19:09-19:19. The file beginning at 13:29 was selected for this anal</w:t>
      </w:r>
      <w:r w:rsidR="00A811C6">
        <w:rPr>
          <w:rFonts w:ascii="Times New Roman" w:hAnsi="Times New Roman" w:cs="Times New Roman"/>
        </w:rPr>
        <w:t xml:space="preserve">ysis because of its high signal to </w:t>
      </w:r>
      <w:r w:rsidR="00436D85" w:rsidRPr="00DD289E">
        <w:rPr>
          <w:rFonts w:ascii="Times New Roman" w:hAnsi="Times New Roman" w:cs="Times New Roman"/>
        </w:rPr>
        <w:t>noise ratio, and the file beginning at 19:09 was selected for this analysis because of existing expert annotations for the data.</w:t>
      </w:r>
    </w:p>
    <w:p w14:paraId="3505727E" w14:textId="77777777" w:rsidR="00436D85" w:rsidRPr="00DD289E" w:rsidRDefault="00436D85" w:rsidP="005B57EE">
      <w:pPr>
        <w:spacing w:line="360" w:lineRule="auto"/>
        <w:rPr>
          <w:rFonts w:ascii="Times New Roman" w:hAnsi="Times New Roman" w:cs="Times New Roman"/>
        </w:rPr>
      </w:pPr>
    </w:p>
    <w:p w14:paraId="2D0626E3" w14:textId="13B54FFF" w:rsidR="00436D85" w:rsidRPr="00DD289E" w:rsidRDefault="0086109C" w:rsidP="005B57EE">
      <w:pPr>
        <w:spacing w:line="360" w:lineRule="auto"/>
        <w:rPr>
          <w:rFonts w:ascii="Times New Roman" w:hAnsi="Times New Roman" w:cs="Times New Roman"/>
        </w:rPr>
      </w:pPr>
      <w:r>
        <w:rPr>
          <w:rFonts w:ascii="Times New Roman" w:hAnsi="Times New Roman" w:cs="Times New Roman"/>
        </w:rPr>
        <w:t>GROUND TRUTH</w:t>
      </w:r>
    </w:p>
    <w:p w14:paraId="600EA782" w14:textId="0703C947"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rPr>
        <w:tab/>
      </w:r>
      <w:r w:rsidR="00A811C6">
        <w:rPr>
          <w:rFonts w:ascii="Times New Roman" w:hAnsi="Times New Roman" w:cs="Times New Roman"/>
        </w:rPr>
        <w:t xml:space="preserve">Ground truth for the low signal to </w:t>
      </w:r>
      <w:r w:rsidRPr="00DD289E">
        <w:rPr>
          <w:rFonts w:ascii="Times New Roman" w:hAnsi="Times New Roman" w:cs="Times New Roman"/>
        </w:rPr>
        <w:t>noise file was determined from annotations by Tetyana Margolina, of the Naval Post-Graduate School in Monterey, California. The file was opened using the Triton Software Package for MATLAB and the file’s spectrogram was analyzed at a fine scale for beaked whale</w:t>
      </w:r>
      <w:r w:rsidR="00DA7272">
        <w:rPr>
          <w:rFonts w:ascii="Times New Roman" w:hAnsi="Times New Roman" w:cs="Times New Roman"/>
        </w:rPr>
        <w:t>s</w:t>
      </w:r>
      <w:r w:rsidRPr="00DD289E">
        <w:rPr>
          <w:rFonts w:ascii="Times New Roman" w:hAnsi="Times New Roman" w:cs="Times New Roman"/>
        </w:rPr>
        <w:t xml:space="preserve"> as well as other cetacean echolocation pulses. The </w:t>
      </w:r>
      <w:r w:rsidR="00A811C6">
        <w:rPr>
          <w:rFonts w:ascii="Times New Roman" w:hAnsi="Times New Roman" w:cs="Times New Roman"/>
        </w:rPr>
        <w:t>time of each echolocation pulse</w:t>
      </w:r>
      <w:r w:rsidRPr="00DD289E">
        <w:rPr>
          <w:rFonts w:ascii="Times New Roman" w:hAnsi="Times New Roman" w:cs="Times New Roman"/>
        </w:rPr>
        <w:t xml:space="preserve"> was recorded by hand in a Microsoft Excel spreadsheet. As the duration of the detected pulse was not recorded in the ori</w:t>
      </w:r>
      <w:r w:rsidR="00DA7272">
        <w:rPr>
          <w:rFonts w:ascii="Times New Roman" w:hAnsi="Times New Roman" w:cs="Times New Roman"/>
        </w:rPr>
        <w:t xml:space="preserve">ginal annotation, </w:t>
      </w:r>
      <w:r w:rsidR="00A811C6">
        <w:rPr>
          <w:rFonts w:ascii="Times New Roman" w:hAnsi="Times New Roman" w:cs="Times New Roman"/>
        </w:rPr>
        <w:t xml:space="preserve">for this analysis </w:t>
      </w:r>
      <w:r w:rsidR="00DA7272">
        <w:rPr>
          <w:rFonts w:ascii="Times New Roman" w:hAnsi="Times New Roman" w:cs="Times New Roman"/>
        </w:rPr>
        <w:t>a padding of 1</w:t>
      </w:r>
      <w:r w:rsidRPr="00DD289E">
        <w:rPr>
          <w:rFonts w:ascii="Times New Roman" w:hAnsi="Times New Roman" w:cs="Times New Roman"/>
        </w:rPr>
        <w:t xml:space="preserve">00 samples on each side of the annotation was included to comprise the duration of the pulse. </w:t>
      </w:r>
    </w:p>
    <w:p w14:paraId="2D3D0649" w14:textId="77777777" w:rsidR="00436D85" w:rsidRPr="00DD289E" w:rsidRDefault="00436D85" w:rsidP="005B57EE">
      <w:pPr>
        <w:spacing w:line="360" w:lineRule="auto"/>
        <w:rPr>
          <w:rFonts w:ascii="Times New Roman" w:hAnsi="Times New Roman" w:cs="Times New Roman"/>
        </w:rPr>
      </w:pPr>
    </w:p>
    <w:p w14:paraId="1926F31E" w14:textId="550224C7"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rPr>
        <w:t>PAMG</w:t>
      </w:r>
      <w:r w:rsidR="0086109C">
        <w:rPr>
          <w:rFonts w:ascii="Times New Roman" w:hAnsi="Times New Roman" w:cs="Times New Roman"/>
        </w:rPr>
        <w:t>UARD</w:t>
      </w:r>
    </w:p>
    <w:p w14:paraId="06497C26" w14:textId="1A7E4DD8"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rPr>
        <w:tab/>
        <w:t>PAMGuard is an open-source passive acoustic monitoring software developed in collaboration with the University of St Andrews’ Sea Mammal Research Unit. PAMGuard detects cetacean clicks by first passing the raw acoustic data through a bandpass filter, which removes all the data outside a user-specified frequency range that can be tailored to the species of interest. Individual events are identified with a minimum-amplitude trigger, then verified with othe</w:t>
      </w:r>
      <w:r w:rsidR="00DA7272">
        <w:rPr>
          <w:rFonts w:ascii="Times New Roman" w:hAnsi="Times New Roman" w:cs="Times New Roman"/>
        </w:rPr>
        <w:t>r user-specified parameters</w:t>
      </w:r>
      <w:r w:rsidRPr="00DD289E">
        <w:rPr>
          <w:rFonts w:ascii="Times New Roman" w:hAnsi="Times New Roman" w:cs="Times New Roman"/>
        </w:rPr>
        <w:t xml:space="preserve">. Once clicks have been detected, they are passed through species classifiers. The classifiers look at parameters such as click length, specifying the duration of the click, energy bands, specifying the proportion of energy present in different frequency bands, peak and mean frequency, width of the peak frequency, the number of zero crossings, and the presence and magnitude of frequency upsweep. A classifier was specifically tuned to pick </w:t>
      </w:r>
      <w:r w:rsidR="00DA7272">
        <w:rPr>
          <w:rFonts w:ascii="Times New Roman" w:hAnsi="Times New Roman" w:cs="Times New Roman"/>
        </w:rPr>
        <w:t>up Cuvier’s beaked whale clicks in MARS hydrophone data.</w:t>
      </w:r>
    </w:p>
    <w:p w14:paraId="4C2C84C3" w14:textId="77777777" w:rsidR="00436D85" w:rsidRPr="00DD289E" w:rsidRDefault="00436D85" w:rsidP="005B57EE">
      <w:pPr>
        <w:spacing w:line="360" w:lineRule="auto"/>
        <w:rPr>
          <w:rFonts w:ascii="Times New Roman" w:hAnsi="Times New Roman" w:cs="Times New Roman"/>
        </w:rPr>
      </w:pPr>
    </w:p>
    <w:p w14:paraId="62EE0734" w14:textId="00CC6DF7" w:rsidR="00436D85" w:rsidRPr="00DD289E" w:rsidRDefault="0086109C" w:rsidP="005B57EE">
      <w:pPr>
        <w:spacing w:line="360" w:lineRule="auto"/>
        <w:rPr>
          <w:rFonts w:ascii="Times New Roman" w:hAnsi="Times New Roman" w:cs="Times New Roman"/>
        </w:rPr>
      </w:pPr>
      <w:r>
        <w:rPr>
          <w:rFonts w:ascii="Times New Roman" w:hAnsi="Times New Roman" w:cs="Times New Roman"/>
        </w:rPr>
        <w:t>WAVELET TRANSFORMS</w:t>
      </w:r>
    </w:p>
    <w:p w14:paraId="609731FA" w14:textId="53E4B9C5" w:rsidR="00436D85" w:rsidRPr="00DD289E" w:rsidRDefault="00DA7272" w:rsidP="005B57EE">
      <w:pPr>
        <w:spacing w:line="360" w:lineRule="auto"/>
        <w:rPr>
          <w:rFonts w:ascii="Times New Roman" w:hAnsi="Times New Roman" w:cs="Times New Roman"/>
        </w:rPr>
      </w:pPr>
      <w:r>
        <w:rPr>
          <w:rFonts w:ascii="Times New Roman" w:hAnsi="Times New Roman" w:cs="Times New Roman"/>
        </w:rPr>
        <w:tab/>
        <w:t>W</w:t>
      </w:r>
      <w:r w:rsidR="00436D85" w:rsidRPr="00DD289E">
        <w:rPr>
          <w:rFonts w:ascii="Times New Roman" w:hAnsi="Times New Roman" w:cs="Times New Roman"/>
        </w:rPr>
        <w:t xml:space="preserve">avelet </w:t>
      </w:r>
      <w:r>
        <w:rPr>
          <w:rFonts w:ascii="Times New Roman" w:hAnsi="Times New Roman" w:cs="Times New Roman"/>
        </w:rPr>
        <w:t xml:space="preserve">analysis </w:t>
      </w:r>
      <w:r w:rsidR="00436D85" w:rsidRPr="00DD289E">
        <w:rPr>
          <w:rFonts w:ascii="Times New Roman" w:hAnsi="Times New Roman" w:cs="Times New Roman"/>
        </w:rPr>
        <w:t xml:space="preserve">is a method of representing an acoustic signal in the time and frequency domain. Because </w:t>
      </w:r>
      <w:r w:rsidR="005659B1">
        <w:rPr>
          <w:rFonts w:ascii="Times New Roman" w:hAnsi="Times New Roman" w:cs="Times New Roman"/>
        </w:rPr>
        <w:t>it</w:t>
      </w:r>
      <w:r w:rsidR="00436D85" w:rsidRPr="00DD289E">
        <w:rPr>
          <w:rFonts w:ascii="Times New Roman" w:hAnsi="Times New Roman" w:cs="Times New Roman"/>
        </w:rPr>
        <w:t xml:space="preserve"> is impossible to know the exact frequency at an exact point in time of a signal, signals must be cut into parts to analyze the frequencies in windows of time. Wavelet transforms provide a way to look at a signal with a resolution matching the scale of the part</w:t>
      </w:r>
      <w:r>
        <w:rPr>
          <w:rFonts w:ascii="Times New Roman" w:hAnsi="Times New Roman" w:cs="Times New Roman"/>
        </w:rPr>
        <w:t xml:space="preserve"> by comparing the signal at different scales to a known signal, in this analysis a Daubechies wavelet</w:t>
      </w:r>
      <w:r w:rsidR="00436D85" w:rsidRPr="00DD289E">
        <w:rPr>
          <w:rFonts w:ascii="Times New Roman" w:hAnsi="Times New Roman" w:cs="Times New Roman"/>
        </w:rPr>
        <w:t xml:space="preserve">. The ability to change the scale of the frequency allows for greater time and frequency resolution than traditional Fourier transforms. </w:t>
      </w:r>
      <w:r>
        <w:rPr>
          <w:rFonts w:ascii="Times New Roman" w:hAnsi="Times New Roman" w:cs="Times New Roman"/>
        </w:rPr>
        <w:t>This analysis against a known signal creates an image of the cli</w:t>
      </w:r>
      <w:r w:rsidR="008F7946">
        <w:rPr>
          <w:rFonts w:ascii="Times New Roman" w:hAnsi="Times New Roman" w:cs="Times New Roman"/>
        </w:rPr>
        <w:t>ck, which can be compared to an image of an ideal beaked whale click that has been created based on expert-specified parameters</w:t>
      </w:r>
      <w:r>
        <w:rPr>
          <w:rFonts w:ascii="Times New Roman" w:hAnsi="Times New Roman" w:cs="Times New Roman"/>
        </w:rPr>
        <w:t xml:space="preserve">. </w:t>
      </w:r>
      <w:r w:rsidR="005659B1">
        <w:rPr>
          <w:rFonts w:ascii="Times New Roman" w:hAnsi="Times New Roman" w:cs="Times New Roman"/>
        </w:rPr>
        <w:t xml:space="preserve">Because of this methodology, wavelet analysis does not have the same differentiation between detection and classification, as the steps are carried out simultaneously. </w:t>
      </w:r>
      <w:r w:rsidR="008F7946">
        <w:rPr>
          <w:rFonts w:ascii="Times New Roman" w:hAnsi="Times New Roman" w:cs="Times New Roman"/>
        </w:rPr>
        <w:t xml:space="preserve">Other versions of wavelet analysis can compare each signal to expert-identified beaked whale clicks rather than the </w:t>
      </w:r>
      <w:r w:rsidR="004C2C91">
        <w:rPr>
          <w:rFonts w:ascii="Times New Roman" w:hAnsi="Times New Roman" w:cs="Times New Roman"/>
        </w:rPr>
        <w:t>artificially created</w:t>
      </w:r>
      <w:r w:rsidR="008F7946">
        <w:rPr>
          <w:rFonts w:ascii="Times New Roman" w:hAnsi="Times New Roman" w:cs="Times New Roman"/>
        </w:rPr>
        <w:t xml:space="preserve"> click used for this analysis. </w:t>
      </w:r>
      <w:r>
        <w:rPr>
          <w:rFonts w:ascii="Times New Roman" w:hAnsi="Times New Roman" w:cs="Times New Roman"/>
        </w:rPr>
        <w:t xml:space="preserve">The amount of similarity between the two </w:t>
      </w:r>
      <w:r w:rsidR="005659B1">
        <w:rPr>
          <w:rFonts w:ascii="Times New Roman" w:hAnsi="Times New Roman" w:cs="Times New Roman"/>
        </w:rPr>
        <w:t xml:space="preserve">click </w:t>
      </w:r>
      <w:r>
        <w:rPr>
          <w:rFonts w:ascii="Times New Roman" w:hAnsi="Times New Roman" w:cs="Times New Roman"/>
        </w:rPr>
        <w:t>images informs whether a classification is made for each signal.</w:t>
      </w:r>
    </w:p>
    <w:p w14:paraId="236526BA" w14:textId="77777777" w:rsidR="00436D85" w:rsidRPr="00DD289E" w:rsidRDefault="00436D85" w:rsidP="005B57EE">
      <w:pPr>
        <w:spacing w:line="360" w:lineRule="auto"/>
        <w:rPr>
          <w:rFonts w:ascii="Times New Roman" w:hAnsi="Times New Roman" w:cs="Times New Roman"/>
        </w:rPr>
      </w:pPr>
    </w:p>
    <w:p w14:paraId="7A8B7E6A" w14:textId="3B6E8844" w:rsidR="00436D85" w:rsidRPr="00DD289E" w:rsidRDefault="0086109C" w:rsidP="005B57EE">
      <w:pPr>
        <w:spacing w:line="360" w:lineRule="auto"/>
        <w:rPr>
          <w:rFonts w:ascii="Times New Roman" w:hAnsi="Times New Roman" w:cs="Times New Roman"/>
        </w:rPr>
      </w:pPr>
      <w:r>
        <w:rPr>
          <w:rFonts w:ascii="Times New Roman" w:hAnsi="Times New Roman" w:cs="Times New Roman"/>
        </w:rPr>
        <w:t>COMPARISON</w:t>
      </w:r>
    </w:p>
    <w:p w14:paraId="547DA856" w14:textId="047A794D"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rPr>
        <w:tab/>
        <w:t>The time of peak amplitude was recorded for each of the positively identified clicks for the ground truth data from the October 28</w:t>
      </w:r>
      <w:r w:rsidRPr="00DD289E">
        <w:rPr>
          <w:rFonts w:ascii="Times New Roman" w:hAnsi="Times New Roman" w:cs="Times New Roman"/>
          <w:vertAlign w:val="superscript"/>
        </w:rPr>
        <w:t>th</w:t>
      </w:r>
      <w:r w:rsidRPr="00DD289E">
        <w:rPr>
          <w:rFonts w:ascii="Times New Roman" w:hAnsi="Times New Roman" w:cs="Times New Roman"/>
        </w:rPr>
        <w:t xml:space="preserve"> 19:09 recording, </w:t>
      </w:r>
      <w:r w:rsidR="005659B1">
        <w:rPr>
          <w:rFonts w:ascii="Times New Roman" w:hAnsi="Times New Roman" w:cs="Times New Roman"/>
        </w:rPr>
        <w:t xml:space="preserve">the </w:t>
      </w:r>
      <w:r w:rsidRPr="00DD289E">
        <w:rPr>
          <w:rFonts w:ascii="Times New Roman" w:hAnsi="Times New Roman" w:cs="Times New Roman"/>
        </w:rPr>
        <w:t>PAMGuard data from both October 28</w:t>
      </w:r>
      <w:r w:rsidRPr="00DD289E">
        <w:rPr>
          <w:rFonts w:ascii="Times New Roman" w:hAnsi="Times New Roman" w:cs="Times New Roman"/>
          <w:vertAlign w:val="superscript"/>
        </w:rPr>
        <w:t>th</w:t>
      </w:r>
      <w:r w:rsidRPr="00DD289E">
        <w:rPr>
          <w:rFonts w:ascii="Times New Roman" w:hAnsi="Times New Roman" w:cs="Times New Roman"/>
        </w:rPr>
        <w:t xml:space="preserve"> recordings, and </w:t>
      </w:r>
      <w:r w:rsidR="005659B1">
        <w:rPr>
          <w:rFonts w:ascii="Times New Roman" w:hAnsi="Times New Roman" w:cs="Times New Roman"/>
        </w:rPr>
        <w:t xml:space="preserve">the </w:t>
      </w:r>
      <w:r w:rsidRPr="00DD289E">
        <w:rPr>
          <w:rFonts w:ascii="Times New Roman" w:hAnsi="Times New Roman" w:cs="Times New Roman"/>
        </w:rPr>
        <w:t>wavelet</w:t>
      </w:r>
      <w:r w:rsidR="005659B1">
        <w:rPr>
          <w:rFonts w:ascii="Times New Roman" w:hAnsi="Times New Roman" w:cs="Times New Roman"/>
        </w:rPr>
        <w:t>s</w:t>
      </w:r>
      <w:r w:rsidRPr="00DD289E">
        <w:rPr>
          <w:rFonts w:ascii="Times New Roman" w:hAnsi="Times New Roman" w:cs="Times New Roman"/>
        </w:rPr>
        <w:t xml:space="preserve"> data from both recordings. For the first analysis, PAMGuard data and wavelets data were analyzed in terms of the ground truth. For the second analysis, PAMGuard and wavelets data were directly compared for the 19:09 recording and the 13:29 recording. </w:t>
      </w:r>
      <w:r w:rsidR="00DA7272">
        <w:rPr>
          <w:rFonts w:ascii="Times New Roman" w:hAnsi="Times New Roman" w:cs="Times New Roman"/>
        </w:rPr>
        <w:t>Finally, the two methods were tested on a file containing only the clicks identified by the ground truth annotations</w:t>
      </w:r>
      <w:r w:rsidR="00556C0D">
        <w:rPr>
          <w:rFonts w:ascii="Times New Roman" w:hAnsi="Times New Roman" w:cs="Times New Roman"/>
        </w:rPr>
        <w:t xml:space="preserve"> with a padding of 300 samples on either side.</w:t>
      </w:r>
    </w:p>
    <w:p w14:paraId="73AFC095" w14:textId="26D2E416" w:rsidR="00436D85" w:rsidRDefault="00436D85" w:rsidP="005B57EE">
      <w:pPr>
        <w:spacing w:line="360" w:lineRule="auto"/>
        <w:rPr>
          <w:rFonts w:ascii="Times New Roman" w:hAnsi="Times New Roman" w:cs="Times New Roman"/>
        </w:rPr>
      </w:pPr>
      <w:r w:rsidRPr="00DD289E">
        <w:rPr>
          <w:rFonts w:ascii="Times New Roman" w:hAnsi="Times New Roman" w:cs="Times New Roman"/>
        </w:rPr>
        <w:tab/>
        <w:t>For the PAMGuard comp</w:t>
      </w:r>
      <w:r w:rsidR="00AD7B96">
        <w:rPr>
          <w:rFonts w:ascii="Times New Roman" w:hAnsi="Times New Roman" w:cs="Times New Roman"/>
        </w:rPr>
        <w:t xml:space="preserve">arison to the ground truth, a </w:t>
      </w:r>
      <w:r w:rsidRPr="00DD289E">
        <w:rPr>
          <w:rFonts w:ascii="Times New Roman" w:hAnsi="Times New Roman" w:cs="Times New Roman"/>
        </w:rPr>
        <w:t xml:space="preserve">nearest neighbor search was performed on both the PAMGuard data and the ground truth to determine whether each identified click had been identified in the other dataset as well. Distance to the nearest click was obtained for each click in the dataset, and clicks with a neighbor within a distance of 500 were counted as having matches. From there, a new dataset with all the unique click detections by both </w:t>
      </w:r>
      <w:r w:rsidR="00AD7B96">
        <w:rPr>
          <w:rFonts w:ascii="Times New Roman" w:hAnsi="Times New Roman" w:cs="Times New Roman"/>
        </w:rPr>
        <w:t xml:space="preserve">methods was compiled from the </w:t>
      </w:r>
      <w:r w:rsidRPr="00DD289E">
        <w:rPr>
          <w:rFonts w:ascii="Times New Roman" w:hAnsi="Times New Roman" w:cs="Times New Roman"/>
        </w:rPr>
        <w:t xml:space="preserve">nearest neighbor search, with detections made only by PAMGuard, only by the ground truth, or by both, noted as different categories. The number of clicks in each category was then divided by the total number of unique clicks detected in the clip to get the percentages classified by each method. </w:t>
      </w:r>
      <w:r w:rsidR="00556C0D">
        <w:rPr>
          <w:rFonts w:ascii="Times New Roman" w:hAnsi="Times New Roman" w:cs="Times New Roman"/>
        </w:rPr>
        <w:t>The same protocol was also used to compare wavelets to the ground truth.</w:t>
      </w:r>
    </w:p>
    <w:p w14:paraId="7DB8F533" w14:textId="1F31F4E6" w:rsidR="00556C0D" w:rsidRDefault="00556C0D" w:rsidP="005B57EE">
      <w:pPr>
        <w:spacing w:line="360" w:lineRule="auto"/>
        <w:rPr>
          <w:rFonts w:ascii="Times New Roman" w:hAnsi="Times New Roman" w:cs="Times New Roman"/>
        </w:rPr>
      </w:pPr>
      <w:r>
        <w:rPr>
          <w:rFonts w:ascii="Times New Roman" w:hAnsi="Times New Roman" w:cs="Times New Roman"/>
        </w:rPr>
        <w:tab/>
        <w:t>For the comparison of the detectors’ performance in the low signal to noise environment to the high s</w:t>
      </w:r>
      <w:r w:rsidR="00AD7B96">
        <w:rPr>
          <w:rFonts w:ascii="Times New Roman" w:hAnsi="Times New Roman" w:cs="Times New Roman"/>
        </w:rPr>
        <w:t xml:space="preserve">ignal to noise environment, a </w:t>
      </w:r>
      <w:r>
        <w:rPr>
          <w:rFonts w:ascii="Times New Roman" w:hAnsi="Times New Roman" w:cs="Times New Roman"/>
        </w:rPr>
        <w:t xml:space="preserve">nearest neighbor search was performed on the wavelets data in comparison to the PAMGuard data to determine whether individual clicks had been identified in both datasets. From there, the total number of unique clicks detected in each file, both by the methods separately and together, was calculated. As ground truth data was not available for the high signal to noise file, accuracy measurements could not be calculated, and instead percent agreement between methods was obtained. </w:t>
      </w:r>
    </w:p>
    <w:p w14:paraId="7D782980" w14:textId="71EBEB40" w:rsidR="00556C0D" w:rsidRDefault="00556C0D" w:rsidP="005B57EE">
      <w:pPr>
        <w:spacing w:line="360" w:lineRule="auto"/>
        <w:rPr>
          <w:rFonts w:ascii="Times New Roman" w:hAnsi="Times New Roman" w:cs="Times New Roman"/>
        </w:rPr>
      </w:pPr>
      <w:r>
        <w:rPr>
          <w:rFonts w:ascii="Times New Roman" w:hAnsi="Times New Roman" w:cs="Times New Roman"/>
        </w:rPr>
        <w:tab/>
        <w:t>The analysis of the methods on the concatenated ground truth clicks was done by pulling clicks from the annotated file an</w:t>
      </w:r>
      <w:r w:rsidR="00AD7B96">
        <w:rPr>
          <w:rFonts w:ascii="Times New Roman" w:hAnsi="Times New Roman" w:cs="Times New Roman"/>
        </w:rPr>
        <w:t>d putting them in a single file</w:t>
      </w:r>
      <w:r>
        <w:rPr>
          <w:rFonts w:ascii="Times New Roman" w:hAnsi="Times New Roman" w:cs="Times New Roman"/>
        </w:rPr>
        <w:t xml:space="preserve"> that was run through the two detection methods.</w:t>
      </w:r>
      <w:r w:rsidR="00AD7B96">
        <w:rPr>
          <w:rFonts w:ascii="Times New Roman" w:hAnsi="Times New Roman" w:cs="Times New Roman"/>
        </w:rPr>
        <w:t xml:space="preserve"> The number of classifications i</w:t>
      </w:r>
      <w:r>
        <w:rPr>
          <w:rFonts w:ascii="Times New Roman" w:hAnsi="Times New Roman" w:cs="Times New Roman"/>
        </w:rPr>
        <w:t>n this data from each method was used to obtain pure classification evaluations, as unaffected as possible by differences in their detection power.</w:t>
      </w:r>
    </w:p>
    <w:p w14:paraId="5D488CEB" w14:textId="77777777" w:rsidR="00F647E4" w:rsidRDefault="00F647E4" w:rsidP="005B57EE">
      <w:pPr>
        <w:spacing w:line="360" w:lineRule="auto"/>
        <w:rPr>
          <w:rFonts w:ascii="Times New Roman" w:hAnsi="Times New Roman" w:cs="Times New Roman"/>
        </w:rPr>
      </w:pPr>
    </w:p>
    <w:p w14:paraId="26A6EFA7" w14:textId="7D402F92" w:rsidR="00363F18" w:rsidRDefault="00363F18" w:rsidP="005B57EE">
      <w:pPr>
        <w:spacing w:line="360" w:lineRule="auto"/>
        <w:rPr>
          <w:rFonts w:ascii="Times New Roman" w:hAnsi="Times New Roman" w:cs="Times New Roman"/>
        </w:rPr>
      </w:pPr>
      <w:r>
        <w:rPr>
          <w:rFonts w:ascii="Times New Roman" w:hAnsi="Times New Roman" w:cs="Times New Roman"/>
        </w:rPr>
        <w:t>FILTERING</w:t>
      </w:r>
    </w:p>
    <w:p w14:paraId="6D44A378" w14:textId="31007228" w:rsidR="00363F18" w:rsidRDefault="00363F18" w:rsidP="005B57EE">
      <w:pPr>
        <w:spacing w:line="360" w:lineRule="auto"/>
        <w:rPr>
          <w:rFonts w:ascii="Times New Roman" w:hAnsi="Times New Roman" w:cs="Times New Roman"/>
        </w:rPr>
      </w:pPr>
      <w:r>
        <w:rPr>
          <w:rFonts w:ascii="Times New Roman" w:hAnsi="Times New Roman" w:cs="Times New Roman"/>
        </w:rPr>
        <w:tab/>
      </w:r>
      <w:r w:rsidR="00F647E4">
        <w:rPr>
          <w:rFonts w:ascii="Times New Roman" w:hAnsi="Times New Roman" w:cs="Times New Roman"/>
        </w:rPr>
        <w:t>The effects of the 50 kHz hum present in all MARS hydrophone data were determined by filtering out the 50 kHz hum using a low-pass filter that attenuated all frequencies over 49.5 kHz. This filter was applied to the concatenated ground truth click file and then run thr</w:t>
      </w:r>
      <w:r w:rsidR="003320F4">
        <w:rPr>
          <w:rFonts w:ascii="Times New Roman" w:hAnsi="Times New Roman" w:cs="Times New Roman"/>
        </w:rPr>
        <w:t>ough PAMGuard to see the effect</w:t>
      </w:r>
      <w:r w:rsidR="00F647E4">
        <w:rPr>
          <w:rFonts w:ascii="Times New Roman" w:hAnsi="Times New Roman" w:cs="Times New Roman"/>
        </w:rPr>
        <w:t xml:space="preserve"> of a file without that noise. The</w:t>
      </w:r>
      <w:r w:rsidR="003320F4">
        <w:rPr>
          <w:rFonts w:ascii="Times New Roman" w:hAnsi="Times New Roman" w:cs="Times New Roman"/>
        </w:rPr>
        <w:t>n</w:t>
      </w:r>
      <w:r w:rsidR="00F647E4">
        <w:rPr>
          <w:rFonts w:ascii="Times New Roman" w:hAnsi="Times New Roman" w:cs="Times New Roman"/>
        </w:rPr>
        <w:t xml:space="preserve">, to see if the differences between the filtered and unfiltered data were due to the presence of a noise specifically at 50 kHz or due to the presence of any noise, a layer of white Gaussian noise of the same amplitude (2 dB) was applied to the filtered data. To see the effects of a higher amount of noise, a layer of white Gaussian noise at a much higher amplitude (6 dB) was added to the filtered data. All four files were then run through PAMGuard. </w:t>
      </w:r>
    </w:p>
    <w:p w14:paraId="0BDFA93E" w14:textId="3E47A7BB" w:rsidR="001E6680" w:rsidRPr="00DD289E" w:rsidRDefault="001E6680" w:rsidP="005B57EE">
      <w:pPr>
        <w:spacing w:line="360" w:lineRule="auto"/>
        <w:rPr>
          <w:rFonts w:ascii="Times New Roman" w:hAnsi="Times New Roman" w:cs="Times New Roman"/>
        </w:rPr>
      </w:pPr>
      <w:r>
        <w:rPr>
          <w:rFonts w:ascii="Times New Roman" w:hAnsi="Times New Roman" w:cs="Times New Roman"/>
        </w:rPr>
        <w:tab/>
        <w:t>To determine whether the classified clicks were actual classifications of the ground truth clicks or random noise, a k-nearest neighbor search was performed on the filtered, 2 dB, and 6 dB files to compare distance to the unfiltered ground truth clicks. A distance of fewer than 500 units was determined to be a match. This search was used in conjunction with a visual inspection of the clicks to determine accuracy of the classifications.</w:t>
      </w:r>
    </w:p>
    <w:p w14:paraId="387C1010" w14:textId="77777777" w:rsidR="00436D85" w:rsidRPr="00DD289E" w:rsidRDefault="00436D85" w:rsidP="005B57EE">
      <w:pPr>
        <w:spacing w:line="360" w:lineRule="auto"/>
        <w:rPr>
          <w:rFonts w:ascii="Times New Roman" w:hAnsi="Times New Roman" w:cs="Times New Roman"/>
        </w:rPr>
      </w:pPr>
    </w:p>
    <w:p w14:paraId="0A80FA13" w14:textId="1A3E4F65" w:rsidR="00436D85" w:rsidRDefault="0086109C" w:rsidP="005B57EE">
      <w:pPr>
        <w:spacing w:line="360" w:lineRule="auto"/>
        <w:rPr>
          <w:rFonts w:ascii="Times New Roman" w:hAnsi="Times New Roman" w:cs="Times New Roman"/>
          <w:b/>
        </w:rPr>
      </w:pPr>
      <w:r w:rsidRPr="0086109C">
        <w:rPr>
          <w:rFonts w:ascii="Times New Roman" w:hAnsi="Times New Roman" w:cs="Times New Roman"/>
          <w:b/>
        </w:rPr>
        <w:t>RESULTS</w:t>
      </w:r>
    </w:p>
    <w:p w14:paraId="3E27ABD7" w14:textId="45F24E7A" w:rsidR="00183791" w:rsidRPr="0086109C" w:rsidRDefault="00183791" w:rsidP="005B57EE">
      <w:pPr>
        <w:spacing w:line="360" w:lineRule="auto"/>
        <w:rPr>
          <w:rFonts w:ascii="Times New Roman" w:hAnsi="Times New Roman" w:cs="Times New Roman"/>
          <w:b/>
        </w:rPr>
      </w:pPr>
      <w:r>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236BD490" wp14:editId="182C0D13">
                <wp:simplePos x="0" y="0"/>
                <wp:positionH relativeFrom="column">
                  <wp:posOffset>114300</wp:posOffset>
                </wp:positionH>
                <wp:positionV relativeFrom="paragraph">
                  <wp:posOffset>80010</wp:posOffset>
                </wp:positionV>
                <wp:extent cx="4229100" cy="2286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2291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E339EF" w14:textId="6AD559DF" w:rsidR="002F4745" w:rsidRPr="00183791" w:rsidRDefault="002F4745">
                            <w:pPr>
                              <w:rPr>
                                <w:rFonts w:ascii="Times New Roman" w:hAnsi="Times New Roman" w:cs="Times New Roman"/>
                                <w:sz w:val="20"/>
                                <w:szCs w:val="20"/>
                              </w:rPr>
                            </w:pPr>
                            <w:r w:rsidRPr="00183791">
                              <w:rPr>
                                <w:rFonts w:ascii="Times New Roman" w:hAnsi="Times New Roman" w:cs="Times New Roman"/>
                                <w:sz w:val="20"/>
                                <w:szCs w:val="20"/>
                              </w:rPr>
                              <w:t xml:space="preserve">Table 1: PAMGuard vs Wavelets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28" type="#_x0000_t202" style="position:absolute;margin-left:9pt;margin-top:6.3pt;width:333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It/9ACAAAXBgAADgAAAGRycy9lMm9Eb2MueG1srFRLb9swDL4P2H8QdE/9mNsmRp3CTZFhQNEW&#10;a4eeFVlKjOk1SUmcDfvvo+Q4Tbsd1mEXmyI/UeTHx8VlJwXaMOtarSqcnaQYMUV106plhb88zkdj&#10;jJwnqiFCK1bhHXP4cvr+3cXWlCzXKy0aZhE4Ua7cmgqvvDdlkji6YpK4E22YAiPXVhIPR7tMGku2&#10;4F2KJE/Ts2SrbWOspsw50F73RjyN/jln1N9x7phHosIQm49fG7+L8E2mF6RcWmJWLd2HQf4hCkla&#10;BY8eXF0TT9Datr+5ki212mnuT6iWiea8pSzmANlk6atsHlbEsJgLkOPMgSb3/9zS2829RW0DtfuA&#10;kSISavTIOo+udIdABfxsjSsB9mAA6DvQA3bQO1CGtDtuZfhDQgjswPTuwG7wRkFZ5PkkS8FEwZbn&#10;4zOQwX3yfNtY5z8yLVEQKmyhepFUsrlxvocOkPCY0vNWiFhBoV4owGevYbEF+tukhEhADMgQUyzP&#10;j9npeV6fn05GZ/VpNiqydDyq6zQfXc/rtE6L+WxSXP2EKCTJinILjWKgzQJDQMRckOW+KMH8d1WR&#10;hL7o4SxLYvf0+YHjSMkQahLY71mOkt8JFhIQ6jPjULdIdlDEiWEzYdGGQK8TSpnysU6RDEAHFAfC&#10;3nJxj4+URSrfcrknf3hZK3+4LFulbSztq7Cbr0PIvMcDGUd5B9F3iy42bD404UI3O+hNq/vpdobO&#10;W2igG+L8PbEwztBzsKL8HXy40NsK672E0Urb73/SBzzUE6wYhapX2H1bE8swEp8UzN8kK4qwT+Kh&#10;gB6Cgz22LI4tai1nGqqSwTI0NIoB78UgcqvlE2yyOrwKJqIovF1hP4gz3y8t2ISU1XUEwQYxxN+o&#10;B0OD61CkMB6P3ROxZj9DHhrpVg+LhJSvRqnHhptK12uveRvnLPDcs7rnH7ZPbMv9pgzr7fgcUc/7&#10;fPoLAAD//wMAUEsDBBQABgAIAAAAIQAjYGsU2wAAAAgBAAAPAAAAZHJzL2Rvd25yZXYueG1sTI9B&#10;T8MwDIXvSPyHyEjcmMNUqlKaTgjEFcQGSNyyxmsrGqdqsrX8e8wJTtbzs56/V20WP6gTTbEPbOB6&#10;pUERN8H13Bp42z1dFaBisuzsEJgMfFOETX1+VtnShZlf6bRNrZIQjqU10KU0loix6cjbuAojsXiH&#10;MHmbRE4tusnOEu4HXGudo7c9y4fOjvTQUfO1PXoD78+Hz49Mv7SP/macw6KR/S0ac3mx3N+BSrSk&#10;v2P4xRd0qIVpH47sohpEF1IlyVznoMTPi0wWewNZkQPWFf4vUP8AAAD//wMAUEsBAi0AFAAGAAgA&#10;AAAhAOSZw8D7AAAA4QEAABMAAAAAAAAAAAAAAAAAAAAAAFtDb250ZW50X1R5cGVzXS54bWxQSwEC&#10;LQAUAAYACAAAACEAI7Jq4dcAAACUAQAACwAAAAAAAAAAAAAAAAAsAQAAX3JlbHMvLnJlbHNQSwEC&#10;LQAUAAYACAAAACEAYQIt/9ACAAAXBgAADgAAAAAAAAAAAAAAAAAsAgAAZHJzL2Uyb0RvYy54bWxQ&#10;SwECLQAUAAYACAAAACEAI2BrFNsAAAAIAQAADwAAAAAAAAAAAAAAAAAoBQAAZHJzL2Rvd25yZXYu&#10;eG1sUEsFBgAAAAAEAAQA8wAAADAGAAAAAA==&#10;" filled="f" stroked="f">
                <v:textbox>
                  <w:txbxContent>
                    <w:p w14:paraId="73E339EF" w14:textId="6AD559DF" w:rsidR="002F4745" w:rsidRPr="00183791" w:rsidRDefault="002F4745">
                      <w:pPr>
                        <w:rPr>
                          <w:rFonts w:ascii="Times New Roman" w:hAnsi="Times New Roman" w:cs="Times New Roman"/>
                          <w:sz w:val="20"/>
                          <w:szCs w:val="20"/>
                        </w:rPr>
                      </w:pPr>
                      <w:r w:rsidRPr="00183791">
                        <w:rPr>
                          <w:rFonts w:ascii="Times New Roman" w:hAnsi="Times New Roman" w:cs="Times New Roman"/>
                          <w:sz w:val="20"/>
                          <w:szCs w:val="20"/>
                        </w:rPr>
                        <w:t xml:space="preserve">Table 1: PAMGuard vs Wavelets </w:t>
                      </w:r>
                    </w:p>
                  </w:txbxContent>
                </v:textbox>
                <w10:wrap type="square"/>
              </v:shape>
            </w:pict>
          </mc:Fallback>
        </mc:AlternateContent>
      </w:r>
    </w:p>
    <w:tbl>
      <w:tblPr>
        <w:tblStyle w:val="TableGrid"/>
        <w:tblW w:w="5000" w:type="pct"/>
        <w:tblLook w:val="04A0" w:firstRow="1" w:lastRow="0" w:firstColumn="1" w:lastColumn="0" w:noHBand="0" w:noVBand="1"/>
      </w:tblPr>
      <w:tblGrid>
        <w:gridCol w:w="3192"/>
        <w:gridCol w:w="3193"/>
        <w:gridCol w:w="3191"/>
      </w:tblGrid>
      <w:tr w:rsidR="00436D85" w:rsidRPr="00DD289E" w14:paraId="1C6BFCC5" w14:textId="77777777" w:rsidTr="006D7BB4">
        <w:trPr>
          <w:trHeight w:val="417"/>
        </w:trPr>
        <w:tc>
          <w:tcPr>
            <w:tcW w:w="1667" w:type="pct"/>
            <w:vAlign w:val="center"/>
          </w:tcPr>
          <w:p w14:paraId="11067097" w14:textId="00320194" w:rsidR="00436D85" w:rsidRPr="00DD289E" w:rsidRDefault="00436D85" w:rsidP="005B57EE">
            <w:pPr>
              <w:spacing w:line="360" w:lineRule="auto"/>
              <w:jc w:val="center"/>
              <w:rPr>
                <w:rFonts w:ascii="Times New Roman" w:hAnsi="Times New Roman" w:cs="Times New Roman"/>
              </w:rPr>
            </w:pPr>
          </w:p>
        </w:tc>
        <w:tc>
          <w:tcPr>
            <w:tcW w:w="1667" w:type="pct"/>
            <w:vAlign w:val="center"/>
          </w:tcPr>
          <w:p w14:paraId="3F1A017C"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Ground Truth vs PAMGuard</w:t>
            </w:r>
          </w:p>
        </w:tc>
        <w:tc>
          <w:tcPr>
            <w:tcW w:w="1667" w:type="pct"/>
            <w:vAlign w:val="center"/>
          </w:tcPr>
          <w:p w14:paraId="63B7C777"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Ground Truth vs Wavelets</w:t>
            </w:r>
          </w:p>
        </w:tc>
      </w:tr>
      <w:tr w:rsidR="00436D85" w:rsidRPr="00DD289E" w14:paraId="2FF9DE8D" w14:textId="77777777" w:rsidTr="006D7BB4">
        <w:trPr>
          <w:trHeight w:val="417"/>
        </w:trPr>
        <w:tc>
          <w:tcPr>
            <w:tcW w:w="1667" w:type="pct"/>
            <w:vAlign w:val="center"/>
          </w:tcPr>
          <w:p w14:paraId="75CCD18D"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Total Unique Clicks</w:t>
            </w:r>
          </w:p>
        </w:tc>
        <w:tc>
          <w:tcPr>
            <w:tcW w:w="1667" w:type="pct"/>
            <w:vAlign w:val="center"/>
          </w:tcPr>
          <w:p w14:paraId="4D901312"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76</w:t>
            </w:r>
          </w:p>
        </w:tc>
        <w:tc>
          <w:tcPr>
            <w:tcW w:w="1667" w:type="pct"/>
            <w:vAlign w:val="center"/>
          </w:tcPr>
          <w:p w14:paraId="2B387554"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47</w:t>
            </w:r>
          </w:p>
        </w:tc>
      </w:tr>
      <w:tr w:rsidR="00436D85" w:rsidRPr="00DD289E" w14:paraId="3CAACD60" w14:textId="77777777" w:rsidTr="006D7BB4">
        <w:trPr>
          <w:trHeight w:val="417"/>
        </w:trPr>
        <w:tc>
          <w:tcPr>
            <w:tcW w:w="1667" w:type="pct"/>
            <w:vAlign w:val="center"/>
          </w:tcPr>
          <w:p w14:paraId="1FDB8232" w14:textId="32F2C27A"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Method Only</w:t>
            </w:r>
          </w:p>
        </w:tc>
        <w:tc>
          <w:tcPr>
            <w:tcW w:w="1667" w:type="pct"/>
            <w:vAlign w:val="center"/>
          </w:tcPr>
          <w:p w14:paraId="431E69C4"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43</w:t>
            </w:r>
          </w:p>
        </w:tc>
        <w:tc>
          <w:tcPr>
            <w:tcW w:w="1667" w:type="pct"/>
            <w:vAlign w:val="center"/>
          </w:tcPr>
          <w:p w14:paraId="00CC677D"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14</w:t>
            </w:r>
          </w:p>
        </w:tc>
      </w:tr>
      <w:tr w:rsidR="00436D85" w:rsidRPr="00DD289E" w14:paraId="7086308A" w14:textId="77777777" w:rsidTr="006D7BB4">
        <w:trPr>
          <w:trHeight w:val="417"/>
        </w:trPr>
        <w:tc>
          <w:tcPr>
            <w:tcW w:w="1667" w:type="pct"/>
            <w:vAlign w:val="center"/>
          </w:tcPr>
          <w:p w14:paraId="7F95A0BB"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Ground Truth Only</w:t>
            </w:r>
          </w:p>
        </w:tc>
        <w:tc>
          <w:tcPr>
            <w:tcW w:w="1667" w:type="pct"/>
            <w:vAlign w:val="center"/>
          </w:tcPr>
          <w:p w14:paraId="2A442ED4"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13</w:t>
            </w:r>
          </w:p>
        </w:tc>
        <w:tc>
          <w:tcPr>
            <w:tcW w:w="1667" w:type="pct"/>
            <w:vAlign w:val="center"/>
          </w:tcPr>
          <w:p w14:paraId="14C54F76"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8</w:t>
            </w:r>
          </w:p>
        </w:tc>
      </w:tr>
      <w:tr w:rsidR="00436D85" w:rsidRPr="00DD289E" w14:paraId="5BB9F060" w14:textId="77777777" w:rsidTr="006D7BB4">
        <w:trPr>
          <w:trHeight w:val="417"/>
        </w:trPr>
        <w:tc>
          <w:tcPr>
            <w:tcW w:w="1667" w:type="pct"/>
            <w:vAlign w:val="center"/>
          </w:tcPr>
          <w:p w14:paraId="670113B1"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Shared Detections</w:t>
            </w:r>
          </w:p>
        </w:tc>
        <w:tc>
          <w:tcPr>
            <w:tcW w:w="1667" w:type="pct"/>
            <w:vAlign w:val="center"/>
          </w:tcPr>
          <w:p w14:paraId="2F5D6D5B"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20</w:t>
            </w:r>
          </w:p>
        </w:tc>
        <w:tc>
          <w:tcPr>
            <w:tcW w:w="1667" w:type="pct"/>
            <w:vAlign w:val="center"/>
          </w:tcPr>
          <w:p w14:paraId="2E38FFCC"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25</w:t>
            </w:r>
          </w:p>
        </w:tc>
      </w:tr>
      <w:tr w:rsidR="00436D85" w:rsidRPr="00DD289E" w14:paraId="6EC70988" w14:textId="77777777" w:rsidTr="006D7BB4">
        <w:trPr>
          <w:trHeight w:val="417"/>
        </w:trPr>
        <w:tc>
          <w:tcPr>
            <w:tcW w:w="1667" w:type="pct"/>
            <w:vAlign w:val="center"/>
          </w:tcPr>
          <w:p w14:paraId="074786B8"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Accuracy (%)</w:t>
            </w:r>
          </w:p>
        </w:tc>
        <w:tc>
          <w:tcPr>
            <w:tcW w:w="1667" w:type="pct"/>
            <w:vAlign w:val="center"/>
          </w:tcPr>
          <w:p w14:paraId="5E07ED46"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26.31</w:t>
            </w:r>
          </w:p>
        </w:tc>
        <w:tc>
          <w:tcPr>
            <w:tcW w:w="1667" w:type="pct"/>
            <w:vAlign w:val="center"/>
          </w:tcPr>
          <w:p w14:paraId="71268B9D"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53.19</w:t>
            </w:r>
          </w:p>
        </w:tc>
      </w:tr>
    </w:tbl>
    <w:p w14:paraId="64C59E37" w14:textId="0F383BC5" w:rsidR="00436D85" w:rsidRPr="00DD289E" w:rsidRDefault="005B3E17" w:rsidP="00241281">
      <w:pPr>
        <w:tabs>
          <w:tab w:val="left" w:pos="5040"/>
        </w:tabs>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0" locked="0" layoutInCell="1" allowOverlap="1" wp14:anchorId="490C8A51" wp14:editId="34338E84">
            <wp:simplePos x="0" y="0"/>
            <wp:positionH relativeFrom="column">
              <wp:posOffset>-114300</wp:posOffset>
            </wp:positionH>
            <wp:positionV relativeFrom="paragraph">
              <wp:posOffset>81280</wp:posOffset>
            </wp:positionV>
            <wp:extent cx="3989705" cy="2514600"/>
            <wp:effectExtent l="0" t="0" r="0" b="0"/>
            <wp:wrapTight wrapText="bothSides">
              <wp:wrapPolygon edited="0">
                <wp:start x="0" y="0"/>
                <wp:lineTo x="0" y="21382"/>
                <wp:lineTo x="21452" y="21382"/>
                <wp:lineTo x="21452" y="0"/>
                <wp:lineTo x="0" y="0"/>
              </wp:wrapPolygon>
            </wp:wrapTight>
            <wp:docPr id="14" name="Picture 14" descr="Macintosh HD:Users:ejacobs:Desktop:Paper Graphs:PGWav_MatchNoMatchT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ejacobs:Desktop:Paper Graphs:PGWav_MatchNoMatchTo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89705"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DEA81E" w14:textId="0A5F7B16" w:rsidR="0009789E" w:rsidRPr="0009789E" w:rsidRDefault="00183791" w:rsidP="0009789E">
      <w:pPr>
        <w:spacing w:line="360" w:lineRule="auto"/>
        <w:ind w:firstLine="720"/>
        <w:rPr>
          <w:noProof/>
        </w:rPr>
      </w:pPr>
      <w:r>
        <w:rPr>
          <w:noProof/>
        </w:rPr>
        <mc:AlternateContent>
          <mc:Choice Requires="wps">
            <w:drawing>
              <wp:anchor distT="0" distB="0" distL="114300" distR="114300" simplePos="0" relativeHeight="251667456" behindDoc="0" locked="0" layoutInCell="1" allowOverlap="1" wp14:anchorId="75E94CB2" wp14:editId="2F59FA02">
                <wp:simplePos x="0" y="0"/>
                <wp:positionH relativeFrom="column">
                  <wp:posOffset>-4076065</wp:posOffset>
                </wp:positionH>
                <wp:positionV relativeFrom="paragraph">
                  <wp:posOffset>2332990</wp:posOffset>
                </wp:positionV>
                <wp:extent cx="4000500" cy="711200"/>
                <wp:effectExtent l="0" t="0" r="12700" b="0"/>
                <wp:wrapTight wrapText="bothSides">
                  <wp:wrapPolygon edited="0">
                    <wp:start x="0" y="0"/>
                    <wp:lineTo x="0" y="20829"/>
                    <wp:lineTo x="21531" y="20829"/>
                    <wp:lineTo x="21531"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4000500" cy="7112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FEB6932" w14:textId="2FB72B16" w:rsidR="002F4745" w:rsidRPr="00183791" w:rsidRDefault="002F4745" w:rsidP="00183791">
                            <w:pPr>
                              <w:pStyle w:val="Caption"/>
                              <w:rPr>
                                <w:rFonts w:ascii="Times New Roman" w:hAnsi="Times New Roman" w:cs="Times New Roman"/>
                                <w:b w:val="0"/>
                                <w:noProof/>
                                <w:color w:val="auto"/>
                                <w:sz w:val="20"/>
                                <w:szCs w:val="20"/>
                              </w:rPr>
                            </w:pPr>
                            <w:r w:rsidRPr="00183791">
                              <w:rPr>
                                <w:rFonts w:ascii="Times New Roman" w:hAnsi="Times New Roman" w:cs="Times New Roman"/>
                                <w:b w:val="0"/>
                                <w:color w:val="auto"/>
                                <w:sz w:val="20"/>
                                <w:szCs w:val="20"/>
                              </w:rPr>
                              <w:t xml:space="preserve">Figure </w:t>
                            </w:r>
                            <w:r w:rsidRPr="00183791">
                              <w:rPr>
                                <w:rFonts w:ascii="Times New Roman" w:hAnsi="Times New Roman" w:cs="Times New Roman"/>
                                <w:b w:val="0"/>
                                <w:color w:val="auto"/>
                                <w:sz w:val="20"/>
                                <w:szCs w:val="20"/>
                              </w:rPr>
                              <w:fldChar w:fldCharType="begin"/>
                            </w:r>
                            <w:r w:rsidRPr="00183791">
                              <w:rPr>
                                <w:rFonts w:ascii="Times New Roman" w:hAnsi="Times New Roman" w:cs="Times New Roman"/>
                                <w:b w:val="0"/>
                                <w:color w:val="auto"/>
                                <w:sz w:val="20"/>
                                <w:szCs w:val="20"/>
                              </w:rPr>
                              <w:instrText xml:space="preserve"> SEQ Figure \* ARABIC </w:instrText>
                            </w:r>
                            <w:r w:rsidRPr="00183791">
                              <w:rPr>
                                <w:rFonts w:ascii="Times New Roman" w:hAnsi="Times New Roman" w:cs="Times New Roman"/>
                                <w:b w:val="0"/>
                                <w:color w:val="auto"/>
                                <w:sz w:val="20"/>
                                <w:szCs w:val="20"/>
                              </w:rPr>
                              <w:fldChar w:fldCharType="separate"/>
                            </w:r>
                            <w:r w:rsidRPr="00183791">
                              <w:rPr>
                                <w:rFonts w:ascii="Times New Roman" w:hAnsi="Times New Roman" w:cs="Times New Roman"/>
                                <w:b w:val="0"/>
                                <w:noProof/>
                                <w:color w:val="auto"/>
                                <w:sz w:val="20"/>
                                <w:szCs w:val="20"/>
                              </w:rPr>
                              <w:t>3</w:t>
                            </w:r>
                            <w:r w:rsidRPr="00183791">
                              <w:rPr>
                                <w:rFonts w:ascii="Times New Roman" w:hAnsi="Times New Roman" w:cs="Times New Roman"/>
                                <w:b w:val="0"/>
                                <w:color w:val="auto"/>
                                <w:sz w:val="20"/>
                                <w:szCs w:val="20"/>
                              </w:rPr>
                              <w:fldChar w:fldCharType="end"/>
                            </w:r>
                            <w:r>
                              <w:rPr>
                                <w:rFonts w:ascii="Times New Roman" w:hAnsi="Times New Roman" w:cs="Times New Roman"/>
                                <w:b w:val="0"/>
                                <w:color w:val="auto"/>
                                <w:sz w:val="20"/>
                                <w:szCs w:val="20"/>
                              </w:rPr>
                              <w:t>: The n</w:t>
                            </w:r>
                            <w:r w:rsidRPr="00183791">
                              <w:rPr>
                                <w:rFonts w:ascii="Times New Roman" w:hAnsi="Times New Roman" w:cs="Times New Roman"/>
                                <w:b w:val="0"/>
                                <w:color w:val="auto"/>
                                <w:sz w:val="20"/>
                                <w:szCs w:val="20"/>
                              </w:rPr>
                              <w:t xml:space="preserve">umber of total classifications for each method. Yellow represents the number of clicks </w:t>
                            </w:r>
                            <w:r>
                              <w:rPr>
                                <w:rFonts w:ascii="Times New Roman" w:hAnsi="Times New Roman" w:cs="Times New Roman"/>
                                <w:b w:val="0"/>
                                <w:color w:val="auto"/>
                                <w:sz w:val="20"/>
                                <w:szCs w:val="20"/>
                              </w:rPr>
                              <w:t>picked up</w:t>
                            </w:r>
                            <w:r w:rsidRPr="00183791">
                              <w:rPr>
                                <w:rFonts w:ascii="Times New Roman" w:hAnsi="Times New Roman" w:cs="Times New Roman"/>
                                <w:b w:val="0"/>
                                <w:color w:val="auto"/>
                                <w:sz w:val="20"/>
                                <w:szCs w:val="20"/>
                              </w:rPr>
                              <w:t xml:space="preserve"> by both methods, while purple represents the number of clicks </w:t>
                            </w:r>
                            <w:r>
                              <w:rPr>
                                <w:rFonts w:ascii="Times New Roman" w:hAnsi="Times New Roman" w:cs="Times New Roman"/>
                                <w:b w:val="0"/>
                                <w:color w:val="auto"/>
                                <w:sz w:val="20"/>
                                <w:szCs w:val="20"/>
                              </w:rPr>
                              <w:t>picked up</w:t>
                            </w:r>
                            <w:r w:rsidRPr="00183791">
                              <w:rPr>
                                <w:rFonts w:ascii="Times New Roman" w:hAnsi="Times New Roman" w:cs="Times New Roman"/>
                                <w:b w:val="0"/>
                                <w:color w:val="auto"/>
                                <w:sz w:val="20"/>
                                <w:szCs w:val="20"/>
                              </w:rPr>
                              <w:t xml:space="preserve"> by either</w:t>
                            </w:r>
                            <w:r>
                              <w:rPr>
                                <w:rFonts w:ascii="Times New Roman" w:hAnsi="Times New Roman" w:cs="Times New Roman"/>
                                <w:b w:val="0"/>
                                <w:color w:val="auto"/>
                                <w:sz w:val="20"/>
                                <w:szCs w:val="20"/>
                              </w:rPr>
                              <w:t xml:space="preserve"> the method or the ground truth only.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5" o:spid="_x0000_s1029" type="#_x0000_t202" style="position:absolute;left:0;text-align:left;margin-left:-320.9pt;margin-top:183.7pt;width:315pt;height: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YqjY8CAAAsBQAADgAAAGRycy9lMm9Eb2MueG1srFRNb9swDL0P2H8QdE9tZ0k/jDqFmyLDgKIt&#10;0A49K7KcGLA+Jimxu2H/vU9y3K7dDsOwi0SRFEW+R+r8opct2QvrGq0Kmh2llAjFddWoTUG/Pqwm&#10;p5Q4z1TFWq1EQZ+EoxeLjx/OO5OLqd7qthKWIIhyeWcKuvXe5Eni+FZI5o60EQrGWlvJPI52k1SW&#10;dYgu22SapsdJp21lrObCOWivBiNdxPh1Lbi/rWsnPGkLitx8XG1c12FNFucs31hmtg0/pMH+IQvJ&#10;GoVHX0JdMc/Izja/hZINt9rp2h9xLRNd1w0XsQZUk6XvqrnfMiNiLQDHmReY3P8Ly2/2d5Y0Fbib&#10;U6KYBEcPovfkUvcEKuDTGZfD7d7A0ffQw3fUOyhD2X1tZdhREIEdSD+9oBuicShnaZrOU5g4bCdZ&#10;BvpCmOT1trHOfxZakiAU1IK9CCrbXzs/uI4u4TGn26ZaNW0bDsGwbC3ZMzDdbRsvDsHfeLUq+Cod&#10;bg0BB42IrTK8wnJkDDF4htwjjT+W85NpeTI/mxyX82wyy9LTSVmm08nVqkzLdLZans0ufyJbybJZ&#10;3qGhDNoxIAnAVi3bHMgL5r9jTzL+ptezLIldNqSNwBG6MdUksDSwESTfr/vI6qeRqbWunkCg1cMI&#10;OMNXDSC7Zs7fMYueBzGYY3+LpW51V1B9kCjZavv9T/rgj2JgpSSUXFD3bcesoKT9otCkYeBGwY7C&#10;ehTUTi41yMrwQxgeRVywvh3F2mr5iPEuwyswMcXxVkH9KC79MMn4Hrgoy+iEsTLMX6t7w0PosTUe&#10;+kdmzaGxPFC70eN0sfxdfw2+4aYz5c6jWWLzBVwHFIF8OGAkIweH7yPM/K/n6PX6yS2eAQAA//8D&#10;AFBLAwQUAAYACAAAACEAFIeaCOIAAAAMAQAADwAAAGRycy9kb3ducmV2LnhtbEyPwU7DMBBE70j8&#10;g7VIXFDqhFophGyqqoIDXCpCL9zceBsHYjuKnTb8Pe4Jjjs7mnlTrmfTsxONvnMWIVukwMg2TnW2&#10;Rdh/vCQPwHyQVsneWUL4IQ/r6vqqlIVyZ/tOpzq0LIZYX0gEHcJQcO4bTUb6hRvIxt/RjUaGeI4t&#10;V6M8x3DT8/s0zbmRnY0NWg601dR815NB2InPnb6bjs9vG7EcX/fTNv9qa8Tbm3nzBCzQHP7McMGP&#10;6FBFpoObrPKsR0hykUX2gLDMVwJYtCTZRTkgiNWjAF6V/P+I6hcAAP//AwBQSwECLQAUAAYACAAA&#10;ACEA5JnDwPsAAADhAQAAEwAAAAAAAAAAAAAAAAAAAAAAW0NvbnRlbnRfVHlwZXNdLnhtbFBLAQIt&#10;ABQABgAIAAAAIQAjsmrh1wAAAJQBAAALAAAAAAAAAAAAAAAAACwBAABfcmVscy8ucmVsc1BLAQIt&#10;ABQABgAIAAAAIQAc9iqNjwIAACwFAAAOAAAAAAAAAAAAAAAAACwCAABkcnMvZTJvRG9jLnhtbFBL&#10;AQItABQABgAIAAAAIQAUh5oI4gAAAAwBAAAPAAAAAAAAAAAAAAAAAOcEAABkcnMvZG93bnJldi54&#10;bWxQSwUGAAAAAAQABADzAAAA9gUAAAAA&#10;" stroked="f">
                <v:textbox style="mso-fit-shape-to-text:t" inset="0,0,0,0">
                  <w:txbxContent>
                    <w:p w14:paraId="3FEB6932" w14:textId="2FB72B16" w:rsidR="002F4745" w:rsidRPr="00183791" w:rsidRDefault="002F4745" w:rsidP="00183791">
                      <w:pPr>
                        <w:pStyle w:val="Caption"/>
                        <w:rPr>
                          <w:rFonts w:ascii="Times New Roman" w:hAnsi="Times New Roman" w:cs="Times New Roman"/>
                          <w:b w:val="0"/>
                          <w:noProof/>
                          <w:color w:val="auto"/>
                          <w:sz w:val="20"/>
                          <w:szCs w:val="20"/>
                        </w:rPr>
                      </w:pPr>
                      <w:r w:rsidRPr="00183791">
                        <w:rPr>
                          <w:rFonts w:ascii="Times New Roman" w:hAnsi="Times New Roman" w:cs="Times New Roman"/>
                          <w:b w:val="0"/>
                          <w:color w:val="auto"/>
                          <w:sz w:val="20"/>
                          <w:szCs w:val="20"/>
                        </w:rPr>
                        <w:t xml:space="preserve">Figure </w:t>
                      </w:r>
                      <w:r w:rsidRPr="00183791">
                        <w:rPr>
                          <w:rFonts w:ascii="Times New Roman" w:hAnsi="Times New Roman" w:cs="Times New Roman"/>
                          <w:b w:val="0"/>
                          <w:color w:val="auto"/>
                          <w:sz w:val="20"/>
                          <w:szCs w:val="20"/>
                        </w:rPr>
                        <w:fldChar w:fldCharType="begin"/>
                      </w:r>
                      <w:r w:rsidRPr="00183791">
                        <w:rPr>
                          <w:rFonts w:ascii="Times New Roman" w:hAnsi="Times New Roman" w:cs="Times New Roman"/>
                          <w:b w:val="0"/>
                          <w:color w:val="auto"/>
                          <w:sz w:val="20"/>
                          <w:szCs w:val="20"/>
                        </w:rPr>
                        <w:instrText xml:space="preserve"> SEQ Figure \* ARABIC </w:instrText>
                      </w:r>
                      <w:r w:rsidRPr="00183791">
                        <w:rPr>
                          <w:rFonts w:ascii="Times New Roman" w:hAnsi="Times New Roman" w:cs="Times New Roman"/>
                          <w:b w:val="0"/>
                          <w:color w:val="auto"/>
                          <w:sz w:val="20"/>
                          <w:szCs w:val="20"/>
                        </w:rPr>
                        <w:fldChar w:fldCharType="separate"/>
                      </w:r>
                      <w:r w:rsidRPr="00183791">
                        <w:rPr>
                          <w:rFonts w:ascii="Times New Roman" w:hAnsi="Times New Roman" w:cs="Times New Roman"/>
                          <w:b w:val="0"/>
                          <w:noProof/>
                          <w:color w:val="auto"/>
                          <w:sz w:val="20"/>
                          <w:szCs w:val="20"/>
                        </w:rPr>
                        <w:t>3</w:t>
                      </w:r>
                      <w:r w:rsidRPr="00183791">
                        <w:rPr>
                          <w:rFonts w:ascii="Times New Roman" w:hAnsi="Times New Roman" w:cs="Times New Roman"/>
                          <w:b w:val="0"/>
                          <w:color w:val="auto"/>
                          <w:sz w:val="20"/>
                          <w:szCs w:val="20"/>
                        </w:rPr>
                        <w:fldChar w:fldCharType="end"/>
                      </w:r>
                      <w:r>
                        <w:rPr>
                          <w:rFonts w:ascii="Times New Roman" w:hAnsi="Times New Roman" w:cs="Times New Roman"/>
                          <w:b w:val="0"/>
                          <w:color w:val="auto"/>
                          <w:sz w:val="20"/>
                          <w:szCs w:val="20"/>
                        </w:rPr>
                        <w:t>: The n</w:t>
                      </w:r>
                      <w:r w:rsidRPr="00183791">
                        <w:rPr>
                          <w:rFonts w:ascii="Times New Roman" w:hAnsi="Times New Roman" w:cs="Times New Roman"/>
                          <w:b w:val="0"/>
                          <w:color w:val="auto"/>
                          <w:sz w:val="20"/>
                          <w:szCs w:val="20"/>
                        </w:rPr>
                        <w:t xml:space="preserve">umber of total classifications for each method. Yellow represents the number of clicks </w:t>
                      </w:r>
                      <w:r>
                        <w:rPr>
                          <w:rFonts w:ascii="Times New Roman" w:hAnsi="Times New Roman" w:cs="Times New Roman"/>
                          <w:b w:val="0"/>
                          <w:color w:val="auto"/>
                          <w:sz w:val="20"/>
                          <w:szCs w:val="20"/>
                        </w:rPr>
                        <w:t>picked up</w:t>
                      </w:r>
                      <w:r w:rsidRPr="00183791">
                        <w:rPr>
                          <w:rFonts w:ascii="Times New Roman" w:hAnsi="Times New Roman" w:cs="Times New Roman"/>
                          <w:b w:val="0"/>
                          <w:color w:val="auto"/>
                          <w:sz w:val="20"/>
                          <w:szCs w:val="20"/>
                        </w:rPr>
                        <w:t xml:space="preserve"> by both methods, while purple represents the number of clicks </w:t>
                      </w:r>
                      <w:r>
                        <w:rPr>
                          <w:rFonts w:ascii="Times New Roman" w:hAnsi="Times New Roman" w:cs="Times New Roman"/>
                          <w:b w:val="0"/>
                          <w:color w:val="auto"/>
                          <w:sz w:val="20"/>
                          <w:szCs w:val="20"/>
                        </w:rPr>
                        <w:t>picked up</w:t>
                      </w:r>
                      <w:r w:rsidRPr="00183791">
                        <w:rPr>
                          <w:rFonts w:ascii="Times New Roman" w:hAnsi="Times New Roman" w:cs="Times New Roman"/>
                          <w:b w:val="0"/>
                          <w:color w:val="auto"/>
                          <w:sz w:val="20"/>
                          <w:szCs w:val="20"/>
                        </w:rPr>
                        <w:t xml:space="preserve"> by either</w:t>
                      </w:r>
                      <w:r>
                        <w:rPr>
                          <w:rFonts w:ascii="Times New Roman" w:hAnsi="Times New Roman" w:cs="Times New Roman"/>
                          <w:b w:val="0"/>
                          <w:color w:val="auto"/>
                          <w:sz w:val="20"/>
                          <w:szCs w:val="20"/>
                        </w:rPr>
                        <w:t xml:space="preserve"> the method or the ground truth only.</w:t>
                      </w:r>
                    </w:p>
                  </w:txbxContent>
                </v:textbox>
                <w10:wrap type="tight"/>
              </v:shape>
            </w:pict>
          </mc:Fallback>
        </mc:AlternateContent>
      </w:r>
      <w:r w:rsidR="00436D85" w:rsidRPr="00DD289E">
        <w:rPr>
          <w:rFonts w:ascii="Times New Roman" w:hAnsi="Times New Roman" w:cs="Times New Roman"/>
        </w:rPr>
        <w:t xml:space="preserve">Wavelets performed much better in terms of matching the ground truth in the 19:09 file, with roughly twice the accuracy of PAMGuard, sharing 25 of 47 detections to PAMGuard’s 20 of 76. </w:t>
      </w:r>
      <w:r w:rsidR="00241281">
        <w:rPr>
          <w:rFonts w:ascii="Times New Roman" w:hAnsi="Times New Roman" w:cs="Times New Roman"/>
        </w:rPr>
        <w:t xml:space="preserve">This resulted in an accuracy of 26.31% for PAMGuard and 53.19% for wavelets. </w:t>
      </w:r>
      <w:r w:rsidR="00436D85" w:rsidRPr="00DD289E">
        <w:rPr>
          <w:rFonts w:ascii="Times New Roman" w:hAnsi="Times New Roman" w:cs="Times New Roman"/>
        </w:rPr>
        <w:t xml:space="preserve">For both methods, clicks detected only by </w:t>
      </w:r>
      <w:r w:rsidR="003A6F19">
        <w:rPr>
          <w:rFonts w:ascii="Times New Roman" w:hAnsi="Times New Roman" w:cs="Times New Roman"/>
          <w:noProof/>
        </w:rPr>
        <w:drawing>
          <wp:anchor distT="0" distB="0" distL="114300" distR="114300" simplePos="0" relativeHeight="251668480" behindDoc="0" locked="0" layoutInCell="1" allowOverlap="1" wp14:anchorId="51E65893" wp14:editId="36593D6A">
            <wp:simplePos x="0" y="0"/>
            <wp:positionH relativeFrom="column">
              <wp:posOffset>2171700</wp:posOffset>
            </wp:positionH>
            <wp:positionV relativeFrom="paragraph">
              <wp:posOffset>0</wp:posOffset>
            </wp:positionV>
            <wp:extent cx="3771900" cy="2377440"/>
            <wp:effectExtent l="0" t="0" r="12700" b="10160"/>
            <wp:wrapSquare wrapText="bothSides"/>
            <wp:docPr id="18" name="Picture 18" descr="Macintosh HD:Users:ejacobs:Desktop:Paper Graphs:PGWavYNO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ejacobs:Desktop:Paper Graphs:PGWavYNOrang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1900" cy="2377440"/>
                    </a:xfrm>
                    <a:prstGeom prst="rect">
                      <a:avLst/>
                    </a:prstGeom>
                    <a:noFill/>
                    <a:ln>
                      <a:noFill/>
                    </a:ln>
                  </pic:spPr>
                </pic:pic>
              </a:graphicData>
            </a:graphic>
            <wp14:sizeRelH relativeFrom="page">
              <wp14:pctWidth>0</wp14:pctWidth>
            </wp14:sizeRelH>
            <wp14:sizeRelV relativeFrom="page">
              <wp14:pctHeight>0</wp14:pctHeight>
            </wp14:sizeRelV>
          </wp:anchor>
        </w:drawing>
      </w:r>
      <w:r w:rsidR="00436D85" w:rsidRPr="00DD289E">
        <w:rPr>
          <w:rFonts w:ascii="Times New Roman" w:hAnsi="Times New Roman" w:cs="Times New Roman"/>
        </w:rPr>
        <w:t xml:space="preserve">the ground truth represented the smallest proportion of clicks, with 13 and 8 for PAMGuard and wavelets, respectively. PAMGuard also detected about three times as many unique clicks as wavelets, with </w:t>
      </w:r>
      <w:r w:rsidR="005B3E17">
        <w:rPr>
          <w:rFonts w:ascii="Times New Roman" w:hAnsi="Times New Roman" w:cs="Times New Roman"/>
        </w:rPr>
        <w:t>43 clicks to wavelets’ 14. The</w:t>
      </w:r>
      <w:r w:rsidR="005828F1">
        <w:rPr>
          <w:rFonts w:ascii="Times New Roman" w:hAnsi="Times New Roman" w:cs="Times New Roman"/>
        </w:rPr>
        <w:t xml:space="preserve"> ra</w:t>
      </w:r>
      <w:r w:rsidR="00241281">
        <w:rPr>
          <w:rFonts w:ascii="Times New Roman" w:hAnsi="Times New Roman" w:cs="Times New Roman"/>
        </w:rPr>
        <w:t xml:space="preserve">te of wavelets detecting clicks </w:t>
      </w:r>
      <w:r w:rsidR="005828F1">
        <w:rPr>
          <w:rFonts w:ascii="Times New Roman" w:hAnsi="Times New Roman" w:cs="Times New Roman"/>
        </w:rPr>
        <w:t xml:space="preserve">rather </w:t>
      </w:r>
      <w:r w:rsidR="003A6F19">
        <w:rPr>
          <w:noProof/>
        </w:rPr>
        <mc:AlternateContent>
          <mc:Choice Requires="wps">
            <w:drawing>
              <wp:anchor distT="0" distB="0" distL="114300" distR="114300" simplePos="0" relativeHeight="251670528" behindDoc="0" locked="0" layoutInCell="1" allowOverlap="1" wp14:anchorId="53E07E4D" wp14:editId="09128A2A">
                <wp:simplePos x="0" y="0"/>
                <wp:positionH relativeFrom="column">
                  <wp:posOffset>2171700</wp:posOffset>
                </wp:positionH>
                <wp:positionV relativeFrom="paragraph">
                  <wp:posOffset>2434590</wp:posOffset>
                </wp:positionV>
                <wp:extent cx="3771900" cy="651510"/>
                <wp:effectExtent l="0" t="0" r="12700" b="8890"/>
                <wp:wrapSquare wrapText="bothSides"/>
                <wp:docPr id="19" name="Text Box 19"/>
                <wp:cNvGraphicFramePr/>
                <a:graphic xmlns:a="http://schemas.openxmlformats.org/drawingml/2006/main">
                  <a:graphicData uri="http://schemas.microsoft.com/office/word/2010/wordprocessingShape">
                    <wps:wsp>
                      <wps:cNvSpPr txBox="1"/>
                      <wps:spPr>
                        <a:xfrm>
                          <a:off x="0" y="0"/>
                          <a:ext cx="3771900" cy="65151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30B7A874" w14:textId="6CDFE3D5" w:rsidR="002F4745" w:rsidRPr="003A6F19" w:rsidRDefault="002F4745" w:rsidP="003A6F19">
                            <w:pPr>
                              <w:pStyle w:val="Caption"/>
                              <w:rPr>
                                <w:rFonts w:ascii="Times New Roman" w:hAnsi="Times New Roman" w:cs="Times New Roman"/>
                                <w:b w:val="0"/>
                                <w:noProof/>
                                <w:color w:val="auto"/>
                                <w:sz w:val="20"/>
                                <w:szCs w:val="20"/>
                              </w:rPr>
                            </w:pPr>
                            <w:r w:rsidRPr="003A6F19">
                              <w:rPr>
                                <w:rFonts w:ascii="Times New Roman" w:hAnsi="Times New Roman" w:cs="Times New Roman"/>
                                <w:b w:val="0"/>
                                <w:color w:val="auto"/>
                                <w:sz w:val="20"/>
                                <w:szCs w:val="20"/>
                              </w:rPr>
                              <w:t xml:space="preserve">Figure </w:t>
                            </w:r>
                            <w:r w:rsidRPr="003A6F19">
                              <w:rPr>
                                <w:rFonts w:ascii="Times New Roman" w:hAnsi="Times New Roman" w:cs="Times New Roman"/>
                                <w:b w:val="0"/>
                                <w:color w:val="auto"/>
                                <w:sz w:val="20"/>
                                <w:szCs w:val="20"/>
                              </w:rPr>
                              <w:fldChar w:fldCharType="begin"/>
                            </w:r>
                            <w:r w:rsidRPr="003A6F19">
                              <w:rPr>
                                <w:rFonts w:ascii="Times New Roman" w:hAnsi="Times New Roman" w:cs="Times New Roman"/>
                                <w:b w:val="0"/>
                                <w:color w:val="auto"/>
                                <w:sz w:val="20"/>
                                <w:szCs w:val="20"/>
                              </w:rPr>
                              <w:instrText xml:space="preserve"> SEQ Figure \* ARABIC </w:instrText>
                            </w:r>
                            <w:r w:rsidRPr="003A6F19">
                              <w:rPr>
                                <w:rFonts w:ascii="Times New Roman" w:hAnsi="Times New Roman" w:cs="Times New Roman"/>
                                <w:b w:val="0"/>
                                <w:color w:val="auto"/>
                                <w:sz w:val="20"/>
                                <w:szCs w:val="20"/>
                              </w:rPr>
                              <w:fldChar w:fldCharType="separate"/>
                            </w:r>
                            <w:r w:rsidRPr="003A6F19">
                              <w:rPr>
                                <w:rFonts w:ascii="Times New Roman" w:hAnsi="Times New Roman" w:cs="Times New Roman"/>
                                <w:b w:val="0"/>
                                <w:noProof/>
                                <w:color w:val="auto"/>
                                <w:sz w:val="20"/>
                                <w:szCs w:val="20"/>
                              </w:rPr>
                              <w:t>4</w:t>
                            </w:r>
                            <w:r w:rsidRPr="003A6F19">
                              <w:rPr>
                                <w:rFonts w:ascii="Times New Roman" w:hAnsi="Times New Roman" w:cs="Times New Roman"/>
                                <w:b w:val="0"/>
                                <w:color w:val="auto"/>
                                <w:sz w:val="20"/>
                                <w:szCs w:val="20"/>
                              </w:rPr>
                              <w:fldChar w:fldCharType="end"/>
                            </w:r>
                            <w:r w:rsidRPr="003A6F19">
                              <w:rPr>
                                <w:rFonts w:ascii="Times New Roman" w:hAnsi="Times New Roman" w:cs="Times New Roman"/>
                                <w:b w:val="0"/>
                                <w:color w:val="auto"/>
                                <w:sz w:val="20"/>
                                <w:szCs w:val="20"/>
                              </w:rPr>
                              <w:t>: The number of ground truth classifications detected by each method. Orange represents the number of clicks classified by the method, while blue represents the number of ground truth clicks the method missed.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9" o:spid="_x0000_s1030" type="#_x0000_t202" style="position:absolute;left:0;text-align:left;margin-left:171pt;margin-top:191.7pt;width:297pt;height:51.3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CsMZICAAAsBQAADgAAAGRycy9lMm9Eb2MueG1srFRRT9swEH6ftP9g+b0k6VpKI1IUijpNQoAE&#10;E8+u4zSREtuz3SZs2n/ns9PAYHuYpr3Y57vz+e777nx+0bcNOQhjayUzmpzElAjJVVHLXUa/Pmwm&#10;Z5RYx2TBGiVFRp+EpRerjx/OO52KqapUUwhDEETatNMZrZzTaRRZXomW2ROlhYSxVKZlDkeziwrD&#10;OkRvm2gax6dRp0yhjeLCWmivBiNdhfhlKbi7LUsrHGkyitxcWE1Yt36NVucs3Rmmq5of02D/kEXL&#10;aolHX0JdMcfI3tS/hWprbpRVpTvhqo1UWdZchBpQTRK/q+a+YlqEWgCO1S8w2f8Xlt8c7gypC3C3&#10;pESyFhw9iN6RS9UTqIBPp20Kt3sNR9dDD99Rb6H0Zfelaf2OggjsQPrpBV0fjUP5abFIljFMHLbT&#10;eTJPAvzR621trPssVEu8kFED9gKo7HBtHTKB6+jiH7OqqYtN3TT+4A3rxpADA9NdVTvhc8SNN16N&#10;9L5S+VuDedCI0CrDKyxFxhC9p8890PhjPV9M88V8OTnN58lklsRnkzyPp5OrTR7n8WyzXs4ufyLb&#10;liWztENDabSjRxKAbRq2O5LnzX/HXsv4m15Pkih02ZA2AofqxlQjz9LAhpdcv+0Dq7ORqa0qnkCg&#10;UcMIWM03NSC7ZtbdMYOeBzGYY3eLpWxUl1F1lCiplPn+J733RzGwUuJLzqj9tmdGUNJ8kWhSP3Cj&#10;YEZhOwpy364VyErwQ2geRFwwrhnF0qj2EeOd+1dgYpLjrYy6UVy7YZLxPXCR58EJY6WZu5b3mvvQ&#10;Y2s89I/M6GNjOaB2o8bpYum7/hp8h0bJ906VdWg+j+uAIpD3B4xk4OD4ffiZ//UcvF4/udUzAAAA&#10;//8DAFBLAwQUAAYACAAAACEACmQYK98AAAALAQAADwAAAGRycy9kb3ducmV2LnhtbEyPQU+DQBCF&#10;7yb+h82YeDF2EQhBZGm01ZseWpuep7ACkZ0lu0uh/97xpLc3My9vvleuFzOIs3a+t6TgYRWB0FTb&#10;pqdWweHz7T4H4QNSg4MlreCiPayr66sSi8bOtNPnfWgFh5AvUEEXwlhI6etOG/QrO2ri25d1BgOP&#10;rpWNw5nDzSDjKMqkwZ74Q4ej3nS6/t5PRkG2ddO8o83d9vD6jh9jGx9fLkelbm+W5ycQQS/hzwy/&#10;+IwOFTOd7ESNF4OCJI25S2CRJykIdjwmGW9OCtKchaxK+b9D9QMAAP//AwBQSwECLQAUAAYACAAA&#10;ACEA5JnDwPsAAADhAQAAEwAAAAAAAAAAAAAAAAAAAAAAW0NvbnRlbnRfVHlwZXNdLnhtbFBLAQIt&#10;ABQABgAIAAAAIQAjsmrh1wAAAJQBAAALAAAAAAAAAAAAAAAAACwBAABfcmVscy8ucmVsc1BLAQIt&#10;ABQABgAIAAAAIQDKIKwxkgIAACwFAAAOAAAAAAAAAAAAAAAAACwCAABkcnMvZTJvRG9jLnhtbFBL&#10;AQItABQABgAIAAAAIQAKZBgr3wAAAAsBAAAPAAAAAAAAAAAAAAAAAOoEAABkcnMvZG93bnJldi54&#10;bWxQSwUGAAAAAAQABADzAAAA9gUAAAAA&#10;" stroked="f">
                <v:textbox inset="0,0,0,0">
                  <w:txbxContent>
                    <w:p w14:paraId="30B7A874" w14:textId="6CDFE3D5" w:rsidR="002F4745" w:rsidRPr="003A6F19" w:rsidRDefault="002F4745" w:rsidP="003A6F19">
                      <w:pPr>
                        <w:pStyle w:val="Caption"/>
                        <w:rPr>
                          <w:rFonts w:ascii="Times New Roman" w:hAnsi="Times New Roman" w:cs="Times New Roman"/>
                          <w:b w:val="0"/>
                          <w:noProof/>
                          <w:color w:val="auto"/>
                          <w:sz w:val="20"/>
                          <w:szCs w:val="20"/>
                        </w:rPr>
                      </w:pPr>
                      <w:r w:rsidRPr="003A6F19">
                        <w:rPr>
                          <w:rFonts w:ascii="Times New Roman" w:hAnsi="Times New Roman" w:cs="Times New Roman"/>
                          <w:b w:val="0"/>
                          <w:color w:val="auto"/>
                          <w:sz w:val="20"/>
                          <w:szCs w:val="20"/>
                        </w:rPr>
                        <w:t xml:space="preserve">Figure </w:t>
                      </w:r>
                      <w:r w:rsidRPr="003A6F19">
                        <w:rPr>
                          <w:rFonts w:ascii="Times New Roman" w:hAnsi="Times New Roman" w:cs="Times New Roman"/>
                          <w:b w:val="0"/>
                          <w:color w:val="auto"/>
                          <w:sz w:val="20"/>
                          <w:szCs w:val="20"/>
                        </w:rPr>
                        <w:fldChar w:fldCharType="begin"/>
                      </w:r>
                      <w:r w:rsidRPr="003A6F19">
                        <w:rPr>
                          <w:rFonts w:ascii="Times New Roman" w:hAnsi="Times New Roman" w:cs="Times New Roman"/>
                          <w:b w:val="0"/>
                          <w:color w:val="auto"/>
                          <w:sz w:val="20"/>
                          <w:szCs w:val="20"/>
                        </w:rPr>
                        <w:instrText xml:space="preserve"> SEQ Figure \* ARABIC </w:instrText>
                      </w:r>
                      <w:r w:rsidRPr="003A6F19">
                        <w:rPr>
                          <w:rFonts w:ascii="Times New Roman" w:hAnsi="Times New Roman" w:cs="Times New Roman"/>
                          <w:b w:val="0"/>
                          <w:color w:val="auto"/>
                          <w:sz w:val="20"/>
                          <w:szCs w:val="20"/>
                        </w:rPr>
                        <w:fldChar w:fldCharType="separate"/>
                      </w:r>
                      <w:r w:rsidRPr="003A6F19">
                        <w:rPr>
                          <w:rFonts w:ascii="Times New Roman" w:hAnsi="Times New Roman" w:cs="Times New Roman"/>
                          <w:b w:val="0"/>
                          <w:noProof/>
                          <w:color w:val="auto"/>
                          <w:sz w:val="20"/>
                          <w:szCs w:val="20"/>
                        </w:rPr>
                        <w:t>4</w:t>
                      </w:r>
                      <w:r w:rsidRPr="003A6F19">
                        <w:rPr>
                          <w:rFonts w:ascii="Times New Roman" w:hAnsi="Times New Roman" w:cs="Times New Roman"/>
                          <w:b w:val="0"/>
                          <w:color w:val="auto"/>
                          <w:sz w:val="20"/>
                          <w:szCs w:val="20"/>
                        </w:rPr>
                        <w:fldChar w:fldCharType="end"/>
                      </w:r>
                      <w:r w:rsidRPr="003A6F19">
                        <w:rPr>
                          <w:rFonts w:ascii="Times New Roman" w:hAnsi="Times New Roman" w:cs="Times New Roman"/>
                          <w:b w:val="0"/>
                          <w:color w:val="auto"/>
                          <w:sz w:val="20"/>
                          <w:szCs w:val="20"/>
                        </w:rPr>
                        <w:t>: The number of ground truth classifications detected by each method. Orange represents the number of clicks classified by the method, while blue represents the number of ground truth clicks the method missed.</w:t>
                      </w:r>
                    </w:p>
                  </w:txbxContent>
                </v:textbox>
                <w10:wrap type="square"/>
              </v:shape>
            </w:pict>
          </mc:Fallback>
        </mc:AlternateContent>
      </w:r>
      <w:r w:rsidR="005828F1">
        <w:rPr>
          <w:rFonts w:ascii="Times New Roman" w:hAnsi="Times New Roman" w:cs="Times New Roman"/>
        </w:rPr>
        <w:t>than noise</w:t>
      </w:r>
      <w:r w:rsidR="00436D85" w:rsidRPr="00DD289E">
        <w:rPr>
          <w:rFonts w:ascii="Times New Roman" w:hAnsi="Times New Roman" w:cs="Times New Roman"/>
        </w:rPr>
        <w:t xml:space="preserve"> was </w:t>
      </w:r>
      <w:r w:rsidR="005828F1">
        <w:rPr>
          <w:rFonts w:ascii="Times New Roman" w:hAnsi="Times New Roman" w:cs="Times New Roman"/>
        </w:rPr>
        <w:t>determined to be 100%</w:t>
      </w:r>
      <w:r w:rsidR="00436D85" w:rsidRPr="00DD289E">
        <w:rPr>
          <w:rFonts w:ascii="Times New Roman" w:hAnsi="Times New Roman" w:cs="Times New Roman"/>
        </w:rPr>
        <w:t xml:space="preserve">, but in PAMGuard </w:t>
      </w:r>
      <w:r w:rsidR="005828F1">
        <w:rPr>
          <w:rFonts w:ascii="Times New Roman" w:hAnsi="Times New Roman" w:cs="Times New Roman"/>
        </w:rPr>
        <w:t xml:space="preserve">the rate </w:t>
      </w:r>
      <w:r w:rsidR="00436D85" w:rsidRPr="00DD289E">
        <w:rPr>
          <w:rFonts w:ascii="Times New Roman" w:hAnsi="Times New Roman" w:cs="Times New Roman"/>
        </w:rPr>
        <w:t xml:space="preserve">was estimated to be around 95%. </w:t>
      </w:r>
      <w:r w:rsidR="005828F1" w:rsidRPr="005828F1">
        <w:rPr>
          <w:noProof/>
        </w:rPr>
        <w:t xml:space="preserve"> </w:t>
      </w:r>
    </w:p>
    <w:p w14:paraId="7C9E1579" w14:textId="02FB5A60" w:rsidR="00436D85" w:rsidRPr="00DD289E" w:rsidRDefault="0009789E" w:rsidP="005B57EE">
      <w:pPr>
        <w:spacing w:line="36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33D44051" wp14:editId="7FC6D828">
                <wp:simplePos x="0" y="0"/>
                <wp:positionH relativeFrom="column">
                  <wp:posOffset>-114300</wp:posOffset>
                </wp:positionH>
                <wp:positionV relativeFrom="paragraph">
                  <wp:posOffset>11430</wp:posOffset>
                </wp:positionV>
                <wp:extent cx="2927350" cy="228600"/>
                <wp:effectExtent l="0" t="0" r="0" b="0"/>
                <wp:wrapSquare wrapText="bothSides"/>
                <wp:docPr id="21" name="Text Box 21"/>
                <wp:cNvGraphicFramePr/>
                <a:graphic xmlns:a="http://schemas.openxmlformats.org/drawingml/2006/main">
                  <a:graphicData uri="http://schemas.microsoft.com/office/word/2010/wordprocessingShape">
                    <wps:wsp>
                      <wps:cNvSpPr txBox="1"/>
                      <wps:spPr>
                        <a:xfrm>
                          <a:off x="0" y="0"/>
                          <a:ext cx="292735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B5FED4" w14:textId="4888D178" w:rsidR="002F4745" w:rsidRPr="0009789E" w:rsidRDefault="002F4745">
                            <w:pPr>
                              <w:rPr>
                                <w:rFonts w:ascii="Times New Roman" w:hAnsi="Times New Roman" w:cs="Times New Roman"/>
                                <w:sz w:val="20"/>
                                <w:szCs w:val="20"/>
                              </w:rPr>
                            </w:pPr>
                            <w:r w:rsidRPr="0009789E">
                              <w:rPr>
                                <w:rFonts w:ascii="Times New Roman" w:hAnsi="Times New Roman" w:cs="Times New Roman"/>
                                <w:sz w:val="20"/>
                                <w:szCs w:val="20"/>
                              </w:rPr>
                              <w:t>Table 2: Low Signal to Noise vs High Signal to Noise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1" o:spid="_x0000_s1031" type="#_x0000_t202" style="position:absolute;margin-left:-8.95pt;margin-top:.9pt;width:230.5pt;height:18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TO7tECAAAVBgAADgAAAGRycy9lMm9Eb2MueG1srFTLbtswELwX6D8QvDt61E5iIXKgOHBRIGiC&#10;JkXONEXZQiWSIBlbbtF/75CyHCftoSl6kZa7w+Xu7OPismsbshHG1krmNDmJKRGSq7KWq5x+fViM&#10;zimxjsmSNUqKnO6EpZez9+8utjoTqVqrphSGwIm02VbndO2czqLI8rVomT1RWkgYK2Va5nA0q6g0&#10;bAvvbROlcXwabZUptVFcWAvtdW+ks+C/qgR3t1VlhSNNThGbC18Tvkv/jWYXLFsZptc134fB/iGK&#10;ltUSjx5cXTPHyJOpf3PV1twoqyp3wlUbqaqquQg5IJskfpXN/ZppEXIBOVYfaLL/zy3/vLkzpC5z&#10;miaUSNaiRg+ic+RKdQQq8LPVNgPsXgPoOuhR50FvofRpd5Vp/R8JEdjB9O7ArvfGoUyn6dmHCUwc&#10;tjQ9P40D/dHzbW2s+yhUS7yQU4PqBVLZ5sY6RALoAPGPSbWomyZUsJEvFAD2GhFaoL/NMkQC0SN9&#10;TKE8P+aTs7Q4m0xHp8UkGY2T+HxUFHE6ul4UcRGPF/Pp+OonomhZMs62aBSNNvMMgYhFw1b7onjz&#10;31WlZfxFDydJFLqnzw+OQ55DqJFnv2c5SG7XCJ9AI7+ICnULZHtFmBgxbwzZMPQ641xIF+oUyADa&#10;oyoQ9paLe3ygLFD5lss9+cPLSrrD5baWyoTSvgq7/DaEXPV4kHGUtxddt+xCw06GJlyqcofeNKqf&#10;bqv5okYD3TDr7pjBOKPnsKLcLT5Vo7Y5VXuJkrUy3/+k93jUE1ZKfNVzKrG/KGk+SUzfNBmP/TYJ&#10;hzE6CAdzbFkeW+RTO1eoCQYMsQXR410ziJVR7SP2WOHfhIlJjpdz6gZx7vqVhT3IRVEEEPaHZu5G&#10;3mvuXfsS+eF46B6Z0fsJcmijz2pYIyx7NUg91t+UqnhyqqrDlHmWe0737GP3hKbc70m/3I7PAfW8&#10;zWe/AAAA//8DAFBLAwQUAAYACAAAACEAoEbDm+AAAAAIAQAADwAAAGRycy9kb3ducmV2LnhtbEyP&#10;y07DMBBF90j8gzVIbFDrPCpaQpwKgWBDVUTbBUsnGZJAPI5sNw18PcMKlqNzdefcfD2ZXozofGdJ&#10;QTyPQCBVtu6oUXDYP85WIHzQVOveEir4Qg/r4vws11ltT/SK4y40gkvIZ1pBG8KQSemrFo32czsg&#10;MXu3zujAp2tk7fSJy00vkyi6lkZ3xB9aPeB9i9Xn7mgUfL+4jU2SzVNcvqXdGB6uPrbPW6UuL6a7&#10;WxABp/AXhl99VoeCnUp7pNqLXsEsXt5wlAEvYL5YpDGIUkG6XIEscvl/QPEDAAD//wMAUEsBAi0A&#10;FAAGAAgAAAAhAOSZw8D7AAAA4QEAABMAAAAAAAAAAAAAAAAAAAAAAFtDb250ZW50X1R5cGVzXS54&#10;bWxQSwECLQAUAAYACAAAACEAI7Jq4dcAAACUAQAACwAAAAAAAAAAAAAAAAAsAQAAX3JlbHMvLnJl&#10;bHNQSwECLQAUAAYACAAAACEA9mTO7tECAAAVBgAADgAAAAAAAAAAAAAAAAAsAgAAZHJzL2Uyb0Rv&#10;Yy54bWxQSwECLQAUAAYACAAAACEAoEbDm+AAAAAIAQAADwAAAAAAAAAAAAAAAAApBQAAZHJzL2Rv&#10;d25yZXYueG1sUEsFBgAAAAAEAAQA8wAAADYGAAAAAA==&#10;" filled="f" stroked="f">
                <v:textbox>
                  <w:txbxContent>
                    <w:p w14:paraId="4EB5FED4" w14:textId="4888D178" w:rsidR="002F4745" w:rsidRPr="0009789E" w:rsidRDefault="002F4745">
                      <w:pPr>
                        <w:rPr>
                          <w:rFonts w:ascii="Times New Roman" w:hAnsi="Times New Roman" w:cs="Times New Roman"/>
                          <w:sz w:val="20"/>
                          <w:szCs w:val="20"/>
                        </w:rPr>
                      </w:pPr>
                      <w:r w:rsidRPr="0009789E">
                        <w:rPr>
                          <w:rFonts w:ascii="Times New Roman" w:hAnsi="Times New Roman" w:cs="Times New Roman"/>
                          <w:sz w:val="20"/>
                          <w:szCs w:val="20"/>
                        </w:rPr>
                        <w:t>Table 2: Low Signal to Noise vs High Signal to Noise</w:t>
                      </w:r>
                    </w:p>
                  </w:txbxContent>
                </v:textbox>
                <w10:wrap type="square"/>
              </v:shape>
            </w:pict>
          </mc:Fallback>
        </mc:AlternateContent>
      </w:r>
    </w:p>
    <w:tbl>
      <w:tblPr>
        <w:tblStyle w:val="TableGrid"/>
        <w:tblW w:w="0" w:type="auto"/>
        <w:tblLook w:val="04A0" w:firstRow="1" w:lastRow="0" w:firstColumn="1" w:lastColumn="0" w:noHBand="0" w:noVBand="1"/>
      </w:tblPr>
      <w:tblGrid>
        <w:gridCol w:w="2952"/>
        <w:gridCol w:w="2952"/>
        <w:gridCol w:w="3654"/>
      </w:tblGrid>
      <w:tr w:rsidR="0009789E" w:rsidRPr="00DD289E" w14:paraId="5723A8FA" w14:textId="77777777" w:rsidTr="006D7BB4">
        <w:trPr>
          <w:trHeight w:val="506"/>
        </w:trPr>
        <w:tc>
          <w:tcPr>
            <w:tcW w:w="2952" w:type="dxa"/>
            <w:vAlign w:val="center"/>
          </w:tcPr>
          <w:p w14:paraId="57AAAFD4" w14:textId="197332B5" w:rsidR="00436D85" w:rsidRPr="00DD289E" w:rsidRDefault="00436D85" w:rsidP="005B57EE">
            <w:pPr>
              <w:spacing w:line="360" w:lineRule="auto"/>
              <w:jc w:val="center"/>
              <w:rPr>
                <w:rFonts w:ascii="Times New Roman" w:hAnsi="Times New Roman" w:cs="Times New Roman"/>
              </w:rPr>
            </w:pPr>
          </w:p>
        </w:tc>
        <w:tc>
          <w:tcPr>
            <w:tcW w:w="2952" w:type="dxa"/>
            <w:vAlign w:val="center"/>
          </w:tcPr>
          <w:p w14:paraId="4A282F02" w14:textId="6C7B09F1" w:rsidR="00436D85" w:rsidRPr="00DD289E" w:rsidRDefault="001E6680" w:rsidP="005B57EE">
            <w:pPr>
              <w:spacing w:line="360" w:lineRule="auto"/>
              <w:jc w:val="center"/>
              <w:rPr>
                <w:rFonts w:ascii="Times New Roman" w:hAnsi="Times New Roman" w:cs="Times New Roman"/>
              </w:rPr>
            </w:pPr>
            <w:r>
              <w:rPr>
                <w:rFonts w:ascii="Times New Roman" w:hAnsi="Times New Roman" w:cs="Times New Roman"/>
              </w:rPr>
              <w:t xml:space="preserve">Low Signal to </w:t>
            </w:r>
            <w:r w:rsidR="00436D85" w:rsidRPr="00DD289E">
              <w:rPr>
                <w:rFonts w:ascii="Times New Roman" w:hAnsi="Times New Roman" w:cs="Times New Roman"/>
              </w:rPr>
              <w:t>Noise</w:t>
            </w:r>
          </w:p>
        </w:tc>
        <w:tc>
          <w:tcPr>
            <w:tcW w:w="3654" w:type="dxa"/>
            <w:vAlign w:val="center"/>
          </w:tcPr>
          <w:p w14:paraId="02A03526" w14:textId="7BE54204" w:rsidR="00436D85" w:rsidRPr="00DD289E" w:rsidRDefault="001E6680" w:rsidP="005B57EE">
            <w:pPr>
              <w:spacing w:line="360" w:lineRule="auto"/>
              <w:jc w:val="center"/>
              <w:rPr>
                <w:rFonts w:ascii="Times New Roman" w:hAnsi="Times New Roman" w:cs="Times New Roman"/>
              </w:rPr>
            </w:pPr>
            <w:r>
              <w:rPr>
                <w:rFonts w:ascii="Times New Roman" w:hAnsi="Times New Roman" w:cs="Times New Roman"/>
              </w:rPr>
              <w:t xml:space="preserve">High Signal to </w:t>
            </w:r>
            <w:r w:rsidR="00436D85" w:rsidRPr="00DD289E">
              <w:rPr>
                <w:rFonts w:ascii="Times New Roman" w:hAnsi="Times New Roman" w:cs="Times New Roman"/>
              </w:rPr>
              <w:t>Noise</w:t>
            </w:r>
          </w:p>
        </w:tc>
      </w:tr>
      <w:tr w:rsidR="0009789E" w:rsidRPr="00DD289E" w14:paraId="76654D32" w14:textId="77777777" w:rsidTr="006D7BB4">
        <w:trPr>
          <w:trHeight w:val="506"/>
        </w:trPr>
        <w:tc>
          <w:tcPr>
            <w:tcW w:w="2952" w:type="dxa"/>
            <w:vAlign w:val="center"/>
          </w:tcPr>
          <w:p w14:paraId="0E16652E"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Total Unique Clicks</w:t>
            </w:r>
          </w:p>
        </w:tc>
        <w:tc>
          <w:tcPr>
            <w:tcW w:w="2952" w:type="dxa"/>
            <w:vAlign w:val="center"/>
          </w:tcPr>
          <w:p w14:paraId="0C343E7A"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74</w:t>
            </w:r>
          </w:p>
        </w:tc>
        <w:tc>
          <w:tcPr>
            <w:tcW w:w="3654" w:type="dxa"/>
            <w:vAlign w:val="center"/>
          </w:tcPr>
          <w:p w14:paraId="4B4D7A9A"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2665</w:t>
            </w:r>
          </w:p>
        </w:tc>
      </w:tr>
      <w:tr w:rsidR="0009789E" w:rsidRPr="00DD289E" w14:paraId="4C0441BC" w14:textId="77777777" w:rsidTr="006D7BB4">
        <w:trPr>
          <w:trHeight w:val="506"/>
        </w:trPr>
        <w:tc>
          <w:tcPr>
            <w:tcW w:w="2952" w:type="dxa"/>
            <w:vAlign w:val="center"/>
          </w:tcPr>
          <w:p w14:paraId="274F5C8B"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PAMGuard Only</w:t>
            </w:r>
          </w:p>
        </w:tc>
        <w:tc>
          <w:tcPr>
            <w:tcW w:w="2952" w:type="dxa"/>
            <w:vAlign w:val="center"/>
          </w:tcPr>
          <w:p w14:paraId="2A9E1132"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34</w:t>
            </w:r>
          </w:p>
        </w:tc>
        <w:tc>
          <w:tcPr>
            <w:tcW w:w="3654" w:type="dxa"/>
            <w:vAlign w:val="center"/>
          </w:tcPr>
          <w:p w14:paraId="0D0676B2"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1331</w:t>
            </w:r>
          </w:p>
        </w:tc>
      </w:tr>
      <w:tr w:rsidR="0009789E" w:rsidRPr="00DD289E" w14:paraId="5973E7CD" w14:textId="77777777" w:rsidTr="006D7BB4">
        <w:trPr>
          <w:trHeight w:val="506"/>
        </w:trPr>
        <w:tc>
          <w:tcPr>
            <w:tcW w:w="2952" w:type="dxa"/>
            <w:vAlign w:val="center"/>
          </w:tcPr>
          <w:p w14:paraId="5A5AB68B"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Wavelets Only</w:t>
            </w:r>
          </w:p>
        </w:tc>
        <w:tc>
          <w:tcPr>
            <w:tcW w:w="2952" w:type="dxa"/>
            <w:vAlign w:val="center"/>
          </w:tcPr>
          <w:p w14:paraId="6519C5E4"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11</w:t>
            </w:r>
          </w:p>
        </w:tc>
        <w:tc>
          <w:tcPr>
            <w:tcW w:w="3654" w:type="dxa"/>
            <w:vAlign w:val="center"/>
          </w:tcPr>
          <w:p w14:paraId="28C99C0A"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1199</w:t>
            </w:r>
          </w:p>
        </w:tc>
      </w:tr>
      <w:tr w:rsidR="0009789E" w:rsidRPr="00DD289E" w14:paraId="59134F5C" w14:textId="77777777" w:rsidTr="006D7BB4">
        <w:trPr>
          <w:trHeight w:val="506"/>
        </w:trPr>
        <w:tc>
          <w:tcPr>
            <w:tcW w:w="2952" w:type="dxa"/>
            <w:vAlign w:val="center"/>
          </w:tcPr>
          <w:p w14:paraId="4E9077D7"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Shared Detections</w:t>
            </w:r>
          </w:p>
        </w:tc>
        <w:tc>
          <w:tcPr>
            <w:tcW w:w="2952" w:type="dxa"/>
            <w:vAlign w:val="center"/>
          </w:tcPr>
          <w:p w14:paraId="1752612E"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29</w:t>
            </w:r>
          </w:p>
        </w:tc>
        <w:tc>
          <w:tcPr>
            <w:tcW w:w="3654" w:type="dxa"/>
            <w:vAlign w:val="center"/>
          </w:tcPr>
          <w:p w14:paraId="4E66CEAB"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135</w:t>
            </w:r>
          </w:p>
        </w:tc>
      </w:tr>
      <w:tr w:rsidR="0009789E" w:rsidRPr="00DD289E" w14:paraId="72FDD594" w14:textId="77777777" w:rsidTr="006D7BB4">
        <w:trPr>
          <w:trHeight w:val="506"/>
        </w:trPr>
        <w:tc>
          <w:tcPr>
            <w:tcW w:w="2952" w:type="dxa"/>
            <w:vAlign w:val="center"/>
          </w:tcPr>
          <w:p w14:paraId="54D86313"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Percent Match (%)</w:t>
            </w:r>
          </w:p>
        </w:tc>
        <w:tc>
          <w:tcPr>
            <w:tcW w:w="2952" w:type="dxa"/>
            <w:vAlign w:val="center"/>
          </w:tcPr>
          <w:p w14:paraId="0C5DA3E7"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39.19</w:t>
            </w:r>
          </w:p>
        </w:tc>
        <w:tc>
          <w:tcPr>
            <w:tcW w:w="3654" w:type="dxa"/>
            <w:vAlign w:val="center"/>
          </w:tcPr>
          <w:p w14:paraId="7F6579C7" w14:textId="77777777" w:rsidR="00436D85" w:rsidRPr="00DD289E" w:rsidRDefault="00436D85" w:rsidP="005B57EE">
            <w:pPr>
              <w:spacing w:line="360" w:lineRule="auto"/>
              <w:jc w:val="center"/>
              <w:rPr>
                <w:rFonts w:ascii="Times New Roman" w:hAnsi="Times New Roman" w:cs="Times New Roman"/>
              </w:rPr>
            </w:pPr>
            <w:r w:rsidRPr="00DD289E">
              <w:rPr>
                <w:rFonts w:ascii="Times New Roman" w:hAnsi="Times New Roman" w:cs="Times New Roman"/>
              </w:rPr>
              <w:t>5.07</w:t>
            </w:r>
          </w:p>
        </w:tc>
      </w:tr>
    </w:tbl>
    <w:p w14:paraId="0EF78C93" w14:textId="14060D7E" w:rsidR="00436D85" w:rsidRPr="00DD289E" w:rsidRDefault="00436D85" w:rsidP="005B57EE">
      <w:pPr>
        <w:spacing w:line="360" w:lineRule="auto"/>
        <w:rPr>
          <w:rFonts w:ascii="Times New Roman" w:hAnsi="Times New Roman" w:cs="Times New Roman"/>
        </w:rPr>
      </w:pPr>
    </w:p>
    <w:p w14:paraId="03D929DA" w14:textId="73606E73" w:rsidR="00436D85" w:rsidRDefault="00D8033A" w:rsidP="00716E7B">
      <w:pPr>
        <w:spacing w:line="360" w:lineRule="auto"/>
        <w:ind w:firstLine="720"/>
        <w:rPr>
          <w:rFonts w:ascii="Times New Roman" w:hAnsi="Times New Roman" w:cs="Times New Roman"/>
        </w:rPr>
      </w:pPr>
      <w:r>
        <w:rPr>
          <w:noProof/>
        </w:rPr>
        <mc:AlternateContent>
          <mc:Choice Requires="wps">
            <w:drawing>
              <wp:anchor distT="0" distB="0" distL="114300" distR="114300" simplePos="0" relativeHeight="251674624" behindDoc="0" locked="0" layoutInCell="1" allowOverlap="1" wp14:anchorId="69E9BE8E" wp14:editId="35140E05">
                <wp:simplePos x="0" y="0"/>
                <wp:positionH relativeFrom="column">
                  <wp:posOffset>114300</wp:posOffset>
                </wp:positionH>
                <wp:positionV relativeFrom="paragraph">
                  <wp:posOffset>2233930</wp:posOffset>
                </wp:positionV>
                <wp:extent cx="2907792" cy="46228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2907792" cy="46228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4DF8809" w14:textId="77777777" w:rsidR="002F4745" w:rsidRPr="00D8033A" w:rsidRDefault="002F4745" w:rsidP="00D8033A">
                            <w:pPr>
                              <w:pStyle w:val="Caption"/>
                              <w:rPr>
                                <w:rFonts w:ascii="Times New Roman" w:hAnsi="Times New Roman" w:cs="Times New Roman"/>
                                <w:b w:val="0"/>
                                <w:color w:val="auto"/>
                                <w:sz w:val="20"/>
                                <w:szCs w:val="20"/>
                              </w:rPr>
                            </w:pPr>
                            <w:r w:rsidRPr="00D8033A">
                              <w:rPr>
                                <w:rFonts w:ascii="Times New Roman" w:hAnsi="Times New Roman" w:cs="Times New Roman"/>
                                <w:b w:val="0"/>
                                <w:color w:val="auto"/>
                                <w:sz w:val="20"/>
                                <w:szCs w:val="20"/>
                              </w:rPr>
                              <w:t xml:space="preserve">Figure </w:t>
                            </w:r>
                            <w:r w:rsidRPr="00D8033A">
                              <w:rPr>
                                <w:rFonts w:ascii="Times New Roman" w:hAnsi="Times New Roman" w:cs="Times New Roman"/>
                                <w:b w:val="0"/>
                                <w:color w:val="auto"/>
                                <w:sz w:val="20"/>
                                <w:szCs w:val="20"/>
                              </w:rPr>
                              <w:fldChar w:fldCharType="begin"/>
                            </w:r>
                            <w:r w:rsidRPr="00D8033A">
                              <w:rPr>
                                <w:rFonts w:ascii="Times New Roman" w:hAnsi="Times New Roman" w:cs="Times New Roman"/>
                                <w:b w:val="0"/>
                                <w:color w:val="auto"/>
                                <w:sz w:val="20"/>
                                <w:szCs w:val="20"/>
                              </w:rPr>
                              <w:instrText xml:space="preserve"> SEQ Figure \* ARABIC </w:instrText>
                            </w:r>
                            <w:r w:rsidRPr="00D8033A">
                              <w:rPr>
                                <w:rFonts w:ascii="Times New Roman" w:hAnsi="Times New Roman" w:cs="Times New Roman"/>
                                <w:b w:val="0"/>
                                <w:color w:val="auto"/>
                                <w:sz w:val="20"/>
                                <w:szCs w:val="20"/>
                              </w:rPr>
                              <w:fldChar w:fldCharType="separate"/>
                            </w:r>
                            <w:r w:rsidRPr="00D8033A">
                              <w:rPr>
                                <w:rFonts w:ascii="Times New Roman" w:hAnsi="Times New Roman" w:cs="Times New Roman"/>
                                <w:b w:val="0"/>
                                <w:noProof/>
                                <w:color w:val="auto"/>
                                <w:sz w:val="20"/>
                                <w:szCs w:val="20"/>
                              </w:rPr>
                              <w:t>5</w:t>
                            </w:r>
                            <w:r w:rsidRPr="00D8033A">
                              <w:rPr>
                                <w:rFonts w:ascii="Times New Roman" w:hAnsi="Times New Roman" w:cs="Times New Roman"/>
                                <w:b w:val="0"/>
                                <w:color w:val="auto"/>
                                <w:sz w:val="20"/>
                                <w:szCs w:val="20"/>
                              </w:rPr>
                              <w:fldChar w:fldCharType="end"/>
                            </w:r>
                            <w:r w:rsidRPr="00D8033A">
                              <w:rPr>
                                <w:rFonts w:ascii="Times New Roman" w:hAnsi="Times New Roman" w:cs="Times New Roman"/>
                                <w:b w:val="0"/>
                                <w:color w:val="auto"/>
                                <w:sz w:val="20"/>
                                <w:szCs w:val="20"/>
                              </w:rPr>
                              <w:t>: Number of detections by both methods combined, for the low signal to noise file and the high signal to noise file.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9pt;margin-top:175.9pt;width:228.95pt;height:36.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G0bZMCAAAsBQAADgAAAGRycy9lMm9Eb2MueG1srFRLb9swDL4P2H8QdE/9WJo0RpzCTZBhQNEW&#10;aIeeFVmOBeg1SYndDfvvpeS4XbsdhmEXiSIpivw+UsvLXgp0ZNZxrUqcnaUYMUV1zdW+xF8ftpML&#10;jJwnqiZCK1biJ+bw5erjh2VnCpbrVouaWQRBlCs6U+LWe1MkiaMtk8SdacMUGBttJfFwtPuktqSD&#10;6FIkeZrOkk7b2lhNmXOg3QxGvIrxm4ZRf9s0jnkkSgy5+bjauO7CmqyWpNhbYlpOT2mQf8hCEq7g&#10;0ZdQG+IJOlj+WyjJqdVON/6MapnopuGUxRqgmix9V819SwyLtQA4zrzA5P5fWHpzvLOI1yXOP2Gk&#10;iASOHljv0ZXuEagAn864AtzuDTj6HvTA86h3oAxl942VYYeCENgB6acXdEM0Csp8kc7nixwjCrbp&#10;LM8vIvzJ621jnf/MtERBKLEF9iKo5HjtPGQCrqNLeMxpwestFyIcgmEtLDoSYLpruWchR7jxxkuo&#10;4Kt0uDWYBw2LrTK8QgrIGMTgGXKPNP5Yn8/zan6+mMyq82wyzdKLSVWl+WSzrdIqnW7Xi+nVT8hW&#10;kmxadNBQBtoxIAmAbQXZn8gL5r9jTxL6ptezLIldNqQNgWN1Y6pJYGlgI0i+3/WR1dnI1E7XT0Cg&#10;1cMIOEO3HCC7Js7fEQs9D5zBHPtbWBqhuxLrk4RRq+33P+mDPxQDVoxCySV23w7EMozEFwVNGgZu&#10;FOwo7EZBHeRaA1kZ/BCGRhEuWC9GsbFaPsJ4V+EVMBFF4a0S+1Fc+2GS4XugrKqiE4yVIf5a3Rsa&#10;Qo+t8dA/EmtOjeUBtRs9Thcp3vXX4Ds0SnXwuuGx+QKuA4qAfDjASEYOTt9HmPlfz9Hr9ZNbPQMA&#10;AP//AwBQSwMEFAAGAAgAAAAhAKrk/GXgAAAACgEAAA8AAABkcnMvZG93bnJldi54bWxMj81OwzAQ&#10;hO9IvIO1SFwQdRratIQ4FbT0Bof+qOdtbJKIeB3FTpO+PcsJbjva0cx82Wq0jbiYzteOFEwnEQhD&#10;hdM1lQqOh+3jEoQPSBobR0bB1XhY5bc3GabaDbQzl30oBYeQT1FBFUKbSumLylj0E9ca4t+X6ywG&#10;ll0pdYcDh9tGxlGUSIs1cUOFrVlXpvje91ZBsun6YUfrh83x/QM/2zI+vV1PSt3fja8vIIIZw58Z&#10;fufzdMh509n1pL1oWC8ZJSh4mk8ZgQ2zxfwZxJmPeJaAzDP5HyH/AQAA//8DAFBLAQItABQABgAI&#10;AAAAIQDkmcPA+wAAAOEBAAATAAAAAAAAAAAAAAAAAAAAAABbQ29udGVudF9UeXBlc10ueG1sUEsB&#10;Ai0AFAAGAAgAAAAhACOyauHXAAAAlAEAAAsAAAAAAAAAAAAAAAAALAEAAF9yZWxzLy5yZWxzUEsB&#10;Ai0AFAAGAAgAAAAhAJchtG2TAgAALAUAAA4AAAAAAAAAAAAAAAAALAIAAGRycy9lMm9Eb2MueG1s&#10;UEsBAi0AFAAGAAgAAAAhAKrk/GXgAAAACgEAAA8AAAAAAAAAAAAAAAAA6wQAAGRycy9kb3ducmV2&#10;LnhtbFBLBQYAAAAABAAEAPMAAAD4BQAAAAA=&#10;" stroked="f">
                <v:textbox inset="0,0,0,0">
                  <w:txbxContent>
                    <w:p w14:paraId="14DF8809" w14:textId="77777777" w:rsidR="002F4745" w:rsidRPr="00D8033A" w:rsidRDefault="002F4745" w:rsidP="00D8033A">
                      <w:pPr>
                        <w:pStyle w:val="Caption"/>
                        <w:rPr>
                          <w:rFonts w:ascii="Times New Roman" w:hAnsi="Times New Roman" w:cs="Times New Roman"/>
                          <w:b w:val="0"/>
                          <w:color w:val="auto"/>
                          <w:sz w:val="20"/>
                          <w:szCs w:val="20"/>
                        </w:rPr>
                      </w:pPr>
                      <w:r w:rsidRPr="00D8033A">
                        <w:rPr>
                          <w:rFonts w:ascii="Times New Roman" w:hAnsi="Times New Roman" w:cs="Times New Roman"/>
                          <w:b w:val="0"/>
                          <w:color w:val="auto"/>
                          <w:sz w:val="20"/>
                          <w:szCs w:val="20"/>
                        </w:rPr>
                        <w:t xml:space="preserve">Figure </w:t>
                      </w:r>
                      <w:r w:rsidRPr="00D8033A">
                        <w:rPr>
                          <w:rFonts w:ascii="Times New Roman" w:hAnsi="Times New Roman" w:cs="Times New Roman"/>
                          <w:b w:val="0"/>
                          <w:color w:val="auto"/>
                          <w:sz w:val="20"/>
                          <w:szCs w:val="20"/>
                        </w:rPr>
                        <w:fldChar w:fldCharType="begin"/>
                      </w:r>
                      <w:r w:rsidRPr="00D8033A">
                        <w:rPr>
                          <w:rFonts w:ascii="Times New Roman" w:hAnsi="Times New Roman" w:cs="Times New Roman"/>
                          <w:b w:val="0"/>
                          <w:color w:val="auto"/>
                          <w:sz w:val="20"/>
                          <w:szCs w:val="20"/>
                        </w:rPr>
                        <w:instrText xml:space="preserve"> SEQ Figure \* ARABIC </w:instrText>
                      </w:r>
                      <w:r w:rsidRPr="00D8033A">
                        <w:rPr>
                          <w:rFonts w:ascii="Times New Roman" w:hAnsi="Times New Roman" w:cs="Times New Roman"/>
                          <w:b w:val="0"/>
                          <w:color w:val="auto"/>
                          <w:sz w:val="20"/>
                          <w:szCs w:val="20"/>
                        </w:rPr>
                        <w:fldChar w:fldCharType="separate"/>
                      </w:r>
                      <w:r w:rsidRPr="00D8033A">
                        <w:rPr>
                          <w:rFonts w:ascii="Times New Roman" w:hAnsi="Times New Roman" w:cs="Times New Roman"/>
                          <w:b w:val="0"/>
                          <w:noProof/>
                          <w:color w:val="auto"/>
                          <w:sz w:val="20"/>
                          <w:szCs w:val="20"/>
                        </w:rPr>
                        <w:t>5</w:t>
                      </w:r>
                      <w:r w:rsidRPr="00D8033A">
                        <w:rPr>
                          <w:rFonts w:ascii="Times New Roman" w:hAnsi="Times New Roman" w:cs="Times New Roman"/>
                          <w:b w:val="0"/>
                          <w:color w:val="auto"/>
                          <w:sz w:val="20"/>
                          <w:szCs w:val="20"/>
                        </w:rPr>
                        <w:fldChar w:fldCharType="end"/>
                      </w:r>
                      <w:r w:rsidRPr="00D8033A">
                        <w:rPr>
                          <w:rFonts w:ascii="Times New Roman" w:hAnsi="Times New Roman" w:cs="Times New Roman"/>
                          <w:b w:val="0"/>
                          <w:color w:val="auto"/>
                          <w:sz w:val="20"/>
                          <w:szCs w:val="20"/>
                        </w:rPr>
                        <w:t>: Number of detections by both methods combined, for the low signal to noise file and the high signal to noise file.</w:t>
                      </w:r>
                    </w:p>
                  </w:txbxContent>
                </v:textbox>
                <w10:wrap type="square"/>
              </v:shape>
            </w:pict>
          </mc:Fallback>
        </mc:AlternateContent>
      </w:r>
      <w:r w:rsidR="001E6680">
        <w:rPr>
          <w:rFonts w:ascii="Times New Roman" w:hAnsi="Times New Roman" w:cs="Times New Roman"/>
        </w:rPr>
        <w:t>The analysis of the</w:t>
      </w:r>
      <w:r w:rsidR="00EF4551">
        <w:rPr>
          <w:rFonts w:ascii="Times New Roman" w:hAnsi="Times New Roman" w:cs="Times New Roman"/>
        </w:rPr>
        <w:t xml:space="preserve"> file with a</w:t>
      </w:r>
      <w:r w:rsidR="001E6680">
        <w:rPr>
          <w:rFonts w:ascii="Times New Roman" w:hAnsi="Times New Roman" w:cs="Times New Roman"/>
        </w:rPr>
        <w:t xml:space="preserve"> low signal to </w:t>
      </w:r>
      <w:r w:rsidR="00436D85" w:rsidRPr="00DD289E">
        <w:rPr>
          <w:rFonts w:ascii="Times New Roman" w:hAnsi="Times New Roman" w:cs="Times New Roman"/>
        </w:rPr>
        <w:t>no</w:t>
      </w:r>
      <w:r w:rsidR="00EF4551">
        <w:rPr>
          <w:rFonts w:ascii="Times New Roman" w:hAnsi="Times New Roman" w:cs="Times New Roman"/>
        </w:rPr>
        <w:t>ise ratio versus a</w:t>
      </w:r>
      <w:r w:rsidR="001E6680">
        <w:rPr>
          <w:rFonts w:ascii="Times New Roman" w:hAnsi="Times New Roman" w:cs="Times New Roman"/>
        </w:rPr>
        <w:t xml:space="preserve"> high signal to </w:t>
      </w:r>
      <w:r w:rsidR="00436D85" w:rsidRPr="00DD289E">
        <w:rPr>
          <w:rFonts w:ascii="Times New Roman" w:hAnsi="Times New Roman" w:cs="Times New Roman"/>
        </w:rPr>
        <w:t xml:space="preserve">noise ratio revealed significantly higher agreement between PAMGuard and Wavelets for the low </w:t>
      </w:r>
      <w:r w:rsidR="001E6680">
        <w:rPr>
          <w:rFonts w:ascii="Times New Roman" w:hAnsi="Times New Roman" w:cs="Times New Roman"/>
        </w:rPr>
        <w:t xml:space="preserve">signal to </w:t>
      </w:r>
      <w:r w:rsidR="00436D85" w:rsidRPr="00DD289E">
        <w:rPr>
          <w:rFonts w:ascii="Times New Roman" w:hAnsi="Times New Roman" w:cs="Times New Roman"/>
        </w:rPr>
        <w:t>noise file, with 39% agr</w:t>
      </w:r>
      <w:r w:rsidR="001E6680">
        <w:rPr>
          <w:rFonts w:ascii="Times New Roman" w:hAnsi="Times New Roman" w:cs="Times New Roman"/>
        </w:rPr>
        <w:t xml:space="preserve">eement </w:t>
      </w:r>
      <w:r w:rsidR="00EF4551">
        <w:rPr>
          <w:rFonts w:ascii="Times New Roman" w:hAnsi="Times New Roman" w:cs="Times New Roman"/>
        </w:rPr>
        <w:t>in the low and</w:t>
      </w:r>
      <w:r w:rsidR="001E6680">
        <w:rPr>
          <w:rFonts w:ascii="Times New Roman" w:hAnsi="Times New Roman" w:cs="Times New Roman"/>
        </w:rPr>
        <w:t xml:space="preserve"> 5% in the high signal to </w:t>
      </w:r>
      <w:r w:rsidR="00436D85" w:rsidRPr="00DD289E">
        <w:rPr>
          <w:rFonts w:ascii="Times New Roman" w:hAnsi="Times New Roman" w:cs="Times New Roman"/>
        </w:rPr>
        <w:t xml:space="preserve">noise file. Without ground truth for the file, </w:t>
      </w:r>
      <w:r>
        <w:rPr>
          <w:rFonts w:ascii="Times New Roman" w:hAnsi="Times New Roman" w:cs="Times New Roman"/>
          <w:noProof/>
        </w:rPr>
        <w:drawing>
          <wp:anchor distT="0" distB="0" distL="114300" distR="114300" simplePos="0" relativeHeight="251672576" behindDoc="0" locked="0" layoutInCell="1" allowOverlap="1" wp14:anchorId="7A8D19E7" wp14:editId="2060C6B8">
            <wp:simplePos x="0" y="0"/>
            <wp:positionH relativeFrom="column">
              <wp:posOffset>0</wp:posOffset>
            </wp:positionH>
            <wp:positionV relativeFrom="paragraph">
              <wp:posOffset>0</wp:posOffset>
            </wp:positionV>
            <wp:extent cx="3048000" cy="2286000"/>
            <wp:effectExtent l="0" t="0" r="0" b="0"/>
            <wp:wrapTight wrapText="bothSides">
              <wp:wrapPolygon edited="0">
                <wp:start x="0" y="0"/>
                <wp:lineTo x="0" y="21360"/>
                <wp:lineTo x="21420" y="21360"/>
                <wp:lineTo x="21420" y="0"/>
                <wp:lineTo x="0" y="0"/>
              </wp:wrapPolygon>
            </wp:wrapTight>
            <wp:docPr id="22" name="Picture 22" descr="Macintosh HD:Users:ejacobs:Desktop:Paper Graphs:UniqueDetections_PGWa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ejacobs:Desktop:Paper Graphs:UniqueDetections_PGWav.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36D85" w:rsidRPr="00DD289E">
        <w:rPr>
          <w:rFonts w:ascii="Times New Roman" w:hAnsi="Times New Roman" w:cs="Times New Roman"/>
        </w:rPr>
        <w:t>however, accuracy is not possibl</w:t>
      </w:r>
      <w:r w:rsidR="001E6680">
        <w:rPr>
          <w:rFonts w:ascii="Times New Roman" w:hAnsi="Times New Roman" w:cs="Times New Roman"/>
        </w:rPr>
        <w:t>e t</w:t>
      </w:r>
      <w:r>
        <w:rPr>
          <w:rFonts w:ascii="Times New Roman" w:hAnsi="Times New Roman" w:cs="Times New Roman"/>
        </w:rPr>
        <w:t xml:space="preserve">o determine. The high signal to </w:t>
      </w:r>
      <w:r w:rsidR="00436D85" w:rsidRPr="00DD289E">
        <w:rPr>
          <w:rFonts w:ascii="Times New Roman" w:hAnsi="Times New Roman" w:cs="Times New Roman"/>
        </w:rPr>
        <w:t>noise file had over 30 times more</w:t>
      </w:r>
      <w:r w:rsidR="001E6680">
        <w:rPr>
          <w:rFonts w:ascii="Times New Roman" w:hAnsi="Times New Roman" w:cs="Times New Roman"/>
        </w:rPr>
        <w:t xml:space="preserve"> detections than the low signal to </w:t>
      </w:r>
      <w:r w:rsidR="00436D85" w:rsidRPr="00DD289E">
        <w:rPr>
          <w:rFonts w:ascii="Times New Roman" w:hAnsi="Times New Roman" w:cs="Times New Roman"/>
        </w:rPr>
        <w:t>noise file, though they shared only four times as man</w:t>
      </w:r>
      <w:r w:rsidR="001953D2">
        <w:rPr>
          <w:rFonts w:ascii="Times New Roman" w:hAnsi="Times New Roman" w:cs="Times New Roman"/>
        </w:rPr>
        <w:t>y classifications</w:t>
      </w:r>
      <w:r w:rsidR="001E6680">
        <w:rPr>
          <w:rFonts w:ascii="Times New Roman" w:hAnsi="Times New Roman" w:cs="Times New Roman"/>
        </w:rPr>
        <w:t xml:space="preserve"> in the high signal to noise file as in the low signal to </w:t>
      </w:r>
      <w:r w:rsidR="00436D85" w:rsidRPr="00DD289E">
        <w:rPr>
          <w:rFonts w:ascii="Times New Roman" w:hAnsi="Times New Roman" w:cs="Times New Roman"/>
        </w:rPr>
        <w:t xml:space="preserve">noise ratio. The error rate </w:t>
      </w:r>
      <w:r w:rsidR="001E6680">
        <w:rPr>
          <w:rFonts w:ascii="Times New Roman" w:hAnsi="Times New Roman" w:cs="Times New Roman"/>
        </w:rPr>
        <w:t xml:space="preserve">for PAMGuard in the high signal to noise ratio was lower than the low signal to </w:t>
      </w:r>
      <w:r w:rsidR="00436D85" w:rsidRPr="00DD289E">
        <w:rPr>
          <w:rFonts w:ascii="Times New Roman" w:hAnsi="Times New Roman" w:cs="Times New Roman"/>
        </w:rPr>
        <w:t>noise ratio, about 67% accuracy.</w:t>
      </w:r>
      <w:r w:rsidRPr="00D8033A">
        <w:rPr>
          <w:rFonts w:ascii="Times New Roman" w:hAnsi="Times New Roman" w:cs="Times New Roman"/>
          <w:noProof/>
        </w:rPr>
        <w:t xml:space="preserve"> </w:t>
      </w:r>
      <w:r w:rsidR="00436D85" w:rsidRPr="00DD289E">
        <w:rPr>
          <w:rFonts w:ascii="Times New Roman" w:hAnsi="Times New Roman" w:cs="Times New Roman"/>
        </w:rPr>
        <w:t xml:space="preserve"> </w:t>
      </w:r>
    </w:p>
    <w:p w14:paraId="7F652487" w14:textId="55A80EFC" w:rsidR="00716E7B" w:rsidRDefault="00690BEA" w:rsidP="00690BEA">
      <w:pPr>
        <w:spacing w:line="360" w:lineRule="auto"/>
        <w:ind w:firstLine="720"/>
        <w:rPr>
          <w:rFonts w:ascii="Times New Roman" w:hAnsi="Times New Roman" w:cs="Times New Roman"/>
        </w:rPr>
      </w:pPr>
      <w:r>
        <w:rPr>
          <w:noProof/>
        </w:rPr>
        <mc:AlternateContent>
          <mc:Choice Requires="wps">
            <w:drawing>
              <wp:anchor distT="0" distB="0" distL="114300" distR="114300" simplePos="0" relativeHeight="251677696" behindDoc="0" locked="0" layoutInCell="1" allowOverlap="1" wp14:anchorId="2B53B303" wp14:editId="514E7A2C">
                <wp:simplePos x="0" y="0"/>
                <wp:positionH relativeFrom="column">
                  <wp:posOffset>2628900</wp:posOffset>
                </wp:positionH>
                <wp:positionV relativeFrom="paragraph">
                  <wp:posOffset>1257935</wp:posOffset>
                </wp:positionV>
                <wp:extent cx="3522980" cy="711200"/>
                <wp:effectExtent l="0" t="0" r="0" b="0"/>
                <wp:wrapTight wrapText="bothSides">
                  <wp:wrapPolygon edited="0">
                    <wp:start x="0" y="0"/>
                    <wp:lineTo x="0" y="20571"/>
                    <wp:lineTo x="21491" y="20571"/>
                    <wp:lineTo x="21491"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3522980" cy="71120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10F9AE80" w14:textId="7246BDBF" w:rsidR="002F4745" w:rsidRPr="00690BEA" w:rsidRDefault="002F4745" w:rsidP="00690BEA">
                            <w:pPr>
                              <w:pStyle w:val="Caption"/>
                              <w:rPr>
                                <w:rFonts w:ascii="Times New Roman" w:hAnsi="Times New Roman" w:cs="Times New Roman"/>
                                <w:b w:val="0"/>
                                <w:noProof/>
                                <w:color w:val="auto"/>
                                <w:sz w:val="20"/>
                                <w:szCs w:val="20"/>
                              </w:rPr>
                            </w:pPr>
                            <w:r w:rsidRPr="00690BEA">
                              <w:rPr>
                                <w:rFonts w:ascii="Times New Roman" w:hAnsi="Times New Roman" w:cs="Times New Roman"/>
                                <w:b w:val="0"/>
                                <w:color w:val="auto"/>
                                <w:sz w:val="20"/>
                                <w:szCs w:val="20"/>
                              </w:rPr>
                              <w:t xml:space="preserve">Figure </w:t>
                            </w:r>
                            <w:r w:rsidRPr="00690BEA">
                              <w:rPr>
                                <w:rFonts w:ascii="Times New Roman" w:hAnsi="Times New Roman" w:cs="Times New Roman"/>
                                <w:b w:val="0"/>
                                <w:color w:val="auto"/>
                                <w:sz w:val="20"/>
                                <w:szCs w:val="20"/>
                              </w:rPr>
                              <w:fldChar w:fldCharType="begin"/>
                            </w:r>
                            <w:r w:rsidRPr="00690BEA">
                              <w:rPr>
                                <w:rFonts w:ascii="Times New Roman" w:hAnsi="Times New Roman" w:cs="Times New Roman"/>
                                <w:b w:val="0"/>
                                <w:color w:val="auto"/>
                                <w:sz w:val="20"/>
                                <w:szCs w:val="20"/>
                              </w:rPr>
                              <w:instrText xml:space="preserve"> SEQ Figure \* ARABIC </w:instrText>
                            </w:r>
                            <w:r w:rsidRPr="00690BEA">
                              <w:rPr>
                                <w:rFonts w:ascii="Times New Roman" w:hAnsi="Times New Roman" w:cs="Times New Roman"/>
                                <w:b w:val="0"/>
                                <w:color w:val="auto"/>
                                <w:sz w:val="20"/>
                                <w:szCs w:val="20"/>
                              </w:rPr>
                              <w:fldChar w:fldCharType="separate"/>
                            </w:r>
                            <w:r w:rsidRPr="00690BEA">
                              <w:rPr>
                                <w:rFonts w:ascii="Times New Roman" w:hAnsi="Times New Roman" w:cs="Times New Roman"/>
                                <w:b w:val="0"/>
                                <w:noProof/>
                                <w:color w:val="auto"/>
                                <w:sz w:val="20"/>
                                <w:szCs w:val="20"/>
                              </w:rPr>
                              <w:t>6</w:t>
                            </w:r>
                            <w:r w:rsidRPr="00690BEA">
                              <w:rPr>
                                <w:rFonts w:ascii="Times New Roman" w:hAnsi="Times New Roman" w:cs="Times New Roman"/>
                                <w:b w:val="0"/>
                                <w:color w:val="auto"/>
                                <w:sz w:val="20"/>
                                <w:szCs w:val="20"/>
                              </w:rPr>
                              <w:fldChar w:fldCharType="end"/>
                            </w:r>
                            <w:r w:rsidRPr="00690BEA">
                              <w:rPr>
                                <w:rFonts w:ascii="Times New Roman" w:hAnsi="Times New Roman" w:cs="Times New Roman"/>
                                <w:b w:val="0"/>
                                <w:color w:val="auto"/>
                                <w:sz w:val="20"/>
                                <w:szCs w:val="20"/>
                              </w:rPr>
                              <w:t>: The percent of total unique detections classified by each of the methods. Yellow represents the percent classified by both, wavelets represents the percent classified only by wavelets, and purple represents those only classified by PAMGuard.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6" o:spid="_x0000_s1033" type="#_x0000_t202" style="position:absolute;left:0;text-align:left;margin-left:207pt;margin-top:99.05pt;width:277.4pt;height: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alepACAAAsBQAADgAAAGRycy9lMm9Eb2MueG1srFRLb9swDL4P2H8QdE/9WNK0Rp3CTZFhQLEW&#10;aIeeGVmODeg1SYndDfvvo+S4XbsdhmEXiSIpivw+UheXgxTkwK3rtCppdpJSwhXTdad2Jf3ysJmd&#10;UeI8qBqEVrykT9zRy9X7dxe9KXiuWy1qbgkGUa7oTUlb702RJI61XII70YYrNDbaSvB4tLukttBj&#10;dCmSPE1Pk17b2ljNuHOovR6NdBXjNw1n/rZpHPdElBRz83G1cd2GNVldQLGzYNqOHdOAf8hCQqfw&#10;0edQ1+CB7G33WyjZMaudbvwJ0zLRTdMxHmvAarL0TTX3LRgea0FwnHmGyf2/sOzz4c6Sri5pfkqJ&#10;AokcPfDBkys9EFQhPr1xBbrdG3T0A+qR50nvUBnKHhorw44FEbQj0k/P6IZoDJUfFnl+foYmhrZl&#10;liF9IUzycttY5z9yLUkQSmqRvQgqHG6cH10nl/CY06KrN50Q4RAMa2HJAZDpvu08PwZ/5SVU8FU6&#10;3BoDjhoeW2V8BQrMGMXgGXKPNH5fL5Z5tVycz06rRTabZ+nZrKrSfHa9qdIqnW/W5/OrH5ithGxe&#10;9NhQBtsxIImAbQTsjuQF89+xJ4G96vUsS2KXjWlj4AjdlGoSWBrZCJIftkNkdTkxtdX1ExJo9TgC&#10;zrBNh5DdgPN3YLHnkRicY3+LSyN0X1J9lChptf32J33wx2LQSkkouaTu6x4sp0R8UtikYeAmwU7C&#10;dhLUXq41kpXhD2FYFPGC9WISG6vlI453FV5BEyiGb5XUT+Laj5OM3wPjVRWdcKwM+Bt1b1gIPbXG&#10;w/AI1hwbyyNqn/U0XVC86a/RN9x0ptp7bJbYfAHXEUVEPhxwJCMHx+8jzPyv5+j18smtfgIAAP//&#10;AwBQSwMEFAAGAAgAAAAhAAvuVk/iAAAACwEAAA8AAABkcnMvZG93bnJldi54bWxMjzFPwzAQhXck&#10;/oN1SCyIOqZRlKZxqqqCAZaK0KWbG7txID5HsdOGf88xwXh6T+++r9zMrmcXM4bOowSxSIAZbLzu&#10;sJVw+Hh5zIGFqFCr3qOR8G0CbKrbm1IV2l/x3Vzq2DIawVAoCTbGoeA8NNY4FRZ+MEjZ2Y9ORTrH&#10;lutRXWnc9fwpSTLuVIf0warB7KxpvurJSdinx719mM7Pb9t0Ob4epl322dZS3t/N2zWwaOb4V4Zf&#10;fEKHiphOfkIdWC8hFSm5RApWuQBGjVWWk8xJwlIkAnhV8v8O1Q8AAAD//wMAUEsBAi0AFAAGAAgA&#10;AAAhAOSZw8D7AAAA4QEAABMAAAAAAAAAAAAAAAAAAAAAAFtDb250ZW50X1R5cGVzXS54bWxQSwEC&#10;LQAUAAYACAAAACEAI7Jq4dcAAACUAQAACwAAAAAAAAAAAAAAAAAsAQAAX3JlbHMvLnJlbHNQSwEC&#10;LQAUAAYACAAAACEAZYalepACAAAsBQAADgAAAAAAAAAAAAAAAAAsAgAAZHJzL2Uyb0RvYy54bWxQ&#10;SwECLQAUAAYACAAAACEAC+5WT+IAAAALAQAADwAAAAAAAAAAAAAAAADoBAAAZHJzL2Rvd25yZXYu&#10;eG1sUEsFBgAAAAAEAAQA8wAAAPcFAAAAAA==&#10;" stroked="f">
                <v:textbox style="mso-fit-shape-to-text:t" inset="0,0,0,0">
                  <w:txbxContent>
                    <w:p w14:paraId="10F9AE80" w14:textId="7246BDBF" w:rsidR="002F4745" w:rsidRPr="00690BEA" w:rsidRDefault="002F4745" w:rsidP="00690BEA">
                      <w:pPr>
                        <w:pStyle w:val="Caption"/>
                        <w:rPr>
                          <w:rFonts w:ascii="Times New Roman" w:hAnsi="Times New Roman" w:cs="Times New Roman"/>
                          <w:b w:val="0"/>
                          <w:noProof/>
                          <w:color w:val="auto"/>
                          <w:sz w:val="20"/>
                          <w:szCs w:val="20"/>
                        </w:rPr>
                      </w:pPr>
                      <w:r w:rsidRPr="00690BEA">
                        <w:rPr>
                          <w:rFonts w:ascii="Times New Roman" w:hAnsi="Times New Roman" w:cs="Times New Roman"/>
                          <w:b w:val="0"/>
                          <w:color w:val="auto"/>
                          <w:sz w:val="20"/>
                          <w:szCs w:val="20"/>
                        </w:rPr>
                        <w:t xml:space="preserve">Figure </w:t>
                      </w:r>
                      <w:r w:rsidRPr="00690BEA">
                        <w:rPr>
                          <w:rFonts w:ascii="Times New Roman" w:hAnsi="Times New Roman" w:cs="Times New Roman"/>
                          <w:b w:val="0"/>
                          <w:color w:val="auto"/>
                          <w:sz w:val="20"/>
                          <w:szCs w:val="20"/>
                        </w:rPr>
                        <w:fldChar w:fldCharType="begin"/>
                      </w:r>
                      <w:r w:rsidRPr="00690BEA">
                        <w:rPr>
                          <w:rFonts w:ascii="Times New Roman" w:hAnsi="Times New Roman" w:cs="Times New Roman"/>
                          <w:b w:val="0"/>
                          <w:color w:val="auto"/>
                          <w:sz w:val="20"/>
                          <w:szCs w:val="20"/>
                        </w:rPr>
                        <w:instrText xml:space="preserve"> SEQ Figure \* ARABIC </w:instrText>
                      </w:r>
                      <w:r w:rsidRPr="00690BEA">
                        <w:rPr>
                          <w:rFonts w:ascii="Times New Roman" w:hAnsi="Times New Roman" w:cs="Times New Roman"/>
                          <w:b w:val="0"/>
                          <w:color w:val="auto"/>
                          <w:sz w:val="20"/>
                          <w:szCs w:val="20"/>
                        </w:rPr>
                        <w:fldChar w:fldCharType="separate"/>
                      </w:r>
                      <w:r w:rsidRPr="00690BEA">
                        <w:rPr>
                          <w:rFonts w:ascii="Times New Roman" w:hAnsi="Times New Roman" w:cs="Times New Roman"/>
                          <w:b w:val="0"/>
                          <w:noProof/>
                          <w:color w:val="auto"/>
                          <w:sz w:val="20"/>
                          <w:szCs w:val="20"/>
                        </w:rPr>
                        <w:t>6</w:t>
                      </w:r>
                      <w:r w:rsidRPr="00690BEA">
                        <w:rPr>
                          <w:rFonts w:ascii="Times New Roman" w:hAnsi="Times New Roman" w:cs="Times New Roman"/>
                          <w:b w:val="0"/>
                          <w:color w:val="auto"/>
                          <w:sz w:val="20"/>
                          <w:szCs w:val="20"/>
                        </w:rPr>
                        <w:fldChar w:fldCharType="end"/>
                      </w:r>
                      <w:r w:rsidRPr="00690BEA">
                        <w:rPr>
                          <w:rFonts w:ascii="Times New Roman" w:hAnsi="Times New Roman" w:cs="Times New Roman"/>
                          <w:b w:val="0"/>
                          <w:color w:val="auto"/>
                          <w:sz w:val="20"/>
                          <w:szCs w:val="20"/>
                        </w:rPr>
                        <w:t>: The percent of total unique detections classified by each of the methods. Yellow represents the percent classified by both, wavelets represents the percent classified only by wavelets, and purple represents those only classified by PAMGuard.</w:t>
                      </w:r>
                    </w:p>
                  </w:txbxContent>
                </v:textbox>
                <w10:wrap type="tight"/>
              </v:shape>
            </w:pict>
          </mc:Fallback>
        </mc:AlternateContent>
      </w:r>
      <w:r>
        <w:rPr>
          <w:rFonts w:ascii="Times New Roman" w:hAnsi="Times New Roman" w:cs="Times New Roman"/>
          <w:noProof/>
        </w:rPr>
        <w:drawing>
          <wp:anchor distT="0" distB="0" distL="114300" distR="114300" simplePos="0" relativeHeight="251675648" behindDoc="0" locked="0" layoutInCell="1" allowOverlap="1" wp14:anchorId="4C5481DC" wp14:editId="311ACA1B">
            <wp:simplePos x="0" y="0"/>
            <wp:positionH relativeFrom="column">
              <wp:posOffset>2628900</wp:posOffset>
            </wp:positionH>
            <wp:positionV relativeFrom="paragraph">
              <wp:posOffset>-1017270</wp:posOffset>
            </wp:positionV>
            <wp:extent cx="3522980" cy="2218055"/>
            <wp:effectExtent l="0" t="0" r="7620" b="0"/>
            <wp:wrapTight wrapText="bothSides">
              <wp:wrapPolygon edited="0">
                <wp:start x="0" y="0"/>
                <wp:lineTo x="0" y="21272"/>
                <wp:lineTo x="21491" y="21272"/>
                <wp:lineTo x="21491" y="0"/>
                <wp:lineTo x="0" y="0"/>
              </wp:wrapPolygon>
            </wp:wrapTight>
            <wp:docPr id="24" name="Picture 24" descr="Macintosh HD:Users:ejacobs:Desktop:Paper Graphs:PW1913_100StackedBar.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ejacobs:Desktop:Paper Graphs:PW1913_100StackedBar.ps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2980" cy="221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2AF95" w14:textId="60869716" w:rsidR="00B74D8E" w:rsidRDefault="00B74D8E" w:rsidP="005B57EE">
      <w:pPr>
        <w:spacing w:line="36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0" locked="0" layoutInCell="1" allowOverlap="1" wp14:anchorId="26688CA7" wp14:editId="29531327">
            <wp:simplePos x="0" y="0"/>
            <wp:positionH relativeFrom="column">
              <wp:posOffset>0</wp:posOffset>
            </wp:positionH>
            <wp:positionV relativeFrom="paragraph">
              <wp:posOffset>342265</wp:posOffset>
            </wp:positionV>
            <wp:extent cx="3086100" cy="2312035"/>
            <wp:effectExtent l="0" t="0" r="12700" b="0"/>
            <wp:wrapTight wrapText="bothSides">
              <wp:wrapPolygon edited="0">
                <wp:start x="0" y="0"/>
                <wp:lineTo x="0" y="21357"/>
                <wp:lineTo x="21511" y="21357"/>
                <wp:lineTo x="21511" y="0"/>
                <wp:lineTo x="0" y="0"/>
              </wp:wrapPolygon>
            </wp:wrapTight>
            <wp:docPr id="28" name="Picture 28" descr="Macintosh HD:Users:ejacobs:Desktop:Paper Graphs:BigPadConc_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ejacobs:Desktop:Paper Graphs:BigPadConc_Results.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86100" cy="2312035"/>
                    </a:xfrm>
                    <a:prstGeom prst="rect">
                      <a:avLst/>
                    </a:prstGeom>
                    <a:noFill/>
                    <a:ln>
                      <a:noFill/>
                    </a:ln>
                  </pic:spPr>
                </pic:pic>
              </a:graphicData>
            </a:graphic>
            <wp14:sizeRelH relativeFrom="page">
              <wp14:pctWidth>0</wp14:pctWidth>
            </wp14:sizeRelH>
            <wp14:sizeRelV relativeFrom="page">
              <wp14:pctHeight>0</wp14:pctHeight>
            </wp14:sizeRelV>
          </wp:anchor>
        </w:drawing>
      </w:r>
      <w:r w:rsidR="00716E7B">
        <w:rPr>
          <w:rFonts w:ascii="Times New Roman" w:hAnsi="Times New Roman" w:cs="Times New Roman"/>
        </w:rPr>
        <w:tab/>
      </w:r>
    </w:p>
    <w:p w14:paraId="63460053" w14:textId="265F191C" w:rsidR="00716E7B" w:rsidRDefault="00B74D8E" w:rsidP="00B74D8E">
      <w:pPr>
        <w:spacing w:line="360" w:lineRule="auto"/>
        <w:ind w:firstLine="720"/>
        <w:rPr>
          <w:rFonts w:ascii="Times New Roman" w:hAnsi="Times New Roman" w:cs="Times New Roman"/>
        </w:rPr>
      </w:pPr>
      <w:r>
        <w:rPr>
          <w:noProof/>
        </w:rPr>
        <mc:AlternateContent>
          <mc:Choice Requires="wps">
            <w:drawing>
              <wp:anchor distT="0" distB="0" distL="114300" distR="114300" simplePos="0" relativeHeight="251680768" behindDoc="0" locked="0" layoutInCell="1" allowOverlap="1" wp14:anchorId="57C7B412" wp14:editId="2925C765">
                <wp:simplePos x="0" y="0"/>
                <wp:positionH relativeFrom="column">
                  <wp:posOffset>-3187065</wp:posOffset>
                </wp:positionH>
                <wp:positionV relativeFrom="paragraph">
                  <wp:posOffset>2448560</wp:posOffset>
                </wp:positionV>
                <wp:extent cx="3086100" cy="602615"/>
                <wp:effectExtent l="0" t="0" r="12700" b="6985"/>
                <wp:wrapTight wrapText="bothSides">
                  <wp:wrapPolygon edited="0">
                    <wp:start x="0" y="0"/>
                    <wp:lineTo x="0" y="20940"/>
                    <wp:lineTo x="21511" y="20940"/>
                    <wp:lineTo x="21511"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3086100" cy="602615"/>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4B73737D" w14:textId="55524BC1" w:rsidR="002F4745" w:rsidRPr="00B74D8E" w:rsidRDefault="002F4745" w:rsidP="00B74D8E">
                            <w:pPr>
                              <w:pStyle w:val="Caption"/>
                              <w:rPr>
                                <w:rFonts w:ascii="Times New Roman" w:hAnsi="Times New Roman" w:cs="Times New Roman"/>
                                <w:b w:val="0"/>
                                <w:noProof/>
                                <w:color w:val="auto"/>
                                <w:sz w:val="20"/>
                                <w:szCs w:val="20"/>
                              </w:rPr>
                            </w:pPr>
                            <w:r w:rsidRPr="00B74D8E">
                              <w:rPr>
                                <w:rFonts w:ascii="Times New Roman" w:hAnsi="Times New Roman" w:cs="Times New Roman"/>
                                <w:b w:val="0"/>
                                <w:color w:val="auto"/>
                                <w:sz w:val="20"/>
                                <w:szCs w:val="20"/>
                              </w:rPr>
                              <w:t xml:space="preserve">Figure </w:t>
                            </w:r>
                            <w:r w:rsidRPr="00B74D8E">
                              <w:rPr>
                                <w:rFonts w:ascii="Times New Roman" w:hAnsi="Times New Roman" w:cs="Times New Roman"/>
                                <w:b w:val="0"/>
                                <w:color w:val="auto"/>
                                <w:sz w:val="20"/>
                                <w:szCs w:val="20"/>
                              </w:rPr>
                              <w:fldChar w:fldCharType="begin"/>
                            </w:r>
                            <w:r w:rsidRPr="00B74D8E">
                              <w:rPr>
                                <w:rFonts w:ascii="Times New Roman" w:hAnsi="Times New Roman" w:cs="Times New Roman"/>
                                <w:b w:val="0"/>
                                <w:color w:val="auto"/>
                                <w:sz w:val="20"/>
                                <w:szCs w:val="20"/>
                              </w:rPr>
                              <w:instrText xml:space="preserve"> SEQ Figure \* ARABIC </w:instrText>
                            </w:r>
                            <w:r w:rsidRPr="00B74D8E">
                              <w:rPr>
                                <w:rFonts w:ascii="Times New Roman" w:hAnsi="Times New Roman" w:cs="Times New Roman"/>
                                <w:b w:val="0"/>
                                <w:color w:val="auto"/>
                                <w:sz w:val="20"/>
                                <w:szCs w:val="20"/>
                              </w:rPr>
                              <w:fldChar w:fldCharType="separate"/>
                            </w:r>
                            <w:r w:rsidRPr="00B74D8E">
                              <w:rPr>
                                <w:rFonts w:ascii="Times New Roman" w:hAnsi="Times New Roman" w:cs="Times New Roman"/>
                                <w:b w:val="0"/>
                                <w:noProof/>
                                <w:color w:val="auto"/>
                                <w:sz w:val="20"/>
                                <w:szCs w:val="20"/>
                              </w:rPr>
                              <w:t>7</w:t>
                            </w:r>
                            <w:r w:rsidRPr="00B74D8E">
                              <w:rPr>
                                <w:rFonts w:ascii="Times New Roman" w:hAnsi="Times New Roman" w:cs="Times New Roman"/>
                                <w:b w:val="0"/>
                                <w:color w:val="auto"/>
                                <w:sz w:val="20"/>
                                <w:szCs w:val="20"/>
                              </w:rPr>
                              <w:fldChar w:fldCharType="end"/>
                            </w:r>
                            <w:r w:rsidRPr="00B74D8E">
                              <w:rPr>
                                <w:rFonts w:ascii="Times New Roman" w:hAnsi="Times New Roman" w:cs="Times New Roman"/>
                                <w:b w:val="0"/>
                                <w:color w:val="auto"/>
                                <w:sz w:val="20"/>
                                <w:szCs w:val="20"/>
                              </w:rPr>
                              <w:t>: Total number of detections of ground truth clicks. Purple represents those classified by the method, while yellow represents those missed by the method.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9" o:spid="_x0000_s1034" type="#_x0000_t202" style="position:absolute;left:0;text-align:left;margin-left:-250.9pt;margin-top:192.8pt;width:243pt;height:47.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v+hbZACAAAsBQAADgAAAGRycy9lMm9Eb2MueG1srFTfT9swEH6ftP/B8ntJ0rWlRKQoFHWahAAJ&#10;Jp5dx2ki2T7Pdpuwaf87Z6eBwfYwTXtxzneX+/F9dz6/6JUkB2FdC7qg2UlKidAcqlbvCvr1YTNZ&#10;UuI80xWToEVBn4SjF6uPH847k4spNCArYQkG0S7vTEEb702eJI43QjF3AkZoNNZgFfN4tbuksqzD&#10;6Eom0zRdJB3YyljgwjnUXg1Guorx61pwf1vXTngiC4q1+XjaeG7DmazOWb6zzDQtP5bB/qEKxVqN&#10;SV9CXTHPyN62v4VSLbfgoPYnHFQCdd1yEXvAbrL0XTf3DTMi9oLgOPMCk/t/YfnN4c6Stiro9IwS&#10;zRRy9CB6Ty6hJ6hCfDrjcnS7N+joe9Qjz6PeoTK03ddWhS82RNCOSD+9oBuicVR+SpeLLEUTR9si&#10;nS6yeQiTvP5trPOfBSgShIJaZC+Cyg7Xzg+uo0tI5kC21aaVMlyCYS0tOTBkumtaL47B33hJHXw1&#10;hL+GgINGxFEZsrAcK0YxeIbaI40/1vPTaXk6P5ssynk2mWXpclKW6XRytSnTMp1t1mezy59YrWLZ&#10;LO9woAyOY0ASAdtItjuSF8x/x55i/M2sZ1kSp2woGwNH6MZSk8DSwEaQfL/tI6vLkaktVE9IoIVh&#10;BZzhmxYhu2bO3zGLM4/E4B77WzxqCV1B4ShR0oD9/id98Mdm0EpJaLmg7tueWUGJ/KJxSMPCjYId&#10;he0o6L1aA5KV4QtheBTxB+vlKNYW1COudxmyoIlpjrkK6kdx7YdNxueBi7KMTrhWhvlrfW94CD2O&#10;xkP/yKw5DpZH1G5g3C6Wv5uvwXcYlHLvoW7j8AVcBxQR+XDBlYwcHJ+PsPO/3qPX6yO3egYAAP//&#10;AwBQSwMEFAAGAAgAAAAhAO1y7yniAAAADAEAAA8AAABkcnMvZG93bnJldi54bWxMj8FOwzAQRO9I&#10;/IO1SFxQaqeQKApxKmjhBoeWqmc3cZOo8TqynSb9e5ZTOe7saOZNsZpNzy7a+c6ihHghgGmsbN1h&#10;I2H/8xllwHxQWKveopZw1R5W5f1dofLaTrjVl11oGIWgz5WENoQh59xXrTbKL+ygkX4n64wKdLqG&#10;105NFG56vhQi5UZ1SA2tGvS61dV5NxoJ6caN0xbXT5v9x5f6Hprl4f16kPLxYX57BRb0HG5m+MMn&#10;dCiJ6WhHrD3rJUSJiIk9SHjOkhQYWaI4IeUo4SUTCfCy4P9HlL8AAAD//wMAUEsBAi0AFAAGAAgA&#10;AAAhAOSZw8D7AAAA4QEAABMAAAAAAAAAAAAAAAAAAAAAAFtDb250ZW50X1R5cGVzXS54bWxQSwEC&#10;LQAUAAYACAAAACEAI7Jq4dcAAACUAQAACwAAAAAAAAAAAAAAAAAsAQAAX3JlbHMvLnJlbHNQSwEC&#10;LQAUAAYACAAAACEAVv+hbZACAAAsBQAADgAAAAAAAAAAAAAAAAAsAgAAZHJzL2Uyb0RvYy54bWxQ&#10;SwECLQAUAAYACAAAACEA7XLvKeIAAAAMAQAADwAAAAAAAAAAAAAAAADoBAAAZHJzL2Rvd25yZXYu&#10;eG1sUEsFBgAAAAAEAAQA8wAAAPcFAAAAAA==&#10;" stroked="f">
                <v:textbox inset="0,0,0,0">
                  <w:txbxContent>
                    <w:p w14:paraId="4B73737D" w14:textId="55524BC1" w:rsidR="002F4745" w:rsidRPr="00B74D8E" w:rsidRDefault="002F4745" w:rsidP="00B74D8E">
                      <w:pPr>
                        <w:pStyle w:val="Caption"/>
                        <w:rPr>
                          <w:rFonts w:ascii="Times New Roman" w:hAnsi="Times New Roman" w:cs="Times New Roman"/>
                          <w:b w:val="0"/>
                          <w:noProof/>
                          <w:color w:val="auto"/>
                          <w:sz w:val="20"/>
                          <w:szCs w:val="20"/>
                        </w:rPr>
                      </w:pPr>
                      <w:r w:rsidRPr="00B74D8E">
                        <w:rPr>
                          <w:rFonts w:ascii="Times New Roman" w:hAnsi="Times New Roman" w:cs="Times New Roman"/>
                          <w:b w:val="0"/>
                          <w:color w:val="auto"/>
                          <w:sz w:val="20"/>
                          <w:szCs w:val="20"/>
                        </w:rPr>
                        <w:t xml:space="preserve">Figure </w:t>
                      </w:r>
                      <w:r w:rsidRPr="00B74D8E">
                        <w:rPr>
                          <w:rFonts w:ascii="Times New Roman" w:hAnsi="Times New Roman" w:cs="Times New Roman"/>
                          <w:b w:val="0"/>
                          <w:color w:val="auto"/>
                          <w:sz w:val="20"/>
                          <w:szCs w:val="20"/>
                        </w:rPr>
                        <w:fldChar w:fldCharType="begin"/>
                      </w:r>
                      <w:r w:rsidRPr="00B74D8E">
                        <w:rPr>
                          <w:rFonts w:ascii="Times New Roman" w:hAnsi="Times New Roman" w:cs="Times New Roman"/>
                          <w:b w:val="0"/>
                          <w:color w:val="auto"/>
                          <w:sz w:val="20"/>
                          <w:szCs w:val="20"/>
                        </w:rPr>
                        <w:instrText xml:space="preserve"> SEQ Figure \* ARABIC </w:instrText>
                      </w:r>
                      <w:r w:rsidRPr="00B74D8E">
                        <w:rPr>
                          <w:rFonts w:ascii="Times New Roman" w:hAnsi="Times New Roman" w:cs="Times New Roman"/>
                          <w:b w:val="0"/>
                          <w:color w:val="auto"/>
                          <w:sz w:val="20"/>
                          <w:szCs w:val="20"/>
                        </w:rPr>
                        <w:fldChar w:fldCharType="separate"/>
                      </w:r>
                      <w:r w:rsidRPr="00B74D8E">
                        <w:rPr>
                          <w:rFonts w:ascii="Times New Roman" w:hAnsi="Times New Roman" w:cs="Times New Roman"/>
                          <w:b w:val="0"/>
                          <w:noProof/>
                          <w:color w:val="auto"/>
                          <w:sz w:val="20"/>
                          <w:szCs w:val="20"/>
                        </w:rPr>
                        <w:t>7</w:t>
                      </w:r>
                      <w:r w:rsidRPr="00B74D8E">
                        <w:rPr>
                          <w:rFonts w:ascii="Times New Roman" w:hAnsi="Times New Roman" w:cs="Times New Roman"/>
                          <w:b w:val="0"/>
                          <w:color w:val="auto"/>
                          <w:sz w:val="20"/>
                          <w:szCs w:val="20"/>
                        </w:rPr>
                        <w:fldChar w:fldCharType="end"/>
                      </w:r>
                      <w:r w:rsidRPr="00B74D8E">
                        <w:rPr>
                          <w:rFonts w:ascii="Times New Roman" w:hAnsi="Times New Roman" w:cs="Times New Roman"/>
                          <w:b w:val="0"/>
                          <w:color w:val="auto"/>
                          <w:sz w:val="20"/>
                          <w:szCs w:val="20"/>
                        </w:rPr>
                        <w:t>: Total number of detections of ground truth clicks. Purple represents those classified by the method, while yellow represents those missed by the method.</w:t>
                      </w:r>
                    </w:p>
                  </w:txbxContent>
                </v:textbox>
                <w10:wrap type="tight"/>
              </v:shape>
            </w:pict>
          </mc:Fallback>
        </mc:AlternateContent>
      </w:r>
      <w:r w:rsidR="00716E7B">
        <w:rPr>
          <w:rFonts w:ascii="Times New Roman" w:hAnsi="Times New Roman" w:cs="Times New Roman"/>
        </w:rPr>
        <w:t xml:space="preserve">The comparison of the two methods on the file of only the 33 concatenated ground truth clicks demonstrated that PAMGuard’s detector has no effect on its classifier, as PAMGuard detected 20 of the ground truth clicks in both the full file and the concatenated </w:t>
      </w:r>
      <w:r>
        <w:rPr>
          <w:rFonts w:ascii="Times New Roman" w:hAnsi="Times New Roman" w:cs="Times New Roman"/>
        </w:rPr>
        <w:t xml:space="preserve">ground truth click </w:t>
      </w:r>
      <w:r w:rsidR="00716E7B">
        <w:rPr>
          <w:rFonts w:ascii="Times New Roman" w:hAnsi="Times New Roman" w:cs="Times New Roman"/>
        </w:rPr>
        <w:t xml:space="preserve">file. Wavelets, however, found </w:t>
      </w:r>
      <w:r w:rsidR="008F7946">
        <w:rPr>
          <w:rFonts w:ascii="Times New Roman" w:hAnsi="Times New Roman" w:cs="Times New Roman"/>
        </w:rPr>
        <w:t>8 fewer ground truth clicks in the concatenated fi</w:t>
      </w:r>
      <w:r w:rsidR="00690BEA">
        <w:rPr>
          <w:rFonts w:ascii="Times New Roman" w:hAnsi="Times New Roman" w:cs="Times New Roman"/>
        </w:rPr>
        <w:t>le than it did in the full file, for a total of 17.</w:t>
      </w:r>
    </w:p>
    <w:p w14:paraId="0E414B0A" w14:textId="77777777" w:rsidR="003F698A" w:rsidRDefault="003F698A" w:rsidP="005B57EE">
      <w:pPr>
        <w:spacing w:line="360" w:lineRule="auto"/>
        <w:rPr>
          <w:rFonts w:ascii="Times New Roman" w:hAnsi="Times New Roman" w:cs="Times New Roman"/>
        </w:rPr>
      </w:pPr>
    </w:p>
    <w:tbl>
      <w:tblPr>
        <w:tblStyle w:val="TableGrid"/>
        <w:tblW w:w="9558" w:type="dxa"/>
        <w:tblLook w:val="04A0" w:firstRow="1" w:lastRow="0" w:firstColumn="1" w:lastColumn="0" w:noHBand="0" w:noVBand="1"/>
      </w:tblPr>
      <w:tblGrid>
        <w:gridCol w:w="3186"/>
        <w:gridCol w:w="3186"/>
        <w:gridCol w:w="3186"/>
      </w:tblGrid>
      <w:tr w:rsidR="003F698A" w14:paraId="570DE2DB" w14:textId="77777777" w:rsidTr="006D7BB4">
        <w:tc>
          <w:tcPr>
            <w:tcW w:w="3186" w:type="dxa"/>
          </w:tcPr>
          <w:p w14:paraId="259E5262" w14:textId="77777777" w:rsidR="003F698A" w:rsidRDefault="003F698A" w:rsidP="003F698A">
            <w:pPr>
              <w:spacing w:line="360" w:lineRule="auto"/>
              <w:jc w:val="center"/>
              <w:rPr>
                <w:rFonts w:ascii="Times New Roman" w:hAnsi="Times New Roman" w:cs="Times New Roman"/>
              </w:rPr>
            </w:pPr>
          </w:p>
        </w:tc>
        <w:tc>
          <w:tcPr>
            <w:tcW w:w="3186" w:type="dxa"/>
          </w:tcPr>
          <w:p w14:paraId="45CB4BB9" w14:textId="7A07D26C" w:rsidR="003F698A" w:rsidRDefault="003F698A" w:rsidP="003F698A">
            <w:pPr>
              <w:spacing w:line="360" w:lineRule="auto"/>
              <w:jc w:val="center"/>
              <w:rPr>
                <w:rFonts w:ascii="Times New Roman" w:hAnsi="Times New Roman" w:cs="Times New Roman"/>
              </w:rPr>
            </w:pPr>
            <w:r>
              <w:rPr>
                <w:rFonts w:ascii="Times New Roman" w:hAnsi="Times New Roman" w:cs="Times New Roman"/>
              </w:rPr>
              <w:t>Detections</w:t>
            </w:r>
          </w:p>
        </w:tc>
        <w:tc>
          <w:tcPr>
            <w:tcW w:w="3186" w:type="dxa"/>
          </w:tcPr>
          <w:p w14:paraId="2324D50C" w14:textId="19207BFD" w:rsidR="003F698A" w:rsidRDefault="003F698A" w:rsidP="003F698A">
            <w:pPr>
              <w:spacing w:line="360" w:lineRule="auto"/>
              <w:jc w:val="center"/>
              <w:rPr>
                <w:rFonts w:ascii="Times New Roman" w:hAnsi="Times New Roman" w:cs="Times New Roman"/>
              </w:rPr>
            </w:pPr>
            <w:r>
              <w:rPr>
                <w:rFonts w:ascii="Times New Roman" w:hAnsi="Times New Roman" w:cs="Times New Roman"/>
              </w:rPr>
              <w:t>Classifications</w:t>
            </w:r>
          </w:p>
        </w:tc>
      </w:tr>
      <w:tr w:rsidR="003F698A" w14:paraId="10D5AE73" w14:textId="77777777" w:rsidTr="006D7BB4">
        <w:tc>
          <w:tcPr>
            <w:tcW w:w="3186" w:type="dxa"/>
          </w:tcPr>
          <w:p w14:paraId="4AC4DFEC" w14:textId="68682B92" w:rsidR="003F698A" w:rsidRDefault="003F698A" w:rsidP="003F698A">
            <w:pPr>
              <w:spacing w:line="360" w:lineRule="auto"/>
              <w:jc w:val="center"/>
              <w:rPr>
                <w:rFonts w:ascii="Times New Roman" w:hAnsi="Times New Roman" w:cs="Times New Roman"/>
              </w:rPr>
            </w:pPr>
            <w:r>
              <w:rPr>
                <w:rFonts w:ascii="Times New Roman" w:hAnsi="Times New Roman" w:cs="Times New Roman"/>
              </w:rPr>
              <w:t>Unfiltered Data</w:t>
            </w:r>
          </w:p>
        </w:tc>
        <w:tc>
          <w:tcPr>
            <w:tcW w:w="3186" w:type="dxa"/>
          </w:tcPr>
          <w:p w14:paraId="7DCF3DF1" w14:textId="0D8F7B15" w:rsidR="003F698A" w:rsidRDefault="003F698A" w:rsidP="003F698A">
            <w:pPr>
              <w:spacing w:line="360" w:lineRule="auto"/>
              <w:jc w:val="center"/>
              <w:rPr>
                <w:rFonts w:ascii="Times New Roman" w:hAnsi="Times New Roman" w:cs="Times New Roman"/>
              </w:rPr>
            </w:pPr>
            <w:r>
              <w:rPr>
                <w:rFonts w:ascii="Times New Roman" w:hAnsi="Times New Roman" w:cs="Times New Roman"/>
              </w:rPr>
              <w:t>33</w:t>
            </w:r>
          </w:p>
        </w:tc>
        <w:tc>
          <w:tcPr>
            <w:tcW w:w="3186" w:type="dxa"/>
          </w:tcPr>
          <w:p w14:paraId="12884542" w14:textId="6AF58911" w:rsidR="003F698A" w:rsidRDefault="003F698A" w:rsidP="003F698A">
            <w:pPr>
              <w:spacing w:line="360" w:lineRule="auto"/>
              <w:jc w:val="center"/>
              <w:rPr>
                <w:rFonts w:ascii="Times New Roman" w:hAnsi="Times New Roman" w:cs="Times New Roman"/>
              </w:rPr>
            </w:pPr>
            <w:r>
              <w:rPr>
                <w:rFonts w:ascii="Times New Roman" w:hAnsi="Times New Roman" w:cs="Times New Roman"/>
              </w:rPr>
              <w:t>20</w:t>
            </w:r>
          </w:p>
        </w:tc>
      </w:tr>
      <w:tr w:rsidR="003F698A" w14:paraId="104FAECB" w14:textId="77777777" w:rsidTr="006D7BB4">
        <w:tc>
          <w:tcPr>
            <w:tcW w:w="3186" w:type="dxa"/>
          </w:tcPr>
          <w:p w14:paraId="70923177" w14:textId="7F5C6DF5" w:rsidR="003F698A" w:rsidRDefault="003F698A" w:rsidP="003F698A">
            <w:pPr>
              <w:spacing w:line="360" w:lineRule="auto"/>
              <w:jc w:val="center"/>
              <w:rPr>
                <w:rFonts w:ascii="Times New Roman" w:hAnsi="Times New Roman" w:cs="Times New Roman"/>
              </w:rPr>
            </w:pPr>
            <w:r>
              <w:rPr>
                <w:rFonts w:ascii="Times New Roman" w:hAnsi="Times New Roman" w:cs="Times New Roman"/>
              </w:rPr>
              <w:t>Filtered Data</w:t>
            </w:r>
          </w:p>
        </w:tc>
        <w:tc>
          <w:tcPr>
            <w:tcW w:w="3186" w:type="dxa"/>
          </w:tcPr>
          <w:p w14:paraId="33808B35" w14:textId="09BE775B" w:rsidR="003F698A" w:rsidRDefault="003F698A" w:rsidP="003F698A">
            <w:pPr>
              <w:spacing w:line="360" w:lineRule="auto"/>
              <w:jc w:val="center"/>
              <w:rPr>
                <w:rFonts w:ascii="Times New Roman" w:hAnsi="Times New Roman" w:cs="Times New Roman"/>
              </w:rPr>
            </w:pPr>
            <w:r>
              <w:rPr>
                <w:rFonts w:ascii="Times New Roman" w:hAnsi="Times New Roman" w:cs="Times New Roman"/>
              </w:rPr>
              <w:t>61</w:t>
            </w:r>
          </w:p>
        </w:tc>
        <w:tc>
          <w:tcPr>
            <w:tcW w:w="3186" w:type="dxa"/>
          </w:tcPr>
          <w:p w14:paraId="65693629" w14:textId="6898350E" w:rsidR="003F698A" w:rsidRDefault="003F698A" w:rsidP="003F698A">
            <w:pPr>
              <w:spacing w:line="360" w:lineRule="auto"/>
              <w:jc w:val="center"/>
              <w:rPr>
                <w:rFonts w:ascii="Times New Roman" w:hAnsi="Times New Roman" w:cs="Times New Roman"/>
              </w:rPr>
            </w:pPr>
            <w:r>
              <w:rPr>
                <w:rFonts w:ascii="Times New Roman" w:hAnsi="Times New Roman" w:cs="Times New Roman"/>
              </w:rPr>
              <w:t>28</w:t>
            </w:r>
          </w:p>
        </w:tc>
      </w:tr>
      <w:tr w:rsidR="003F698A" w14:paraId="4C4DA81C" w14:textId="77777777" w:rsidTr="006D7BB4">
        <w:tc>
          <w:tcPr>
            <w:tcW w:w="3186" w:type="dxa"/>
          </w:tcPr>
          <w:p w14:paraId="5BF16ACD" w14:textId="17F33BC1" w:rsidR="003F698A" w:rsidRDefault="003F698A" w:rsidP="003F698A">
            <w:pPr>
              <w:spacing w:line="360" w:lineRule="auto"/>
              <w:jc w:val="center"/>
              <w:rPr>
                <w:rFonts w:ascii="Times New Roman" w:hAnsi="Times New Roman" w:cs="Times New Roman"/>
              </w:rPr>
            </w:pPr>
            <w:r>
              <w:rPr>
                <w:rFonts w:ascii="Times New Roman" w:hAnsi="Times New Roman" w:cs="Times New Roman"/>
              </w:rPr>
              <w:t>2 dB of Noise</w:t>
            </w:r>
          </w:p>
        </w:tc>
        <w:tc>
          <w:tcPr>
            <w:tcW w:w="3186" w:type="dxa"/>
          </w:tcPr>
          <w:p w14:paraId="579B1822" w14:textId="5471810F" w:rsidR="003F698A" w:rsidRDefault="003F698A" w:rsidP="003F698A">
            <w:pPr>
              <w:spacing w:line="360" w:lineRule="auto"/>
              <w:jc w:val="center"/>
              <w:rPr>
                <w:rFonts w:ascii="Times New Roman" w:hAnsi="Times New Roman" w:cs="Times New Roman"/>
              </w:rPr>
            </w:pPr>
            <w:r>
              <w:rPr>
                <w:rFonts w:ascii="Times New Roman" w:hAnsi="Times New Roman" w:cs="Times New Roman"/>
              </w:rPr>
              <w:t>33</w:t>
            </w:r>
          </w:p>
        </w:tc>
        <w:tc>
          <w:tcPr>
            <w:tcW w:w="3186" w:type="dxa"/>
          </w:tcPr>
          <w:p w14:paraId="73F9AC23" w14:textId="323838DF" w:rsidR="003F698A" w:rsidRDefault="003F698A" w:rsidP="003F698A">
            <w:pPr>
              <w:spacing w:line="360" w:lineRule="auto"/>
              <w:jc w:val="center"/>
              <w:rPr>
                <w:rFonts w:ascii="Times New Roman" w:hAnsi="Times New Roman" w:cs="Times New Roman"/>
              </w:rPr>
            </w:pPr>
            <w:r>
              <w:rPr>
                <w:rFonts w:ascii="Times New Roman" w:hAnsi="Times New Roman" w:cs="Times New Roman"/>
              </w:rPr>
              <w:t>21</w:t>
            </w:r>
          </w:p>
        </w:tc>
      </w:tr>
      <w:tr w:rsidR="003F698A" w14:paraId="0D2B4BF0" w14:textId="77777777" w:rsidTr="006D7BB4">
        <w:tc>
          <w:tcPr>
            <w:tcW w:w="3186" w:type="dxa"/>
          </w:tcPr>
          <w:p w14:paraId="5A371B81" w14:textId="69481661" w:rsidR="003F698A" w:rsidRDefault="003F698A" w:rsidP="003F698A">
            <w:pPr>
              <w:spacing w:line="360" w:lineRule="auto"/>
              <w:jc w:val="center"/>
              <w:rPr>
                <w:rFonts w:ascii="Times New Roman" w:hAnsi="Times New Roman" w:cs="Times New Roman"/>
              </w:rPr>
            </w:pPr>
            <w:r>
              <w:rPr>
                <w:rFonts w:ascii="Times New Roman" w:hAnsi="Times New Roman" w:cs="Times New Roman"/>
              </w:rPr>
              <w:t>6 dB of Noise</w:t>
            </w:r>
          </w:p>
        </w:tc>
        <w:tc>
          <w:tcPr>
            <w:tcW w:w="3186" w:type="dxa"/>
          </w:tcPr>
          <w:p w14:paraId="0F26FBD5" w14:textId="217111A4" w:rsidR="003F698A" w:rsidRDefault="003F698A" w:rsidP="003F698A">
            <w:pPr>
              <w:spacing w:line="360" w:lineRule="auto"/>
              <w:jc w:val="center"/>
              <w:rPr>
                <w:rFonts w:ascii="Times New Roman" w:hAnsi="Times New Roman" w:cs="Times New Roman"/>
              </w:rPr>
            </w:pPr>
            <w:r>
              <w:rPr>
                <w:rFonts w:ascii="Times New Roman" w:hAnsi="Times New Roman" w:cs="Times New Roman"/>
              </w:rPr>
              <w:t>33</w:t>
            </w:r>
          </w:p>
        </w:tc>
        <w:tc>
          <w:tcPr>
            <w:tcW w:w="3186" w:type="dxa"/>
          </w:tcPr>
          <w:p w14:paraId="6597D74B" w14:textId="31EA943C" w:rsidR="003F698A" w:rsidRDefault="003F698A" w:rsidP="003F698A">
            <w:pPr>
              <w:spacing w:line="360" w:lineRule="auto"/>
              <w:jc w:val="center"/>
              <w:rPr>
                <w:rFonts w:ascii="Times New Roman" w:hAnsi="Times New Roman" w:cs="Times New Roman"/>
              </w:rPr>
            </w:pPr>
            <w:r>
              <w:rPr>
                <w:rFonts w:ascii="Times New Roman" w:hAnsi="Times New Roman" w:cs="Times New Roman"/>
              </w:rPr>
              <w:t>20</w:t>
            </w:r>
          </w:p>
        </w:tc>
      </w:tr>
    </w:tbl>
    <w:p w14:paraId="43530410" w14:textId="77777777" w:rsidR="00F647E4" w:rsidRDefault="00F647E4" w:rsidP="005B57EE">
      <w:pPr>
        <w:spacing w:line="360" w:lineRule="auto"/>
        <w:rPr>
          <w:rFonts w:ascii="Times New Roman" w:hAnsi="Times New Roman" w:cs="Times New Roman"/>
        </w:rPr>
      </w:pPr>
    </w:p>
    <w:p w14:paraId="2B662FC1" w14:textId="4F077CB9" w:rsidR="009C4A3F" w:rsidRDefault="003F698A" w:rsidP="005B57EE">
      <w:pPr>
        <w:spacing w:line="360" w:lineRule="auto"/>
        <w:rPr>
          <w:rFonts w:ascii="Times New Roman" w:hAnsi="Times New Roman" w:cs="Times New Roman"/>
        </w:rPr>
      </w:pPr>
      <w:r>
        <w:rPr>
          <w:rFonts w:ascii="Times New Roman" w:hAnsi="Times New Roman" w:cs="Times New Roman"/>
        </w:rPr>
        <w:tab/>
        <w:t xml:space="preserve">The filtered data came up with roughly twice the number of detections as the unfiltered and noisy data, with 61 to the other files’ 33. There were 33 clicks in the expert ground truth annotations and concatenated ground truth file. The filtered data found 28 classifications, more than the </w:t>
      </w:r>
      <w:r w:rsidR="00D142A7">
        <w:rPr>
          <w:rFonts w:ascii="Times New Roman" w:hAnsi="Times New Roman" w:cs="Times New Roman"/>
        </w:rPr>
        <w:t>20, 20 and 21 of the unfiltered, 2dB, and 6 dB files, respectively.</w:t>
      </w:r>
      <w:r w:rsidR="009C4A3F">
        <w:rPr>
          <w:rFonts w:ascii="Times New Roman" w:hAnsi="Times New Roman" w:cs="Times New Roman"/>
        </w:rPr>
        <w:t xml:space="preserve"> All 20 of the classifications made in the unfiltered file were true detections, and 20 of the 28 detections in the filtered data were true detections. Because the process of adding noise alters the waveform of the clicks, a nearest neighbor test was performed on the 2 dB and 6 dB files to determine whether the </w:t>
      </w:r>
      <w:r w:rsidR="00477F5D">
        <w:rPr>
          <w:rFonts w:ascii="Times New Roman" w:hAnsi="Times New Roman" w:cs="Times New Roman"/>
          <w:noProof/>
        </w:rPr>
        <w:drawing>
          <wp:anchor distT="0" distB="0" distL="114300" distR="114300" simplePos="0" relativeHeight="251681792" behindDoc="0" locked="0" layoutInCell="1" allowOverlap="1" wp14:anchorId="6A7E91EC" wp14:editId="151EABA4">
            <wp:simplePos x="0" y="0"/>
            <wp:positionH relativeFrom="column">
              <wp:posOffset>1943100</wp:posOffset>
            </wp:positionH>
            <wp:positionV relativeFrom="paragraph">
              <wp:posOffset>1257300</wp:posOffset>
            </wp:positionV>
            <wp:extent cx="4034155" cy="2540000"/>
            <wp:effectExtent l="0" t="0" r="4445" b="0"/>
            <wp:wrapTight wrapText="bothSides">
              <wp:wrapPolygon edited="0">
                <wp:start x="0" y="0"/>
                <wp:lineTo x="0" y="21384"/>
                <wp:lineTo x="21488" y="21384"/>
                <wp:lineTo x="21488" y="0"/>
                <wp:lineTo x="0" y="0"/>
              </wp:wrapPolygon>
            </wp:wrapTight>
            <wp:docPr id="30" name="Picture 30" descr="Macintosh HD:Users:ejacobs:Desktop:Paper Graphs:FilterResu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ejacobs:Desktop:Paper Graphs:FilterResults.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4155" cy="254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A3F">
        <w:rPr>
          <w:rFonts w:ascii="Times New Roman" w:hAnsi="Times New Roman" w:cs="Times New Roman"/>
        </w:rPr>
        <w:t>21 and 20 detections were the same clicks as detected in the unfiltered data.</w:t>
      </w:r>
    </w:p>
    <w:p w14:paraId="25229AED" w14:textId="6D4898E6" w:rsidR="001E6680" w:rsidRDefault="00477F5D" w:rsidP="005B57EE">
      <w:pPr>
        <w:spacing w:line="360" w:lineRule="auto"/>
        <w:rPr>
          <w:rFonts w:ascii="Times New Roman" w:hAnsi="Times New Roman" w:cs="Times New Roman"/>
        </w:rPr>
      </w:pPr>
      <w:r>
        <w:rPr>
          <w:noProof/>
        </w:rPr>
        <mc:AlternateContent>
          <mc:Choice Requires="wps">
            <w:drawing>
              <wp:anchor distT="0" distB="0" distL="114300" distR="114300" simplePos="0" relativeHeight="251683840" behindDoc="0" locked="0" layoutInCell="1" allowOverlap="1" wp14:anchorId="264F56CE" wp14:editId="4119CA08">
                <wp:simplePos x="0" y="0"/>
                <wp:positionH relativeFrom="column">
                  <wp:posOffset>1943100</wp:posOffset>
                </wp:positionH>
                <wp:positionV relativeFrom="paragraph">
                  <wp:posOffset>1783080</wp:posOffset>
                </wp:positionV>
                <wp:extent cx="4034155" cy="488950"/>
                <wp:effectExtent l="0" t="0" r="4445" b="0"/>
                <wp:wrapTight wrapText="bothSides">
                  <wp:wrapPolygon edited="0">
                    <wp:start x="0" y="0"/>
                    <wp:lineTo x="0" y="20197"/>
                    <wp:lineTo x="21488" y="20197"/>
                    <wp:lineTo x="21488" y="0"/>
                    <wp:lineTo x="0" y="0"/>
                  </wp:wrapPolygon>
                </wp:wrapTight>
                <wp:docPr id="31" name="Text Box 31"/>
                <wp:cNvGraphicFramePr/>
                <a:graphic xmlns:a="http://schemas.openxmlformats.org/drawingml/2006/main">
                  <a:graphicData uri="http://schemas.microsoft.com/office/word/2010/wordprocessingShape">
                    <wps:wsp>
                      <wps:cNvSpPr txBox="1"/>
                      <wps:spPr>
                        <a:xfrm>
                          <a:off x="0" y="0"/>
                          <a:ext cx="4034155" cy="488950"/>
                        </a:xfrm>
                        <a:prstGeom prst="rect">
                          <a:avLst/>
                        </a:prstGeom>
                        <a:solidFill>
                          <a:prstClr val="white"/>
                        </a:solidFill>
                        <a:ln>
                          <a:noFill/>
                        </a:ln>
                        <a:effectLst/>
                        <a:extLst>
                          <a:ext uri="{C572A759-6A51-4108-AA02-DFA0A04FC94B}">
                            <ma14:wrappingTextBoxFlag xmlns:ma14="http://schemas.microsoft.com/office/mac/drawingml/2011/main"/>
                          </a:ext>
                        </a:extLst>
                      </wps:spPr>
                      <wps:txbx>
                        <w:txbxContent>
                          <w:p w14:paraId="58B82E83" w14:textId="3D9CC048" w:rsidR="002F4745" w:rsidRPr="00477F5D" w:rsidRDefault="002F4745" w:rsidP="00477F5D">
                            <w:pPr>
                              <w:pStyle w:val="Caption"/>
                              <w:rPr>
                                <w:rFonts w:ascii="Times New Roman" w:hAnsi="Times New Roman" w:cs="Times New Roman"/>
                                <w:b w:val="0"/>
                                <w:color w:val="auto"/>
                                <w:sz w:val="20"/>
                                <w:szCs w:val="20"/>
                              </w:rPr>
                            </w:pPr>
                            <w:r w:rsidRPr="00477F5D">
                              <w:rPr>
                                <w:rFonts w:ascii="Times New Roman" w:hAnsi="Times New Roman" w:cs="Times New Roman"/>
                                <w:b w:val="0"/>
                                <w:color w:val="auto"/>
                                <w:sz w:val="20"/>
                                <w:szCs w:val="20"/>
                              </w:rPr>
                              <w:t xml:space="preserve">Figure </w:t>
                            </w:r>
                            <w:r w:rsidRPr="00477F5D">
                              <w:rPr>
                                <w:rFonts w:ascii="Times New Roman" w:hAnsi="Times New Roman" w:cs="Times New Roman"/>
                                <w:b w:val="0"/>
                                <w:color w:val="auto"/>
                                <w:sz w:val="20"/>
                                <w:szCs w:val="20"/>
                              </w:rPr>
                              <w:fldChar w:fldCharType="begin"/>
                            </w:r>
                            <w:r w:rsidRPr="00477F5D">
                              <w:rPr>
                                <w:rFonts w:ascii="Times New Roman" w:hAnsi="Times New Roman" w:cs="Times New Roman"/>
                                <w:b w:val="0"/>
                                <w:color w:val="auto"/>
                                <w:sz w:val="20"/>
                                <w:szCs w:val="20"/>
                              </w:rPr>
                              <w:instrText xml:space="preserve"> SEQ Figure \* ARABIC </w:instrText>
                            </w:r>
                            <w:r w:rsidRPr="00477F5D">
                              <w:rPr>
                                <w:rFonts w:ascii="Times New Roman" w:hAnsi="Times New Roman" w:cs="Times New Roman"/>
                                <w:b w:val="0"/>
                                <w:color w:val="auto"/>
                                <w:sz w:val="20"/>
                                <w:szCs w:val="20"/>
                              </w:rPr>
                              <w:fldChar w:fldCharType="separate"/>
                            </w:r>
                            <w:r w:rsidRPr="00477F5D">
                              <w:rPr>
                                <w:rFonts w:ascii="Times New Roman" w:hAnsi="Times New Roman" w:cs="Times New Roman"/>
                                <w:b w:val="0"/>
                                <w:noProof/>
                                <w:color w:val="auto"/>
                                <w:sz w:val="20"/>
                                <w:szCs w:val="20"/>
                              </w:rPr>
                              <w:t>8</w:t>
                            </w:r>
                            <w:r w:rsidRPr="00477F5D">
                              <w:rPr>
                                <w:rFonts w:ascii="Times New Roman" w:hAnsi="Times New Roman" w:cs="Times New Roman"/>
                                <w:b w:val="0"/>
                                <w:color w:val="auto"/>
                                <w:sz w:val="20"/>
                                <w:szCs w:val="20"/>
                              </w:rPr>
                              <w:fldChar w:fldCharType="end"/>
                            </w:r>
                            <w:r w:rsidRPr="00477F5D">
                              <w:rPr>
                                <w:rFonts w:ascii="Times New Roman" w:hAnsi="Times New Roman" w:cs="Times New Roman"/>
                                <w:b w:val="0"/>
                                <w:color w:val="auto"/>
                                <w:sz w:val="20"/>
                                <w:szCs w:val="20"/>
                              </w:rPr>
                              <w:t>: Total number of detected ground truth clicks by each file. Red represents unclassified detections, while green represents detections classified as beaked whales.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1" o:spid="_x0000_s1035" type="#_x0000_t202" style="position:absolute;margin-left:153pt;margin-top:140.4pt;width:317.65pt;height:38.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AvCJMCAAAsBQAADgAAAGRycy9lMm9Eb2MueG1srFTfT9swEH6ftP/B8ntJUlpoI1IUijpNQoAE&#10;E8+u4zSREtuz3SZs2v++z04Dg+1hmvbinO/O9+P77nJx2bcNOQhjayUzmpzElAjJVVHLXUa/PG4m&#10;C0qsY7JgjZIio8/C0svVxw8XnU7FVFWqKYQhCCJt2umMVs7pNIosr0TL7InSQsJYKtMyh6vZRYVh&#10;HaK3TTSN47OoU6bQRnFhLbTXg5GuQvyyFNzdlaUVjjQZRW0unCacW39GqwuW7gzTVc2PZbB/qKJl&#10;tUTSl1DXzDGyN/VvodqaG2VV6U64aiNVljUXoQd0k8TvunmomBahF4Bj9QtM9v+F5beHe0PqIqOn&#10;CSWSteDoUfSOXKmeQAV8Om1TuD1oOLoeevA86i2Uvu2+NK3/oiECO5B+fkHXR+NQzuLTWTKfU8Jh&#10;my0Wy3mAP3p9rY11n4RqiRcyasBeAJUdbqxDJXAdXXwyq5q62NRN4y/esG4MOTAw3VW1E75GvHjj&#10;1UjvK5V/NZgHjQijMmRhKSqG6D197YHG7+v5+TQ/ny8nZ/k8mcySeDHJ83g6ud7kcR7PNuvl7OoH&#10;qm1ZMks7DJTGOHokAdimYbsjed78d+y1jL+Z9SSJwpQNZSNw6G4sNfIsDWx4yfXbPrC6HJnaquIZ&#10;BBo1rIDVfFMDshtm3T0zmHlwhj12dzjKRnUZVUeJkkqZb3/Se380AyslvuWM2q97ZgQlzWeJIfUL&#10;NwpmFLajIPftWoEszB2qCSIeGNeMYmlU+4T1zn0WmJjkyJVRN4prN2wyfg9c5Hlwwlpp5m7kg+Y+&#10;9Dgaj/0TM/o4WA6o3apxu1j6br4G32FQ8r1TZR2Gz+M6oAjk/QUrGTg4/j78zv96D16vP7nVTwAA&#10;AP//AwBQSwMEFAAGAAgAAAAhADykRxfhAAAACwEAAA8AAABkcnMvZG93bnJldi54bWxMj8FOwzAQ&#10;RO9I/IO1SFwQtZtCmoY4FbRwg0NL1bMbmyQiXke206R/z3KC42pGs+8V68l27Gx8aB1KmM8EMIOV&#10;0y3WEg6fb/cZsBAVatU5NBIuJsC6vL4qVK7diDtz3sea0QiGXEloYuxzzkPVGKvCzPUGKfty3qpI&#10;p6+59mqkcdvxRIiUW9UifWhUbzaNqb73g5WQbv0w7nBztz28vquPvk6OL5ejlLc30/MTsGim+FeG&#10;X3xCh5KYTm5AHVgnYSFScokSkkyQAzVWD/MFsBNFj8sMeFnw/w7lDwAAAP//AwBQSwECLQAUAAYA&#10;CAAAACEA5JnDwPsAAADhAQAAEwAAAAAAAAAAAAAAAAAAAAAAW0NvbnRlbnRfVHlwZXNdLnhtbFBL&#10;AQItABQABgAIAAAAIQAjsmrh1wAAAJQBAAALAAAAAAAAAAAAAAAAACwBAABfcmVscy8ucmVsc1BL&#10;AQItABQABgAIAAAAIQBSUC8IkwIAACwFAAAOAAAAAAAAAAAAAAAAACwCAABkcnMvZTJvRG9jLnht&#10;bFBLAQItABQABgAIAAAAIQA8pEcX4QAAAAsBAAAPAAAAAAAAAAAAAAAAAOsEAABkcnMvZG93bnJl&#10;di54bWxQSwUGAAAAAAQABADzAAAA+QUAAAAA&#10;" stroked="f">
                <v:textbox inset="0,0,0,0">
                  <w:txbxContent>
                    <w:p w14:paraId="58B82E83" w14:textId="3D9CC048" w:rsidR="002F4745" w:rsidRPr="00477F5D" w:rsidRDefault="002F4745" w:rsidP="00477F5D">
                      <w:pPr>
                        <w:pStyle w:val="Caption"/>
                        <w:rPr>
                          <w:rFonts w:ascii="Times New Roman" w:hAnsi="Times New Roman" w:cs="Times New Roman"/>
                          <w:b w:val="0"/>
                          <w:color w:val="auto"/>
                          <w:sz w:val="20"/>
                          <w:szCs w:val="20"/>
                        </w:rPr>
                      </w:pPr>
                      <w:r w:rsidRPr="00477F5D">
                        <w:rPr>
                          <w:rFonts w:ascii="Times New Roman" w:hAnsi="Times New Roman" w:cs="Times New Roman"/>
                          <w:b w:val="0"/>
                          <w:color w:val="auto"/>
                          <w:sz w:val="20"/>
                          <w:szCs w:val="20"/>
                        </w:rPr>
                        <w:t xml:space="preserve">Figure </w:t>
                      </w:r>
                      <w:r w:rsidRPr="00477F5D">
                        <w:rPr>
                          <w:rFonts w:ascii="Times New Roman" w:hAnsi="Times New Roman" w:cs="Times New Roman"/>
                          <w:b w:val="0"/>
                          <w:color w:val="auto"/>
                          <w:sz w:val="20"/>
                          <w:szCs w:val="20"/>
                        </w:rPr>
                        <w:fldChar w:fldCharType="begin"/>
                      </w:r>
                      <w:r w:rsidRPr="00477F5D">
                        <w:rPr>
                          <w:rFonts w:ascii="Times New Roman" w:hAnsi="Times New Roman" w:cs="Times New Roman"/>
                          <w:b w:val="0"/>
                          <w:color w:val="auto"/>
                          <w:sz w:val="20"/>
                          <w:szCs w:val="20"/>
                        </w:rPr>
                        <w:instrText xml:space="preserve"> SEQ Figure \* ARABIC </w:instrText>
                      </w:r>
                      <w:r w:rsidRPr="00477F5D">
                        <w:rPr>
                          <w:rFonts w:ascii="Times New Roman" w:hAnsi="Times New Roman" w:cs="Times New Roman"/>
                          <w:b w:val="0"/>
                          <w:color w:val="auto"/>
                          <w:sz w:val="20"/>
                          <w:szCs w:val="20"/>
                        </w:rPr>
                        <w:fldChar w:fldCharType="separate"/>
                      </w:r>
                      <w:r w:rsidRPr="00477F5D">
                        <w:rPr>
                          <w:rFonts w:ascii="Times New Roman" w:hAnsi="Times New Roman" w:cs="Times New Roman"/>
                          <w:b w:val="0"/>
                          <w:noProof/>
                          <w:color w:val="auto"/>
                          <w:sz w:val="20"/>
                          <w:szCs w:val="20"/>
                        </w:rPr>
                        <w:t>8</w:t>
                      </w:r>
                      <w:r w:rsidRPr="00477F5D">
                        <w:rPr>
                          <w:rFonts w:ascii="Times New Roman" w:hAnsi="Times New Roman" w:cs="Times New Roman"/>
                          <w:b w:val="0"/>
                          <w:color w:val="auto"/>
                          <w:sz w:val="20"/>
                          <w:szCs w:val="20"/>
                        </w:rPr>
                        <w:fldChar w:fldCharType="end"/>
                      </w:r>
                      <w:r w:rsidRPr="00477F5D">
                        <w:rPr>
                          <w:rFonts w:ascii="Times New Roman" w:hAnsi="Times New Roman" w:cs="Times New Roman"/>
                          <w:b w:val="0"/>
                          <w:color w:val="auto"/>
                          <w:sz w:val="20"/>
                          <w:szCs w:val="20"/>
                        </w:rPr>
                        <w:t>: Total number of detected ground truth clicks by each file. Red represents unclassified detections, while green represents detections classified as beaked whales.</w:t>
                      </w:r>
                    </w:p>
                  </w:txbxContent>
                </v:textbox>
                <w10:wrap type="tight"/>
              </v:shape>
            </w:pict>
          </mc:Fallback>
        </mc:AlternateContent>
      </w:r>
      <w:r w:rsidR="001E6680">
        <w:rPr>
          <w:rFonts w:ascii="Times New Roman" w:hAnsi="Times New Roman" w:cs="Times New Roman"/>
        </w:rPr>
        <w:tab/>
        <w:t xml:space="preserve">The number of these classified clicks that were actually detections of the ground truth clicks varied depending on whether it was determined by visual inspection or the nearest neighbor search. For the filtered data, the nearest neighbor search determined 23 of the 28 classifications were close enough to count as matches, whereas the visual inspection determined that only 20 classifications were </w:t>
      </w:r>
      <w:r w:rsidR="00F96614">
        <w:rPr>
          <w:rFonts w:ascii="Times New Roman" w:hAnsi="Times New Roman" w:cs="Times New Roman"/>
        </w:rPr>
        <w:t>true detections. For the 2 dB file, 19 matches were determined by the nearest neighbor search and 19 were determined by visual inspection. For the 6 dB file, 17 matches were determined by the nearest neighbor search and 17 were confirmed by visual inspection.</w:t>
      </w:r>
    </w:p>
    <w:p w14:paraId="5C66DA97" w14:textId="77777777" w:rsidR="00436D85" w:rsidRPr="00DD289E" w:rsidRDefault="00436D85" w:rsidP="005B57EE">
      <w:pPr>
        <w:spacing w:line="360" w:lineRule="auto"/>
        <w:rPr>
          <w:rFonts w:ascii="Times New Roman" w:hAnsi="Times New Roman" w:cs="Times New Roman"/>
        </w:rPr>
      </w:pPr>
    </w:p>
    <w:p w14:paraId="5A9B179E" w14:textId="180A38B4" w:rsidR="00436D85" w:rsidRPr="008F7946" w:rsidRDefault="00436D85" w:rsidP="005B57EE">
      <w:pPr>
        <w:spacing w:line="360" w:lineRule="auto"/>
        <w:rPr>
          <w:rFonts w:ascii="Times New Roman" w:hAnsi="Times New Roman" w:cs="Times New Roman"/>
          <w:b/>
        </w:rPr>
      </w:pPr>
      <w:r w:rsidRPr="0086109C">
        <w:rPr>
          <w:rFonts w:ascii="Times New Roman" w:hAnsi="Times New Roman" w:cs="Times New Roman"/>
          <w:b/>
          <w:color w:val="000000"/>
        </w:rPr>
        <w:t>DISCUSSION</w:t>
      </w:r>
    </w:p>
    <w:p w14:paraId="0AE5F739" w14:textId="50A06A58"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color w:val="000000"/>
        </w:rPr>
        <w:t>PAMG</w:t>
      </w:r>
      <w:r w:rsidR="0086109C">
        <w:rPr>
          <w:rFonts w:ascii="Times New Roman" w:hAnsi="Times New Roman" w:cs="Times New Roman"/>
          <w:color w:val="000000"/>
        </w:rPr>
        <w:t>UARD VS WAVELETS</w:t>
      </w:r>
    </w:p>
    <w:p w14:paraId="626954BE" w14:textId="079F87C2" w:rsidR="00680010" w:rsidRPr="00680010" w:rsidRDefault="00436D85" w:rsidP="005B57EE">
      <w:pPr>
        <w:spacing w:line="360" w:lineRule="auto"/>
        <w:rPr>
          <w:rFonts w:ascii="Times New Roman" w:hAnsi="Times New Roman" w:cs="Times New Roman"/>
          <w:color w:val="000000"/>
        </w:rPr>
      </w:pPr>
      <w:r w:rsidRPr="00DD289E">
        <w:rPr>
          <w:rFonts w:ascii="Times New Roman" w:hAnsi="Times New Roman" w:cs="Times New Roman"/>
          <w:color w:val="000000"/>
        </w:rPr>
        <w:tab/>
        <w:t>The results of the comparison of PAMGuard and wavelets to ground truth suggest that the wavelet method</w:t>
      </w:r>
      <w:r w:rsidR="00B21758">
        <w:rPr>
          <w:rFonts w:ascii="Times New Roman" w:hAnsi="Times New Roman" w:cs="Times New Roman"/>
          <w:color w:val="000000"/>
        </w:rPr>
        <w:t xml:space="preserve"> is more accurate than PAMGuard</w:t>
      </w:r>
      <w:r w:rsidRPr="00DD289E">
        <w:rPr>
          <w:rFonts w:ascii="Times New Roman" w:hAnsi="Times New Roman" w:cs="Times New Roman"/>
          <w:color w:val="000000"/>
        </w:rPr>
        <w:t xml:space="preserve"> because it detected a larger number of the ground truth clicks than PAMGuard did. This difference could be due to the wavelet transform retaining more information about an individual click than PAMGuard looks at when determining whether the click falls within the specified parameters. However, the margin between the two methods was very similar, as only 5 clicks separated the two methods. In order for the difference between the two methods to be definitely significant, a larger sample size of clicks to compare would be necessary.</w:t>
      </w:r>
      <w:r w:rsidR="00680010">
        <w:rPr>
          <w:rFonts w:ascii="Times New Roman" w:hAnsi="Times New Roman" w:cs="Times New Roman"/>
          <w:color w:val="000000"/>
        </w:rPr>
        <w:t xml:space="preserve"> In addition, it was revealed in further analyses that the</w:t>
      </w:r>
      <w:r w:rsidR="004B0EE4">
        <w:rPr>
          <w:rFonts w:ascii="Times New Roman" w:hAnsi="Times New Roman" w:cs="Times New Roman"/>
          <w:color w:val="000000"/>
        </w:rPr>
        <w:t xml:space="preserve"> addition</w:t>
      </w:r>
      <w:r w:rsidR="00680010">
        <w:rPr>
          <w:rFonts w:ascii="Times New Roman" w:hAnsi="Times New Roman" w:cs="Times New Roman"/>
          <w:color w:val="000000"/>
        </w:rPr>
        <w:t xml:space="preserve"> of 100 samples on either side of the expert annotation</w:t>
      </w:r>
      <w:r w:rsidR="004B0EE4">
        <w:rPr>
          <w:rFonts w:ascii="Times New Roman" w:hAnsi="Times New Roman" w:cs="Times New Roman"/>
          <w:color w:val="000000"/>
        </w:rPr>
        <w:t xml:space="preserve"> marking was not sufficient to fully capture every annotated click. As the clicks were compared based on peak amplitude, which generally occurs at the middle of the signal, this is unlikely to have a significant effect on this analysis. There is</w:t>
      </w:r>
      <w:r w:rsidR="00853F6D">
        <w:rPr>
          <w:rFonts w:ascii="Times New Roman" w:hAnsi="Times New Roman" w:cs="Times New Roman"/>
          <w:color w:val="000000"/>
        </w:rPr>
        <w:t xml:space="preserve">, however, the possibility </w:t>
      </w:r>
      <w:r w:rsidR="004B0EE4">
        <w:rPr>
          <w:rFonts w:ascii="Times New Roman" w:hAnsi="Times New Roman" w:cs="Times New Roman"/>
          <w:color w:val="000000"/>
        </w:rPr>
        <w:t>that the peak amplitude of the signal was located in a part of the click not captured by the analysis,</w:t>
      </w:r>
      <w:r w:rsidR="00853F6D">
        <w:rPr>
          <w:rFonts w:ascii="Times New Roman" w:hAnsi="Times New Roman" w:cs="Times New Roman"/>
          <w:color w:val="000000"/>
        </w:rPr>
        <w:t xml:space="preserve"> so</w:t>
      </w:r>
      <w:r w:rsidR="004B0EE4">
        <w:rPr>
          <w:rFonts w:ascii="Times New Roman" w:hAnsi="Times New Roman" w:cs="Times New Roman"/>
          <w:color w:val="000000"/>
        </w:rPr>
        <w:t xml:space="preserve"> </w:t>
      </w:r>
      <w:r w:rsidR="00853F6D">
        <w:rPr>
          <w:rFonts w:ascii="Times New Roman" w:hAnsi="Times New Roman" w:cs="Times New Roman"/>
          <w:color w:val="000000"/>
        </w:rPr>
        <w:t>it remains</w:t>
      </w:r>
      <w:r w:rsidR="004B0EE4">
        <w:rPr>
          <w:rFonts w:ascii="Times New Roman" w:hAnsi="Times New Roman" w:cs="Times New Roman"/>
          <w:color w:val="000000"/>
        </w:rPr>
        <w:t xml:space="preserve"> worth noting.</w:t>
      </w:r>
    </w:p>
    <w:p w14:paraId="35E10928" w14:textId="41744E6C"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color w:val="000000"/>
        </w:rPr>
        <w:tab/>
        <w:t>The larger number of clicks detected by PAMGuard suggests that PAMGuard may have a more powerful detector than the wavelets method. From an analysis of those classifications, the rate of classifying random noise appears low, meaning that PAMGuard uncovered a larger number of potential beaked whale clicks than wavelets. Not all of the clicks classified by PAMGuard are likely to belong to beaked whales, but a strong majority was likely to belong to some sort of cetacean and was worth further classification analysis. A similar analysis of the wavelets classifications</w:t>
      </w:r>
      <w:r w:rsidR="00B21758">
        <w:rPr>
          <w:rFonts w:ascii="Times New Roman" w:hAnsi="Times New Roman" w:cs="Times New Roman"/>
          <w:color w:val="000000"/>
        </w:rPr>
        <w:t xml:space="preserve"> revealed that </w:t>
      </w:r>
      <w:r w:rsidRPr="00DD289E">
        <w:rPr>
          <w:rFonts w:ascii="Times New Roman" w:hAnsi="Times New Roman" w:cs="Times New Roman"/>
          <w:color w:val="000000"/>
        </w:rPr>
        <w:t xml:space="preserve">the clicks detected by wavelets, although fewer in number than those detected by PAMGuard, were </w:t>
      </w:r>
      <w:r w:rsidR="00B21758">
        <w:rPr>
          <w:rFonts w:ascii="Times New Roman" w:hAnsi="Times New Roman" w:cs="Times New Roman"/>
          <w:color w:val="000000"/>
        </w:rPr>
        <w:t xml:space="preserve">all </w:t>
      </w:r>
      <w:r w:rsidRPr="00DD289E">
        <w:rPr>
          <w:rFonts w:ascii="Times New Roman" w:hAnsi="Times New Roman" w:cs="Times New Roman"/>
          <w:color w:val="000000"/>
        </w:rPr>
        <w:t>likely beaked whale clicks.</w:t>
      </w:r>
      <w:r w:rsidR="001C3B9C">
        <w:rPr>
          <w:rFonts w:ascii="Times New Roman" w:hAnsi="Times New Roman" w:cs="Times New Roman"/>
          <w:color w:val="000000"/>
        </w:rPr>
        <w:t xml:space="preserve"> </w:t>
      </w:r>
      <w:r w:rsidRPr="00DD289E">
        <w:rPr>
          <w:rFonts w:ascii="Times New Roman" w:hAnsi="Times New Roman" w:cs="Times New Roman"/>
          <w:color w:val="000000"/>
        </w:rPr>
        <w:t>This provides further support for the idea that the wavelets classifier is more powerful than that of PAMGuard.</w:t>
      </w:r>
    </w:p>
    <w:p w14:paraId="15290792" w14:textId="77777777" w:rsidR="00436D85" w:rsidRPr="00DD289E" w:rsidRDefault="00436D85" w:rsidP="005B57EE">
      <w:pPr>
        <w:spacing w:line="360" w:lineRule="auto"/>
        <w:rPr>
          <w:rFonts w:ascii="Times New Roman" w:eastAsia="Times New Roman" w:hAnsi="Times New Roman" w:cs="Times New Roman"/>
        </w:rPr>
      </w:pPr>
    </w:p>
    <w:p w14:paraId="62141CD1" w14:textId="23BC0F68" w:rsidR="00436D85" w:rsidRPr="00DD289E" w:rsidRDefault="0086109C" w:rsidP="005B57EE">
      <w:pPr>
        <w:spacing w:line="360" w:lineRule="auto"/>
        <w:rPr>
          <w:rFonts w:ascii="Times New Roman" w:hAnsi="Times New Roman" w:cs="Times New Roman"/>
        </w:rPr>
      </w:pPr>
      <w:r>
        <w:rPr>
          <w:rFonts w:ascii="Times New Roman" w:hAnsi="Times New Roman" w:cs="Times New Roman"/>
          <w:color w:val="000000"/>
        </w:rPr>
        <w:t>LOW VS HIGH SIGNAL TO NOISE RATIO</w:t>
      </w:r>
    </w:p>
    <w:p w14:paraId="0E062434" w14:textId="6461C96A" w:rsidR="00B21758" w:rsidRDefault="00436D85" w:rsidP="005B57EE">
      <w:pPr>
        <w:spacing w:line="360" w:lineRule="auto"/>
        <w:rPr>
          <w:rFonts w:ascii="Times New Roman" w:hAnsi="Times New Roman" w:cs="Times New Roman"/>
          <w:color w:val="000000"/>
        </w:rPr>
      </w:pPr>
      <w:r w:rsidRPr="00DD289E">
        <w:rPr>
          <w:rFonts w:ascii="Times New Roman" w:hAnsi="Times New Roman" w:cs="Times New Roman"/>
          <w:color w:val="000000"/>
        </w:rPr>
        <w:tab/>
        <w:t>No accuracy judgment is possible in regards to the res</w:t>
      </w:r>
      <w:r w:rsidR="00B21758">
        <w:rPr>
          <w:rFonts w:ascii="Times New Roman" w:hAnsi="Times New Roman" w:cs="Times New Roman"/>
          <w:color w:val="000000"/>
        </w:rPr>
        <w:t xml:space="preserve">ults of the low and high signal to </w:t>
      </w:r>
      <w:r w:rsidRPr="00DD289E">
        <w:rPr>
          <w:rFonts w:ascii="Times New Roman" w:hAnsi="Times New Roman" w:cs="Times New Roman"/>
          <w:color w:val="000000"/>
        </w:rPr>
        <w:t>noise comparisons, due to the lack of g</w:t>
      </w:r>
      <w:r w:rsidR="00B21758">
        <w:rPr>
          <w:rFonts w:ascii="Times New Roman" w:hAnsi="Times New Roman" w:cs="Times New Roman"/>
          <w:color w:val="000000"/>
        </w:rPr>
        <w:t xml:space="preserve">round truth for the high signal to </w:t>
      </w:r>
      <w:r w:rsidRPr="00DD289E">
        <w:rPr>
          <w:rFonts w:ascii="Times New Roman" w:hAnsi="Times New Roman" w:cs="Times New Roman"/>
          <w:color w:val="000000"/>
        </w:rPr>
        <w:t>noise file. However, a larger proportion of shared detections in</w:t>
      </w:r>
      <w:r w:rsidR="00B21758">
        <w:rPr>
          <w:rFonts w:ascii="Times New Roman" w:hAnsi="Times New Roman" w:cs="Times New Roman"/>
          <w:color w:val="000000"/>
        </w:rPr>
        <w:t xml:space="preserve"> the low signal to </w:t>
      </w:r>
      <w:r w:rsidRPr="00DD289E">
        <w:rPr>
          <w:rFonts w:ascii="Times New Roman" w:hAnsi="Times New Roman" w:cs="Times New Roman"/>
          <w:color w:val="000000"/>
        </w:rPr>
        <w:t>noise file suggests that the accuracy of both detectors was likely higher, as the probability of the detectors agreeing on the detection of a real click is likely higher than the probability of both agreeing on the same piece of random noise. From an analysis of the rate at which PAMGuard detected random noise instead of actual potential clicks, PAMGuard appeared to be perf</w:t>
      </w:r>
      <w:r w:rsidR="00B21758">
        <w:rPr>
          <w:rFonts w:ascii="Times New Roman" w:hAnsi="Times New Roman" w:cs="Times New Roman"/>
          <w:color w:val="000000"/>
        </w:rPr>
        <w:t xml:space="preserve">orming worse in the high signal to </w:t>
      </w:r>
      <w:r w:rsidRPr="00DD289E">
        <w:rPr>
          <w:rFonts w:ascii="Times New Roman" w:hAnsi="Times New Roman" w:cs="Times New Roman"/>
          <w:color w:val="000000"/>
        </w:rPr>
        <w:t>noise environment.</w:t>
      </w:r>
      <w:r w:rsidR="00B21758">
        <w:rPr>
          <w:rFonts w:ascii="Times New Roman" w:hAnsi="Times New Roman" w:cs="Times New Roman"/>
          <w:color w:val="000000"/>
        </w:rPr>
        <w:t xml:space="preserve"> </w:t>
      </w:r>
      <w:r w:rsidRPr="00DD289E">
        <w:rPr>
          <w:rFonts w:ascii="Times New Roman" w:hAnsi="Times New Roman" w:cs="Times New Roman"/>
          <w:color w:val="000000"/>
        </w:rPr>
        <w:t xml:space="preserve">The lack of ground truth was very limiting for this particular analysis. </w:t>
      </w:r>
    </w:p>
    <w:p w14:paraId="487ADB73" w14:textId="1CA7973D" w:rsidR="00436D85" w:rsidRPr="00B21758" w:rsidRDefault="00436D85" w:rsidP="00B21758">
      <w:pPr>
        <w:spacing w:line="360" w:lineRule="auto"/>
        <w:ind w:firstLine="720"/>
        <w:rPr>
          <w:rFonts w:ascii="Times New Roman" w:hAnsi="Times New Roman" w:cs="Times New Roman"/>
        </w:rPr>
      </w:pPr>
      <w:r w:rsidRPr="00DD289E">
        <w:rPr>
          <w:rFonts w:ascii="Times New Roman" w:hAnsi="Times New Roman" w:cs="Times New Roman"/>
          <w:color w:val="000000"/>
        </w:rPr>
        <w:t>Although true accuracy measurements cannot be determined from this analysis, information can still be obtained about the performance of the detectors in different sound environments due to the considerable difference in the amount of agreement between the methods. A decrease in agreement from over 40% down to 5% means a significantly different performance by the methods, showing a weakness in the consistency of the two methods. For the ultimate implementation of a method as a means for automation of detection and classification, a consistent performance through any acoustic environment is optimal, and PAMGuard and wavelets are not consistent.</w:t>
      </w:r>
    </w:p>
    <w:p w14:paraId="289D0943" w14:textId="77777777" w:rsidR="008F7946" w:rsidRDefault="008F7946" w:rsidP="008F7946">
      <w:pPr>
        <w:spacing w:line="360" w:lineRule="auto"/>
        <w:rPr>
          <w:rFonts w:ascii="Times New Roman" w:hAnsi="Times New Roman" w:cs="Times New Roman"/>
          <w:color w:val="000000"/>
        </w:rPr>
      </w:pPr>
    </w:p>
    <w:p w14:paraId="57E04E2D" w14:textId="77777777" w:rsidR="008F7946" w:rsidRPr="00DD289E" w:rsidRDefault="008F7946" w:rsidP="008F7946">
      <w:pPr>
        <w:spacing w:line="360" w:lineRule="auto"/>
        <w:rPr>
          <w:rFonts w:ascii="Times New Roman" w:hAnsi="Times New Roman" w:cs="Times New Roman"/>
        </w:rPr>
      </w:pPr>
      <w:r>
        <w:rPr>
          <w:rFonts w:ascii="Times New Roman" w:hAnsi="Times New Roman" w:cs="Times New Roman"/>
          <w:color w:val="000000"/>
        </w:rPr>
        <w:t>CONCATENATED CLICK ANALYSIS</w:t>
      </w:r>
    </w:p>
    <w:p w14:paraId="532409E9" w14:textId="5A542A98" w:rsidR="008F7946" w:rsidRDefault="008F7946" w:rsidP="008F7946">
      <w:pPr>
        <w:spacing w:line="360" w:lineRule="auto"/>
        <w:rPr>
          <w:rFonts w:ascii="Times New Roman" w:hAnsi="Times New Roman" w:cs="Times New Roman"/>
          <w:color w:val="000000"/>
        </w:rPr>
      </w:pPr>
      <w:r w:rsidRPr="00DD289E">
        <w:rPr>
          <w:rFonts w:ascii="Times New Roman" w:hAnsi="Times New Roman" w:cs="Times New Roman"/>
          <w:color w:val="000000"/>
        </w:rPr>
        <w:tab/>
        <w:t>To test the pure classification from each of the two methods without the effect of the detectors, a file of only the annotated ground truth clicks</w:t>
      </w:r>
      <w:r>
        <w:rPr>
          <w:rFonts w:ascii="Times New Roman" w:hAnsi="Times New Roman" w:cs="Times New Roman"/>
          <w:color w:val="000000"/>
        </w:rPr>
        <w:t xml:space="preserve"> concatenated</w:t>
      </w:r>
      <w:r w:rsidRPr="00DD289E">
        <w:rPr>
          <w:rFonts w:ascii="Times New Roman" w:hAnsi="Times New Roman" w:cs="Times New Roman"/>
          <w:color w:val="000000"/>
        </w:rPr>
        <w:t xml:space="preserve">, normalized and separated by padding on either side, was created and run through the two </w:t>
      </w:r>
      <w:r>
        <w:rPr>
          <w:rFonts w:ascii="Times New Roman" w:hAnsi="Times New Roman" w:cs="Times New Roman"/>
          <w:color w:val="000000"/>
        </w:rPr>
        <w:t>methods</w:t>
      </w:r>
      <w:r w:rsidRPr="00DD289E">
        <w:rPr>
          <w:rFonts w:ascii="Times New Roman" w:hAnsi="Times New Roman" w:cs="Times New Roman"/>
          <w:color w:val="000000"/>
        </w:rPr>
        <w:t xml:space="preserve">. </w:t>
      </w:r>
      <w:r>
        <w:rPr>
          <w:rFonts w:ascii="Times New Roman" w:hAnsi="Times New Roman" w:cs="Times New Roman"/>
          <w:color w:val="000000"/>
        </w:rPr>
        <w:t xml:space="preserve">However, neither method picked up more ground truth clicks in the concatenated file than it did in the full clip, which instead provides information on the effect of the click detection on the later classification. </w:t>
      </w:r>
      <w:r w:rsidR="001C3B9C">
        <w:rPr>
          <w:rFonts w:ascii="Times New Roman" w:hAnsi="Times New Roman" w:cs="Times New Roman"/>
          <w:color w:val="000000"/>
        </w:rPr>
        <w:t>PAMGuard classified the same number of clicks in the full as the concatenated file, so PAMGuard’s detection process is shown to not affect its later classification process. As wavelets’ performance classifying the clicks is shown to decrease when the detection i</w:t>
      </w:r>
      <w:r w:rsidR="00680010">
        <w:rPr>
          <w:rFonts w:ascii="Times New Roman" w:hAnsi="Times New Roman" w:cs="Times New Roman"/>
          <w:color w:val="000000"/>
        </w:rPr>
        <w:t>s already done for it, wavelets’ classifier is shown to be dependent on having detected the click on its own</w:t>
      </w:r>
      <w:r w:rsidR="002C3934">
        <w:rPr>
          <w:rFonts w:ascii="Times New Roman" w:hAnsi="Times New Roman" w:cs="Times New Roman"/>
          <w:color w:val="000000"/>
        </w:rPr>
        <w:t>, likely in part because of the calculation of the mean energy, which would change depending on where the start and end points of the click are defined</w:t>
      </w:r>
      <w:r w:rsidR="00680010">
        <w:rPr>
          <w:rFonts w:ascii="Times New Roman" w:hAnsi="Times New Roman" w:cs="Times New Roman"/>
          <w:color w:val="000000"/>
        </w:rPr>
        <w:t>.</w:t>
      </w:r>
    </w:p>
    <w:p w14:paraId="36057A79" w14:textId="2635361A" w:rsidR="008F7946" w:rsidRPr="00DD289E" w:rsidRDefault="008F7946" w:rsidP="008F7946">
      <w:pPr>
        <w:spacing w:line="360" w:lineRule="auto"/>
        <w:rPr>
          <w:rFonts w:ascii="Times New Roman" w:hAnsi="Times New Roman" w:cs="Times New Roman"/>
        </w:rPr>
      </w:pPr>
      <w:r>
        <w:rPr>
          <w:rFonts w:ascii="Times New Roman" w:hAnsi="Times New Roman" w:cs="Times New Roman"/>
          <w:color w:val="000000"/>
        </w:rPr>
        <w:tab/>
        <w:t>An important consideration in this analysis</w:t>
      </w:r>
      <w:r w:rsidR="001C3B9C">
        <w:rPr>
          <w:rFonts w:ascii="Times New Roman" w:hAnsi="Times New Roman" w:cs="Times New Roman"/>
          <w:color w:val="000000"/>
        </w:rPr>
        <w:t>, however,</w:t>
      </w:r>
      <w:r>
        <w:rPr>
          <w:rFonts w:ascii="Times New Roman" w:hAnsi="Times New Roman" w:cs="Times New Roman"/>
          <w:color w:val="000000"/>
        </w:rPr>
        <w:t xml:space="preserve"> is the process of concatenation. All the clicks had to be normalized in order to be evenly padded as separation, which fundamentally altered the waveform </w:t>
      </w:r>
      <w:r w:rsidR="00680010">
        <w:rPr>
          <w:rFonts w:ascii="Times New Roman" w:hAnsi="Times New Roman" w:cs="Times New Roman"/>
          <w:color w:val="000000"/>
        </w:rPr>
        <w:t xml:space="preserve">and mean amplitude </w:t>
      </w:r>
      <w:r>
        <w:rPr>
          <w:rFonts w:ascii="Times New Roman" w:hAnsi="Times New Roman" w:cs="Times New Roman"/>
          <w:color w:val="000000"/>
        </w:rPr>
        <w:t xml:space="preserve">of the signals. </w:t>
      </w:r>
      <w:r w:rsidR="001C3B9C">
        <w:rPr>
          <w:rFonts w:ascii="Times New Roman" w:hAnsi="Times New Roman" w:cs="Times New Roman"/>
          <w:color w:val="000000"/>
        </w:rPr>
        <w:t xml:space="preserve">This did not appear to alter PAMGuard’s performance, although it lowered that of wavelets. </w:t>
      </w:r>
      <w:r>
        <w:rPr>
          <w:rFonts w:ascii="Times New Roman" w:hAnsi="Times New Roman" w:cs="Times New Roman"/>
          <w:color w:val="000000"/>
        </w:rPr>
        <w:t xml:space="preserve">To try to correct for some of this effect, the threshold for matching the ideal beaked whale </w:t>
      </w:r>
      <w:r w:rsidR="001C3B9C">
        <w:rPr>
          <w:rFonts w:ascii="Times New Roman" w:hAnsi="Times New Roman" w:cs="Times New Roman"/>
          <w:color w:val="000000"/>
        </w:rPr>
        <w:t>click was lowered, decreasing the accuracy of the classifier.</w:t>
      </w:r>
      <w:r w:rsidR="00680010">
        <w:rPr>
          <w:rFonts w:ascii="Times New Roman" w:hAnsi="Times New Roman" w:cs="Times New Roman"/>
          <w:color w:val="000000"/>
        </w:rPr>
        <w:t xml:space="preserve"> The effect that detection has on wavelets’ classifier accuracy potentially casts doubts on whether the wavelets classifier could be used in a joint application with the PAMGuard detector.</w:t>
      </w:r>
    </w:p>
    <w:p w14:paraId="20A898DD" w14:textId="77777777" w:rsidR="008F7946" w:rsidRDefault="008F7946" w:rsidP="008F7946">
      <w:pPr>
        <w:spacing w:line="360" w:lineRule="auto"/>
        <w:rPr>
          <w:rFonts w:ascii="Times New Roman" w:hAnsi="Times New Roman" w:cs="Times New Roman"/>
          <w:color w:val="000000"/>
        </w:rPr>
      </w:pPr>
    </w:p>
    <w:p w14:paraId="0ED9B1B2" w14:textId="77777777" w:rsidR="008F7946" w:rsidRPr="00DD289E" w:rsidRDefault="008F7946" w:rsidP="008F7946">
      <w:pPr>
        <w:spacing w:line="360" w:lineRule="auto"/>
        <w:rPr>
          <w:rFonts w:ascii="Times New Roman" w:hAnsi="Times New Roman" w:cs="Times New Roman"/>
        </w:rPr>
      </w:pPr>
      <w:r>
        <w:rPr>
          <w:rFonts w:ascii="Times New Roman" w:hAnsi="Times New Roman" w:cs="Times New Roman"/>
          <w:color w:val="000000"/>
        </w:rPr>
        <w:t>GROUND TRUTH</w:t>
      </w:r>
    </w:p>
    <w:p w14:paraId="5082B169" w14:textId="403FFF42" w:rsidR="008F7946" w:rsidRPr="00DD289E" w:rsidRDefault="008F7946" w:rsidP="008F7946">
      <w:pPr>
        <w:spacing w:line="360" w:lineRule="auto"/>
        <w:rPr>
          <w:rFonts w:ascii="Times New Roman" w:hAnsi="Times New Roman" w:cs="Times New Roman"/>
        </w:rPr>
      </w:pPr>
      <w:r w:rsidRPr="00DD289E">
        <w:rPr>
          <w:rFonts w:ascii="Times New Roman" w:hAnsi="Times New Roman" w:cs="Times New Roman"/>
          <w:color w:val="000000"/>
        </w:rPr>
        <w:tab/>
        <w:t>A fundamental issue with this analysis can be found in the lack of accurate ground truth. For most passive acoustic monitoring studies, human expert annotations are used as ground truth. The first issue with this arises from the shortage of annotated data. To do a real evaluation of any automated detection, annotated data is necessary, but this annotation can take many times longer than real time and is thus at a premium. A second issue arises with using human expert annotations as ground truth because it assumes that the human annotator does not miss any signals and correctly identifies everything, which is a very challenging task in itself. In some situations, a method of automation might correctly detect or classify clicks better than a human annotator</w:t>
      </w:r>
      <w:r w:rsidR="002C3934">
        <w:rPr>
          <w:rFonts w:ascii="Times New Roman" w:hAnsi="Times New Roman" w:cs="Times New Roman"/>
          <w:color w:val="000000"/>
        </w:rPr>
        <w:t xml:space="preserve"> can because the clicks are difficult to see on a spectrogram</w:t>
      </w:r>
      <w:r w:rsidRPr="00DD289E">
        <w:rPr>
          <w:rFonts w:ascii="Times New Roman" w:hAnsi="Times New Roman" w:cs="Times New Roman"/>
          <w:color w:val="000000"/>
        </w:rPr>
        <w:t xml:space="preserve">, meaning there is no truly accurate ground truth </w:t>
      </w:r>
      <w:r w:rsidR="002C3934">
        <w:rPr>
          <w:rFonts w:ascii="Times New Roman" w:hAnsi="Times New Roman" w:cs="Times New Roman"/>
          <w:color w:val="000000"/>
        </w:rPr>
        <w:t>against which data can be compared.</w:t>
      </w:r>
    </w:p>
    <w:p w14:paraId="40DCE861" w14:textId="41673BAA" w:rsidR="008F7946" w:rsidRPr="00DD289E" w:rsidRDefault="008F7946" w:rsidP="008F7946">
      <w:pPr>
        <w:spacing w:line="360" w:lineRule="auto"/>
        <w:rPr>
          <w:rFonts w:ascii="Times New Roman" w:hAnsi="Times New Roman" w:cs="Times New Roman"/>
        </w:rPr>
      </w:pPr>
      <w:r w:rsidRPr="00DD289E">
        <w:rPr>
          <w:rFonts w:ascii="Times New Roman" w:hAnsi="Times New Roman" w:cs="Times New Roman"/>
          <w:color w:val="000000"/>
        </w:rPr>
        <w:tab/>
        <w:t xml:space="preserve">Another issue with human annotated ground truth is the lack of consensus </w:t>
      </w:r>
      <w:r w:rsidR="002C3934">
        <w:rPr>
          <w:rFonts w:ascii="Times New Roman" w:hAnsi="Times New Roman" w:cs="Times New Roman"/>
          <w:color w:val="000000"/>
        </w:rPr>
        <w:t>within</w:t>
      </w:r>
      <w:r w:rsidRPr="00DD289E">
        <w:rPr>
          <w:rFonts w:ascii="Times New Roman" w:hAnsi="Times New Roman" w:cs="Times New Roman"/>
          <w:color w:val="000000"/>
        </w:rPr>
        <w:t xml:space="preserve"> the beaked whale community about where exactly the limits of what counts as a Cuvier’s beaked whale lies. Many experts believe that a distinctive notch in the waveform is necessary for a positive identification, whereas others do not. The human annotator who provided ground truth for this analysis believes the notch, in addition to a strong frequency upsweep, is necessary for a positive identification. Although the creator of PAMGuard agrees that a strong frequency upsweep is a necessary part of classification, another collaborator on the project believes that not all Cuvier’s beaked whale calls are frequency upswept and provided altered code to allow the user to choose whether or not to specify frequency upsweep as a parameter for detection. </w:t>
      </w:r>
    </w:p>
    <w:p w14:paraId="5B2E0098" w14:textId="5C72753A" w:rsidR="008F7946" w:rsidRPr="00DD289E" w:rsidRDefault="008F7946" w:rsidP="005B57EE">
      <w:pPr>
        <w:spacing w:line="360" w:lineRule="auto"/>
        <w:rPr>
          <w:rFonts w:ascii="Times New Roman" w:hAnsi="Times New Roman" w:cs="Times New Roman"/>
        </w:rPr>
      </w:pPr>
      <w:r w:rsidRPr="00DD289E">
        <w:rPr>
          <w:rFonts w:ascii="Times New Roman" w:hAnsi="Times New Roman" w:cs="Times New Roman"/>
          <w:color w:val="000000"/>
        </w:rPr>
        <w:tab/>
        <w:t>Because of these issues with the expert annotations’ accuracy and consistency with other experts, it is difficult to use it as ground truth. A judgment on the agreement between the three sources of data, the two methods and the ground truth, is not totally possible without a verification that all three sources are looking for the same thing.</w:t>
      </w:r>
    </w:p>
    <w:p w14:paraId="2C41B1E1" w14:textId="77777777" w:rsidR="00436D85" w:rsidRPr="00DD289E" w:rsidRDefault="00436D85" w:rsidP="005B57EE">
      <w:pPr>
        <w:spacing w:line="360" w:lineRule="auto"/>
        <w:rPr>
          <w:rFonts w:ascii="Times New Roman" w:eastAsia="Times New Roman" w:hAnsi="Times New Roman" w:cs="Times New Roman"/>
        </w:rPr>
      </w:pPr>
    </w:p>
    <w:p w14:paraId="51F3A47C" w14:textId="77777777" w:rsidR="005828F1" w:rsidRPr="00DD289E" w:rsidRDefault="005828F1" w:rsidP="005828F1">
      <w:pPr>
        <w:spacing w:line="360" w:lineRule="auto"/>
        <w:rPr>
          <w:rFonts w:ascii="Times New Roman" w:hAnsi="Times New Roman" w:cs="Times New Roman"/>
        </w:rPr>
      </w:pPr>
      <w:r>
        <w:rPr>
          <w:rFonts w:ascii="Times New Roman" w:hAnsi="Times New Roman" w:cs="Times New Roman"/>
          <w:color w:val="000000"/>
        </w:rPr>
        <w:t>FILTER ANALYSIS</w:t>
      </w:r>
    </w:p>
    <w:p w14:paraId="6C1A4856" w14:textId="780FD5D9" w:rsidR="009C4A3F" w:rsidRDefault="00D142A7" w:rsidP="005828F1">
      <w:pPr>
        <w:spacing w:line="360" w:lineRule="auto"/>
        <w:rPr>
          <w:rFonts w:ascii="Times New Roman" w:eastAsia="Times New Roman" w:hAnsi="Times New Roman" w:cs="Times New Roman"/>
        </w:rPr>
      </w:pPr>
      <w:r>
        <w:rPr>
          <w:rFonts w:ascii="Times New Roman" w:eastAsia="Times New Roman" w:hAnsi="Times New Roman" w:cs="Times New Roman"/>
        </w:rPr>
        <w:tab/>
        <w:t xml:space="preserve">The results of the filter analysis were surprising, as the hypothesis had been that removing the 50 kHz noise would decrease the number of noise detections. However, similar to how the low signal to noise file had fewer detections than the high signal to noise file with a lower error rate, the unfiltered data had half the number of detections of the filtered data. As </w:t>
      </w:r>
      <w:r w:rsidR="004C04B1">
        <w:rPr>
          <w:rFonts w:ascii="Times New Roman" w:eastAsia="Times New Roman" w:hAnsi="Times New Roman" w:cs="Times New Roman"/>
        </w:rPr>
        <w:t xml:space="preserve">the unfiltered and noise-overlaid files detected 33 clicks </w:t>
      </w:r>
      <w:r w:rsidR="002F4745">
        <w:rPr>
          <w:rFonts w:ascii="Times New Roman" w:eastAsia="Times New Roman" w:hAnsi="Times New Roman" w:cs="Times New Roman"/>
        </w:rPr>
        <w:t xml:space="preserve">and </w:t>
      </w:r>
      <w:r>
        <w:rPr>
          <w:rFonts w:ascii="Times New Roman" w:eastAsia="Times New Roman" w:hAnsi="Times New Roman" w:cs="Times New Roman"/>
        </w:rPr>
        <w:t xml:space="preserve">there were only 33 clicks in the concatenated file to begin with, </w:t>
      </w:r>
      <w:r w:rsidR="004C04B1">
        <w:rPr>
          <w:rFonts w:ascii="Times New Roman" w:eastAsia="Times New Roman" w:hAnsi="Times New Roman" w:cs="Times New Roman"/>
        </w:rPr>
        <w:t>detecting twice as many clicks means the error rate on the filtered data is higher than it is in the other files</w:t>
      </w:r>
      <w:r w:rsidR="009C4A3F">
        <w:rPr>
          <w:rFonts w:ascii="Times New Roman" w:eastAsia="Times New Roman" w:hAnsi="Times New Roman" w:cs="Times New Roman"/>
        </w:rPr>
        <w:t xml:space="preserve">. An inspection of the 28 clicks detected on the filtered file revealed that 20 of the classifications, all of which were true classifications, were in the same amplitude range as those classified in the unfiltered file, and the 8 extras were random noise detected in a slightly lower amplitude range. This </w:t>
      </w:r>
      <w:r w:rsidR="00441C45">
        <w:rPr>
          <w:rFonts w:ascii="Times New Roman" w:eastAsia="Times New Roman" w:hAnsi="Times New Roman" w:cs="Times New Roman"/>
        </w:rPr>
        <w:t>means that the ground truth click true classification rate is the same between the filtered and unfiltered data.</w:t>
      </w:r>
      <w:r w:rsidR="0012076F">
        <w:rPr>
          <w:rFonts w:ascii="Times New Roman" w:eastAsia="Times New Roman" w:hAnsi="Times New Roman" w:cs="Times New Roman"/>
        </w:rPr>
        <w:t xml:space="preserve"> </w:t>
      </w:r>
      <w:r w:rsidR="00441C45">
        <w:rPr>
          <w:rFonts w:ascii="Times New Roman" w:eastAsia="Times New Roman" w:hAnsi="Times New Roman" w:cs="Times New Roman"/>
        </w:rPr>
        <w:t xml:space="preserve">The fact that the number of clicks detected went back down to 33 from the doubled rate when Gaussian white noise at either amplitude was added is evidence that it is likely the presence of noise, rather than the frequency of the noise, that affects the performance of PAMGuard. </w:t>
      </w:r>
    </w:p>
    <w:p w14:paraId="43EB9B03" w14:textId="66B070B3" w:rsidR="00F96614" w:rsidRDefault="00F96614" w:rsidP="005828F1">
      <w:pPr>
        <w:spacing w:line="360" w:lineRule="auto"/>
        <w:rPr>
          <w:rFonts w:ascii="Times New Roman" w:eastAsia="Times New Roman" w:hAnsi="Times New Roman" w:cs="Times New Roman"/>
        </w:rPr>
      </w:pPr>
      <w:r>
        <w:rPr>
          <w:rFonts w:ascii="Times New Roman" w:eastAsia="Times New Roman" w:hAnsi="Times New Roman" w:cs="Times New Roman"/>
        </w:rPr>
        <w:tab/>
        <w:t>The differences between the nearest neighbor test and the visual inspection in estimating the number of true detections for the filtered data is likely due to the nature of the random noise classifications. As there is no random noise in between the clicks in the concatenated ground truth click file, and random noise detections would have to be very close to the clicks</w:t>
      </w:r>
      <w:r w:rsidR="002F4745">
        <w:rPr>
          <w:rFonts w:ascii="Times New Roman" w:eastAsia="Times New Roman" w:hAnsi="Times New Roman" w:cs="Times New Roman"/>
        </w:rPr>
        <w:t xml:space="preserve"> in the added padding</w:t>
      </w:r>
      <w:r>
        <w:rPr>
          <w:rFonts w:ascii="Times New Roman" w:eastAsia="Times New Roman" w:hAnsi="Times New Roman" w:cs="Times New Roman"/>
        </w:rPr>
        <w:t xml:space="preserve">. For the three clicks that were determined by the nearest neighbor test to be true but by the visual inspection to be false, it is likely that the noise that was detected happened to be close enough to the click itself that its distance fell within the required threshold and erroneously counted. </w:t>
      </w:r>
    </w:p>
    <w:p w14:paraId="5C96A498" w14:textId="00970A6D" w:rsidR="00F96614" w:rsidRDefault="002F4745" w:rsidP="005828F1">
      <w:pPr>
        <w:spacing w:line="360" w:lineRule="auto"/>
        <w:rPr>
          <w:rFonts w:ascii="Times New Roman" w:eastAsia="Times New Roman" w:hAnsi="Times New Roman" w:cs="Times New Roman"/>
        </w:rPr>
      </w:pPr>
      <w:r>
        <w:rPr>
          <w:rFonts w:ascii="Times New Roman" w:eastAsia="Times New Roman" w:hAnsi="Times New Roman" w:cs="Times New Roman"/>
        </w:rPr>
        <w:tab/>
        <w:t>With the</w:t>
      </w:r>
      <w:r w:rsidR="00F96614">
        <w:rPr>
          <w:rFonts w:ascii="Times New Roman" w:eastAsia="Times New Roman" w:hAnsi="Times New Roman" w:cs="Times New Roman"/>
        </w:rPr>
        <w:t xml:space="preserve"> rates </w:t>
      </w:r>
      <w:r>
        <w:rPr>
          <w:rFonts w:ascii="Times New Roman" w:eastAsia="Times New Roman" w:hAnsi="Times New Roman" w:cs="Times New Roman"/>
        </w:rPr>
        <w:t xml:space="preserve">of error </w:t>
      </w:r>
      <w:r w:rsidR="00F96614">
        <w:rPr>
          <w:rFonts w:ascii="Times New Roman" w:eastAsia="Times New Roman" w:hAnsi="Times New Roman" w:cs="Times New Roman"/>
        </w:rPr>
        <w:t>included into the analysis of the classification accur</w:t>
      </w:r>
      <w:r>
        <w:rPr>
          <w:rFonts w:ascii="Times New Roman" w:eastAsia="Times New Roman" w:hAnsi="Times New Roman" w:cs="Times New Roman"/>
        </w:rPr>
        <w:t>acy for these files, it is evident</w:t>
      </w:r>
      <w:r w:rsidR="00F96614">
        <w:rPr>
          <w:rFonts w:ascii="Times New Roman" w:eastAsia="Times New Roman" w:hAnsi="Times New Roman" w:cs="Times New Roman"/>
        </w:rPr>
        <w:t xml:space="preserve"> that the </w:t>
      </w:r>
      <w:r>
        <w:rPr>
          <w:rFonts w:ascii="Times New Roman" w:eastAsia="Times New Roman" w:hAnsi="Times New Roman" w:cs="Times New Roman"/>
        </w:rPr>
        <w:t>detections and classifications in the unfiltered data are</w:t>
      </w:r>
      <w:r w:rsidR="00F96614">
        <w:rPr>
          <w:rFonts w:ascii="Times New Roman" w:eastAsia="Times New Roman" w:hAnsi="Times New Roman" w:cs="Times New Roman"/>
        </w:rPr>
        <w:t xml:space="preserve"> the most accurate, with the filtered file, 2 dB file, 6 dB file proving to have higher rates of false detection and classi</w:t>
      </w:r>
      <w:r w:rsidR="0012076F">
        <w:rPr>
          <w:rFonts w:ascii="Times New Roman" w:eastAsia="Times New Roman" w:hAnsi="Times New Roman" w:cs="Times New Roman"/>
        </w:rPr>
        <w:t>fication or lower accuracy. This is consistent with the analysis of PAMGuard’s performance in the low and high signal to noise files. Although intuitively a click detection and classification tool might be expected to function better when there is less background noise, PAMGuard appears to function better in noisy environments. This may be intentional, as PAMGuard was designed to filter raw data from the ocean, which is already known to be noisy. This may, however</w:t>
      </w:r>
      <w:r>
        <w:rPr>
          <w:rFonts w:ascii="Times New Roman" w:eastAsia="Times New Roman" w:hAnsi="Times New Roman" w:cs="Times New Roman"/>
        </w:rPr>
        <w:t>,</w:t>
      </w:r>
      <w:r w:rsidR="0012076F">
        <w:rPr>
          <w:rFonts w:ascii="Times New Roman" w:eastAsia="Times New Roman" w:hAnsi="Times New Roman" w:cs="Times New Roman"/>
        </w:rPr>
        <w:t xml:space="preserve"> be an artifact of th</w:t>
      </w:r>
      <w:r>
        <w:rPr>
          <w:rFonts w:ascii="Times New Roman" w:eastAsia="Times New Roman" w:hAnsi="Times New Roman" w:cs="Times New Roman"/>
        </w:rPr>
        <w:t>e parameter-based detection. W</w:t>
      </w:r>
      <w:r w:rsidR="0012076F">
        <w:rPr>
          <w:rFonts w:ascii="Times New Roman" w:eastAsia="Times New Roman" w:hAnsi="Times New Roman" w:cs="Times New Roman"/>
        </w:rPr>
        <w:t>hen there is not a loud tone to drown out the random noise</w:t>
      </w:r>
      <w:r>
        <w:rPr>
          <w:rFonts w:ascii="Times New Roman" w:eastAsia="Times New Roman" w:hAnsi="Times New Roman" w:cs="Times New Roman"/>
        </w:rPr>
        <w:t>, it is possible that</w:t>
      </w:r>
      <w:r w:rsidR="0012076F">
        <w:rPr>
          <w:rFonts w:ascii="Times New Roman" w:eastAsia="Times New Roman" w:hAnsi="Times New Roman" w:cs="Times New Roman"/>
        </w:rPr>
        <w:t xml:space="preserve"> more random pieces of noise </w:t>
      </w:r>
      <w:r w:rsidR="000D016F">
        <w:rPr>
          <w:rFonts w:ascii="Times New Roman" w:eastAsia="Times New Roman" w:hAnsi="Times New Roman" w:cs="Times New Roman"/>
        </w:rPr>
        <w:t xml:space="preserve">slip through the parameters.   </w:t>
      </w:r>
    </w:p>
    <w:p w14:paraId="3736EF60" w14:textId="12C8AA70" w:rsidR="004C04B1" w:rsidRPr="004C04B1" w:rsidRDefault="004C04B1" w:rsidP="005828F1">
      <w:pPr>
        <w:spacing w:line="360" w:lineRule="auto"/>
        <w:rPr>
          <w:rFonts w:ascii="Times New Roman" w:eastAsia="Times New Roman" w:hAnsi="Times New Roman" w:cs="Times New Roman"/>
        </w:rPr>
      </w:pPr>
      <w:r>
        <w:rPr>
          <w:rFonts w:ascii="Times New Roman" w:eastAsia="Times New Roman" w:hAnsi="Times New Roman" w:cs="Times New Roman"/>
          <w:color w:val="FF0000"/>
        </w:rPr>
        <w:tab/>
      </w:r>
      <w:r>
        <w:rPr>
          <w:rFonts w:ascii="Times New Roman" w:eastAsia="Times New Roman" w:hAnsi="Times New Roman" w:cs="Times New Roman"/>
        </w:rPr>
        <w:t xml:space="preserve">These filtered files were not run through wavelets for analysis because of the poor performance of wavelets on the unfiltered concatenated file. PAMGuard’s performance on the concatenated file proved the same as on the full file, so the effects of concatenation could be ignored. </w:t>
      </w:r>
    </w:p>
    <w:p w14:paraId="2E810797" w14:textId="77777777" w:rsidR="00D142A7" w:rsidRDefault="00D142A7" w:rsidP="005828F1">
      <w:pPr>
        <w:spacing w:line="360" w:lineRule="auto"/>
        <w:rPr>
          <w:rFonts w:ascii="Times New Roman" w:hAnsi="Times New Roman" w:cs="Times New Roman"/>
          <w:color w:val="000000"/>
        </w:rPr>
      </w:pPr>
    </w:p>
    <w:p w14:paraId="265FE617" w14:textId="77777777" w:rsidR="005828F1" w:rsidRPr="00DD289E" w:rsidRDefault="005828F1" w:rsidP="005828F1">
      <w:pPr>
        <w:spacing w:line="360" w:lineRule="auto"/>
        <w:rPr>
          <w:rFonts w:ascii="Times New Roman" w:hAnsi="Times New Roman" w:cs="Times New Roman"/>
        </w:rPr>
      </w:pPr>
      <w:r>
        <w:rPr>
          <w:rFonts w:ascii="Times New Roman" w:hAnsi="Times New Roman" w:cs="Times New Roman"/>
          <w:color w:val="000000"/>
        </w:rPr>
        <w:t>OVERLAP ANALYSIS</w:t>
      </w:r>
    </w:p>
    <w:p w14:paraId="480AD267" w14:textId="45A37D94" w:rsidR="005828F1" w:rsidRPr="00DD289E" w:rsidRDefault="005828F1" w:rsidP="005828F1">
      <w:pPr>
        <w:spacing w:line="360" w:lineRule="auto"/>
        <w:rPr>
          <w:rFonts w:ascii="Times New Roman" w:hAnsi="Times New Roman" w:cs="Times New Roman"/>
        </w:rPr>
      </w:pPr>
      <w:r w:rsidRPr="00DD289E">
        <w:rPr>
          <w:rFonts w:ascii="Times New Roman" w:hAnsi="Times New Roman" w:cs="Times New Roman"/>
          <w:color w:val="000000"/>
        </w:rPr>
        <w:tab/>
        <w:t xml:space="preserve">In order to determine the difference in the marked start and end times of the clicks detected by each method, an attempt </w:t>
      </w:r>
      <w:r w:rsidR="00441C45">
        <w:rPr>
          <w:rFonts w:ascii="Times New Roman" w:hAnsi="Times New Roman" w:cs="Times New Roman"/>
          <w:color w:val="000000"/>
        </w:rPr>
        <w:t xml:space="preserve">was made </w:t>
      </w:r>
      <w:r w:rsidRPr="00DD289E">
        <w:rPr>
          <w:rFonts w:ascii="Times New Roman" w:hAnsi="Times New Roman" w:cs="Times New Roman"/>
          <w:color w:val="000000"/>
        </w:rPr>
        <w:t>at finding the number of samples during the 10 minute analysis period in which two or more of PAMGuard, wavelets, or the ground</w:t>
      </w:r>
      <w:r w:rsidR="00441C45">
        <w:rPr>
          <w:rFonts w:ascii="Times New Roman" w:hAnsi="Times New Roman" w:cs="Times New Roman"/>
          <w:color w:val="000000"/>
        </w:rPr>
        <w:t xml:space="preserve"> truth detected a click</w:t>
      </w:r>
      <w:r w:rsidRPr="00DD289E">
        <w:rPr>
          <w:rFonts w:ascii="Times New Roman" w:hAnsi="Times New Roman" w:cs="Times New Roman"/>
          <w:color w:val="000000"/>
        </w:rPr>
        <w:t>. However, due to the large number of data</w:t>
      </w:r>
      <w:r w:rsidR="002F4745">
        <w:rPr>
          <w:rFonts w:ascii="Times New Roman" w:hAnsi="Times New Roman" w:cs="Times New Roman"/>
          <w:color w:val="000000"/>
        </w:rPr>
        <w:t xml:space="preserve"> </w:t>
      </w:r>
      <w:r w:rsidRPr="00DD289E">
        <w:rPr>
          <w:rFonts w:ascii="Times New Roman" w:hAnsi="Times New Roman" w:cs="Times New Roman"/>
          <w:color w:val="000000"/>
        </w:rPr>
        <w:t xml:space="preserve">points produced by analyzing every sample of a ten-minute file at a sample rate of 256,000 samples per second, this </w:t>
      </w:r>
      <w:r w:rsidR="002F4745">
        <w:rPr>
          <w:rFonts w:ascii="Times New Roman" w:hAnsi="Times New Roman" w:cs="Times New Roman"/>
          <w:color w:val="000000"/>
        </w:rPr>
        <w:t>analysis was abandoned as MATLAN</w:t>
      </w:r>
      <w:r w:rsidRPr="00DD289E">
        <w:rPr>
          <w:rFonts w:ascii="Times New Roman" w:hAnsi="Times New Roman" w:cs="Times New Roman"/>
          <w:color w:val="000000"/>
        </w:rPr>
        <w:t xml:space="preserve"> crashed numerous times and could not display or export variables containing all the data. A method of determining overlap that does not involve creating a data point for each sample for each detection method could be applied to acquire this information. The overlap could be used to not only evaluate the consistency of start and end times between the two methods, but also determine an appropriate allowance for distance between clicks to be considered a match in the Nearest Neighbor test. However, until a different method of calculating the overlap</w:t>
      </w:r>
      <w:r w:rsidR="002F4745">
        <w:rPr>
          <w:rFonts w:ascii="Times New Roman" w:hAnsi="Times New Roman" w:cs="Times New Roman"/>
          <w:color w:val="000000"/>
        </w:rPr>
        <w:t xml:space="preserve"> is proposed</w:t>
      </w:r>
      <w:r w:rsidRPr="00DD289E">
        <w:rPr>
          <w:rFonts w:ascii="Times New Roman" w:hAnsi="Times New Roman" w:cs="Times New Roman"/>
          <w:color w:val="000000"/>
        </w:rPr>
        <w:t xml:space="preserve">, </w:t>
      </w:r>
      <w:r w:rsidR="002F4745">
        <w:rPr>
          <w:rFonts w:ascii="Times New Roman" w:hAnsi="Times New Roman" w:cs="Times New Roman"/>
          <w:color w:val="000000"/>
        </w:rPr>
        <w:t xml:space="preserve">one </w:t>
      </w:r>
      <w:r w:rsidRPr="00DD289E">
        <w:rPr>
          <w:rFonts w:ascii="Times New Roman" w:hAnsi="Times New Roman" w:cs="Times New Roman"/>
          <w:color w:val="000000"/>
        </w:rPr>
        <w:t xml:space="preserve">including fewer than one data point per sample over </w:t>
      </w:r>
      <w:r w:rsidR="002F4745">
        <w:rPr>
          <w:rFonts w:ascii="Times New Roman" w:hAnsi="Times New Roman" w:cs="Times New Roman"/>
          <w:color w:val="000000"/>
        </w:rPr>
        <w:t>the ten-minute file,</w:t>
      </w:r>
      <w:r w:rsidRPr="00DD289E">
        <w:rPr>
          <w:rFonts w:ascii="Times New Roman" w:hAnsi="Times New Roman" w:cs="Times New Roman"/>
          <w:color w:val="000000"/>
        </w:rPr>
        <w:t xml:space="preserve"> the analysis will have to go unfinished.</w:t>
      </w:r>
    </w:p>
    <w:p w14:paraId="5A0E56B9" w14:textId="77777777" w:rsidR="00436D85" w:rsidRPr="00DD289E" w:rsidRDefault="00436D85" w:rsidP="005B57EE">
      <w:pPr>
        <w:spacing w:line="360" w:lineRule="auto"/>
        <w:rPr>
          <w:rFonts w:ascii="Times New Roman" w:eastAsia="Times New Roman" w:hAnsi="Times New Roman" w:cs="Times New Roman"/>
        </w:rPr>
      </w:pPr>
    </w:p>
    <w:p w14:paraId="7321EDBE" w14:textId="3920846E" w:rsidR="00436D85" w:rsidRPr="0086109C" w:rsidRDefault="0086109C" w:rsidP="005B57EE">
      <w:pPr>
        <w:spacing w:line="360" w:lineRule="auto"/>
        <w:rPr>
          <w:rFonts w:ascii="Times New Roman" w:hAnsi="Times New Roman" w:cs="Times New Roman"/>
          <w:b/>
        </w:rPr>
      </w:pPr>
      <w:r w:rsidRPr="0086109C">
        <w:rPr>
          <w:rFonts w:ascii="Times New Roman" w:hAnsi="Times New Roman" w:cs="Times New Roman"/>
          <w:b/>
          <w:color w:val="000000"/>
        </w:rPr>
        <w:t>CONCLUSIONS</w:t>
      </w:r>
    </w:p>
    <w:p w14:paraId="2FA6E335" w14:textId="77777777" w:rsidR="002F4745" w:rsidRDefault="000707EB" w:rsidP="005B57EE">
      <w:pPr>
        <w:spacing w:line="360" w:lineRule="auto"/>
        <w:rPr>
          <w:rFonts w:ascii="Times New Roman" w:hAnsi="Times New Roman" w:cs="Times New Roman"/>
        </w:rPr>
      </w:pPr>
      <w:r>
        <w:rPr>
          <w:rFonts w:ascii="Times New Roman" w:hAnsi="Times New Roman" w:cs="Times New Roman"/>
          <w:color w:val="000000"/>
        </w:rPr>
        <w:tab/>
        <w:t xml:space="preserve">Although PAMGuard and wavelets are both powerful tools, both have significant barriers before it would be efficient to automate them. </w:t>
      </w:r>
      <w:r w:rsidR="00EE6E8E">
        <w:rPr>
          <w:rFonts w:ascii="Times New Roman" w:hAnsi="Times New Roman" w:cs="Times New Roman"/>
        </w:rPr>
        <w:t xml:space="preserve">PAMGuard’s detector appears to be very effective but its classifier is not very accurate, in terms of replicating the results of an expert annotator. Wavelets, on the other </w:t>
      </w:r>
      <w:r w:rsidR="002F4745">
        <w:rPr>
          <w:rFonts w:ascii="Times New Roman" w:hAnsi="Times New Roman" w:cs="Times New Roman"/>
        </w:rPr>
        <w:t>hand, does not have as strong</w:t>
      </w:r>
      <w:r w:rsidR="00EE6E8E">
        <w:rPr>
          <w:rFonts w:ascii="Times New Roman" w:hAnsi="Times New Roman" w:cs="Times New Roman"/>
        </w:rPr>
        <w:t xml:space="preserve"> a detector, but has a slightly more accurate classifier. Both, however, are less than 60% accurate, which brings into question whether the process of automation is worth it for these two methods. </w:t>
      </w:r>
    </w:p>
    <w:p w14:paraId="6C242A9A" w14:textId="306728B2" w:rsidR="000707EB" w:rsidRDefault="00EE6E8E" w:rsidP="002F4745">
      <w:pPr>
        <w:spacing w:line="360" w:lineRule="auto"/>
        <w:ind w:firstLine="720"/>
        <w:rPr>
          <w:rFonts w:ascii="Times New Roman" w:hAnsi="Times New Roman" w:cs="Times New Roman"/>
        </w:rPr>
      </w:pPr>
      <w:r>
        <w:rPr>
          <w:rFonts w:ascii="Times New Roman" w:hAnsi="Times New Roman" w:cs="Times New Roman"/>
        </w:rPr>
        <w:t>Another consideration is processing speed. On an adequately powered computer, PAMGuard computes fairly quickly, whereas wavelets take longer to run. In the context of running individual files this difference is not significant, but in the case of automation for running on data that is being streamed in constantly</w:t>
      </w:r>
      <w:r w:rsidR="00CA05CD">
        <w:rPr>
          <w:rFonts w:ascii="Times New Roman" w:hAnsi="Times New Roman" w:cs="Times New Roman"/>
        </w:rPr>
        <w:t xml:space="preserve">, even a slightly slower processing speed could lead to significant backup in data processing. </w:t>
      </w:r>
    </w:p>
    <w:p w14:paraId="6E3B792D" w14:textId="535CF0C8" w:rsidR="00CA05CD" w:rsidRPr="00EE6E8E" w:rsidRDefault="00CA05CD" w:rsidP="005B57EE">
      <w:pPr>
        <w:spacing w:line="360" w:lineRule="auto"/>
        <w:rPr>
          <w:rFonts w:ascii="Times New Roman" w:hAnsi="Times New Roman" w:cs="Times New Roman"/>
        </w:rPr>
      </w:pPr>
      <w:r>
        <w:rPr>
          <w:rFonts w:ascii="Times New Roman" w:hAnsi="Times New Roman" w:cs="Times New Roman"/>
        </w:rPr>
        <w:tab/>
        <w:t xml:space="preserve">A recent development in the wavelets classifier is the use of real Cuvier’s beaked whale clicks as comparisons for potential detections, rather than the artificially generated Cuvier’s beaked whale click that was used in this analysis. This advance, while not improving the processing speed of wavelets, likely improves the accuracy of the wavelets method. Further analysis would be required to say whether the improvement affects wavelets’ detection and classification enough to be </w:t>
      </w:r>
      <w:r w:rsidR="002F4745">
        <w:rPr>
          <w:rFonts w:ascii="Times New Roman" w:hAnsi="Times New Roman" w:cs="Times New Roman"/>
        </w:rPr>
        <w:t xml:space="preserve">definitively </w:t>
      </w:r>
      <w:r>
        <w:rPr>
          <w:rFonts w:ascii="Times New Roman" w:hAnsi="Times New Roman" w:cs="Times New Roman"/>
        </w:rPr>
        <w:t xml:space="preserve">more effective than PAMGuard. </w:t>
      </w:r>
    </w:p>
    <w:p w14:paraId="10F86545" w14:textId="2451B939" w:rsidR="00CA05CD" w:rsidRPr="00CA05CD" w:rsidRDefault="00436D85" w:rsidP="005B57EE">
      <w:pPr>
        <w:spacing w:line="360" w:lineRule="auto"/>
        <w:rPr>
          <w:rFonts w:ascii="Times New Roman" w:hAnsi="Times New Roman" w:cs="Times New Roman"/>
          <w:color w:val="000000"/>
        </w:rPr>
      </w:pPr>
      <w:r w:rsidRPr="00DD289E">
        <w:rPr>
          <w:rFonts w:ascii="Times New Roman" w:hAnsi="Times New Roman" w:cs="Times New Roman"/>
          <w:color w:val="000000"/>
        </w:rPr>
        <w:tab/>
        <w:t>A future implementation of this analysis could be a workflow in which clicks are first detected by PAMGuard detector, then classified by wavelets. This joint method would combine the stronger parts of both individual methods, creating a more powerful tool.</w:t>
      </w:r>
      <w:r w:rsidR="00853F6D">
        <w:rPr>
          <w:rFonts w:ascii="Times New Roman" w:hAnsi="Times New Roman" w:cs="Times New Roman"/>
          <w:color w:val="000000"/>
        </w:rPr>
        <w:t xml:space="preserve"> This is complicated by the results of the methods working on the file of concatenated ground truth clicks, however, so a different method of compiling PAMGuard’s clicks than what was used to compile the ground truth annotated clicks would have to be employed to maintain wavelets’ higher classification accuracy.</w:t>
      </w:r>
    </w:p>
    <w:p w14:paraId="5A774D95" w14:textId="77777777" w:rsidR="00436D85" w:rsidRPr="00DD289E" w:rsidRDefault="00436D85" w:rsidP="005B57EE">
      <w:pPr>
        <w:spacing w:line="360" w:lineRule="auto"/>
        <w:rPr>
          <w:rFonts w:ascii="Times New Roman" w:hAnsi="Times New Roman" w:cs="Times New Roman"/>
        </w:rPr>
      </w:pPr>
      <w:r w:rsidRPr="00DD289E">
        <w:rPr>
          <w:rFonts w:ascii="Times New Roman" w:hAnsi="Times New Roman" w:cs="Times New Roman"/>
          <w:color w:val="000000"/>
        </w:rPr>
        <w:tab/>
        <w:t xml:space="preserve">The future of automated detection of cetacean acoustic signals likely lies in neural networks. Using a neural network would allow the detection to be dynamic through varying oceanographic conditions, which has been shown to strongly affect the performance of PAMGuard and wavelets. It would also eliminate the need for user identification of pertinent parameters, creating the most effective set of parameters instead with machine learning. </w:t>
      </w:r>
    </w:p>
    <w:p w14:paraId="1433FF83" w14:textId="77777777" w:rsidR="001A2DAE" w:rsidRDefault="00436D85" w:rsidP="005B57EE">
      <w:pPr>
        <w:spacing w:line="360" w:lineRule="auto"/>
        <w:rPr>
          <w:rFonts w:ascii="Times New Roman" w:eastAsia="Times New Roman" w:hAnsi="Times New Roman" w:cs="Times New Roman"/>
          <w:color w:val="000000"/>
        </w:rPr>
      </w:pPr>
      <w:r w:rsidRPr="00DD289E">
        <w:rPr>
          <w:rFonts w:ascii="Times New Roman" w:eastAsia="Times New Roman" w:hAnsi="Times New Roman" w:cs="Times New Roman"/>
          <w:color w:val="000000"/>
        </w:rPr>
        <w:t xml:space="preserve">A drawback of neural networks, however, is the need for a large training set. There is only just over a year of data from the MARS hydrophone currently, and based on whale watching data Cuvier’s beaked whales do not appear to spend very long in the bay. However, a potential way around this need for data exists with the joint tool approach. The tool, half PAMGuard and half wavelets, could be used to extract all the potential beaked whale clicks from the year of data. This would provide a larger amount of training data for the neural network than could be acquired by the </w:t>
      </w:r>
      <w:r w:rsidR="002F4745">
        <w:rPr>
          <w:rFonts w:ascii="Times New Roman" w:eastAsia="Times New Roman" w:hAnsi="Times New Roman" w:cs="Times New Roman"/>
          <w:color w:val="000000"/>
        </w:rPr>
        <w:t xml:space="preserve">alternative of human annotation. </w:t>
      </w:r>
    </w:p>
    <w:p w14:paraId="1BD49381" w14:textId="357DEEB6" w:rsidR="001A2DAE" w:rsidRDefault="001A2DAE" w:rsidP="005B57EE">
      <w:pP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b/>
        <w:t xml:space="preserve">Once an accurate method of detecting and classifying cetacean echolocation clicks has been developed, the possibilities for cetacean research will expand considerably. Insight into their communication will likely </w:t>
      </w:r>
      <w:bookmarkStart w:id="0" w:name="_GoBack"/>
      <w:bookmarkEnd w:id="0"/>
      <w:r>
        <w:rPr>
          <w:rFonts w:ascii="Times New Roman" w:eastAsia="Times New Roman" w:hAnsi="Times New Roman" w:cs="Times New Roman"/>
          <w:color w:val="000000"/>
        </w:rPr>
        <w:t>have implications for research in population density, behavior, social dynamics, and many other fields of study. With more knowledge about these vital members of the ecosystem, more can be done to protect and conserve the ocean’s cetaceans.</w:t>
      </w:r>
    </w:p>
    <w:p w14:paraId="3D2ED526" w14:textId="77777777" w:rsidR="00436D85" w:rsidRDefault="00436D85" w:rsidP="005B57EE">
      <w:pPr>
        <w:spacing w:line="360" w:lineRule="auto"/>
        <w:rPr>
          <w:rFonts w:ascii="Times" w:hAnsi="Times"/>
        </w:rPr>
      </w:pPr>
    </w:p>
    <w:p w14:paraId="2F853366" w14:textId="241195D1" w:rsidR="0086109C" w:rsidRDefault="0086109C" w:rsidP="005B57EE">
      <w:pPr>
        <w:spacing w:line="360" w:lineRule="auto"/>
        <w:rPr>
          <w:rFonts w:ascii="Times" w:hAnsi="Times"/>
          <w:b/>
        </w:rPr>
      </w:pPr>
      <w:r w:rsidRPr="0086109C">
        <w:rPr>
          <w:rFonts w:ascii="Times" w:hAnsi="Times"/>
          <w:b/>
        </w:rPr>
        <w:t>ACKNOWLEDGEMENTS</w:t>
      </w:r>
    </w:p>
    <w:p w14:paraId="51AD2A86" w14:textId="1F884FE8" w:rsidR="009D74ED" w:rsidRDefault="0086109C" w:rsidP="005B57EE">
      <w:pPr>
        <w:spacing w:line="360" w:lineRule="auto"/>
        <w:rPr>
          <w:rFonts w:ascii="Times" w:hAnsi="Times"/>
        </w:rPr>
      </w:pPr>
      <w:r>
        <w:rPr>
          <w:rFonts w:ascii="Times" w:hAnsi="Times"/>
        </w:rPr>
        <w:t>Thank you to my mentors, Danelle Cline and John Ryan, for their counsel and support, to my collaborators, Mark Fischer, Marjolaine Calliat, and Tetyana Margolina, for their data and guidance, to Nicholas Raymond for his help with MATLAB programming</w:t>
      </w:r>
      <w:r w:rsidR="00680010">
        <w:rPr>
          <w:rFonts w:ascii="Times" w:hAnsi="Times"/>
        </w:rPr>
        <w:t xml:space="preserve"> and signal processing</w:t>
      </w:r>
      <w:r>
        <w:rPr>
          <w:rFonts w:ascii="Times" w:hAnsi="Times"/>
        </w:rPr>
        <w:t>, and George Matsumoto and Linda Kuhnz for facilitating the internship program.</w:t>
      </w:r>
    </w:p>
    <w:p w14:paraId="37E42E8C" w14:textId="77777777" w:rsidR="009D74ED" w:rsidRDefault="009D74ED">
      <w:pPr>
        <w:rPr>
          <w:rFonts w:ascii="Times" w:hAnsi="Times"/>
        </w:rPr>
      </w:pPr>
      <w:r>
        <w:rPr>
          <w:rFonts w:ascii="Times" w:hAnsi="Times"/>
        </w:rPr>
        <w:br w:type="page"/>
      </w:r>
    </w:p>
    <w:p w14:paraId="68C93C7B" w14:textId="77777777" w:rsidR="0086109C" w:rsidRDefault="0086109C" w:rsidP="005B57EE">
      <w:pPr>
        <w:spacing w:line="360" w:lineRule="auto"/>
        <w:rPr>
          <w:rFonts w:ascii="Times" w:hAnsi="Times"/>
        </w:rPr>
      </w:pPr>
    </w:p>
    <w:p w14:paraId="22D56DB3" w14:textId="70DE2E30" w:rsidR="0086109C" w:rsidRDefault="0086109C" w:rsidP="005B57EE">
      <w:pPr>
        <w:spacing w:line="360" w:lineRule="auto"/>
        <w:rPr>
          <w:rFonts w:ascii="Times" w:hAnsi="Times"/>
          <w:b/>
        </w:rPr>
      </w:pPr>
      <w:r w:rsidRPr="0086109C">
        <w:rPr>
          <w:rFonts w:ascii="Times" w:hAnsi="Times"/>
          <w:b/>
        </w:rPr>
        <w:t>References:</w:t>
      </w:r>
    </w:p>
    <w:p w14:paraId="3CEC5D2F" w14:textId="42DF4A8A" w:rsidR="0086109C" w:rsidRPr="003D79F0" w:rsidRDefault="0086109C" w:rsidP="003D79F0">
      <w:pPr>
        <w:pStyle w:val="ListParagraph"/>
        <w:numPr>
          <w:ilvl w:val="0"/>
          <w:numId w:val="2"/>
        </w:numPr>
        <w:rPr>
          <w:rFonts w:ascii="Times" w:hAnsi="Times"/>
        </w:rPr>
      </w:pPr>
      <w:r w:rsidRPr="003D79F0">
        <w:rPr>
          <w:rFonts w:ascii="Times" w:hAnsi="Times"/>
        </w:rPr>
        <w:t xml:space="preserve">Allen, B.M., Brownell, R.L., and Mead, J.G. (2011). Species Review of Cuvier’s beaked whale, </w:t>
      </w:r>
      <w:r w:rsidRPr="003D79F0">
        <w:rPr>
          <w:rFonts w:ascii="Times" w:hAnsi="Times"/>
          <w:i/>
        </w:rPr>
        <w:t>Ziphius Cavirostris.</w:t>
      </w:r>
    </w:p>
    <w:p w14:paraId="38B17B7B" w14:textId="77777777" w:rsidR="003D79F0" w:rsidRPr="003D79F0" w:rsidRDefault="003D79F0" w:rsidP="003D79F0">
      <w:pPr>
        <w:pStyle w:val="ListParagraph"/>
        <w:rPr>
          <w:rFonts w:ascii="Times" w:hAnsi="Times"/>
        </w:rPr>
      </w:pPr>
    </w:p>
    <w:p w14:paraId="6947482A" w14:textId="0B3B70DE" w:rsidR="0086109C" w:rsidRDefault="0086109C" w:rsidP="003D79F0">
      <w:pPr>
        <w:pStyle w:val="ListParagraph"/>
        <w:numPr>
          <w:ilvl w:val="0"/>
          <w:numId w:val="2"/>
        </w:numPr>
        <w:rPr>
          <w:rFonts w:ascii="Times" w:hAnsi="Times"/>
        </w:rPr>
      </w:pPr>
      <w:r w:rsidRPr="003D79F0">
        <w:rPr>
          <w:rFonts w:ascii="Times" w:hAnsi="Times"/>
        </w:rPr>
        <w:t>Baumann-Pickering S, Roch MA, Brownell Jr RL, Simonis AE, McDonald MA, Solsona-Berga A, Oleson EM, Wiggins SM, Hildebrand JA. (2014). Spatio-temporal patterns of beaked whale echolocation signals in the North Pacific. PLoS ONE. 9(1):e86072. 10.1371/journal.pone.0086072</w:t>
      </w:r>
    </w:p>
    <w:p w14:paraId="0BDB004B" w14:textId="77777777" w:rsidR="003D79F0" w:rsidRPr="003D79F0" w:rsidRDefault="003D79F0" w:rsidP="003D79F0">
      <w:pPr>
        <w:rPr>
          <w:rFonts w:ascii="Times" w:hAnsi="Times"/>
        </w:rPr>
      </w:pPr>
    </w:p>
    <w:p w14:paraId="3B7F9583" w14:textId="0265BB3C" w:rsidR="0086109C" w:rsidRDefault="0086109C" w:rsidP="003D79F0">
      <w:pPr>
        <w:pStyle w:val="ListParagraph"/>
        <w:numPr>
          <w:ilvl w:val="0"/>
          <w:numId w:val="2"/>
        </w:numPr>
        <w:rPr>
          <w:rFonts w:ascii="Times" w:hAnsi="Times"/>
        </w:rPr>
      </w:pPr>
      <w:r w:rsidRPr="003D79F0">
        <w:rPr>
          <w:rFonts w:ascii="Times" w:hAnsi="Times"/>
        </w:rPr>
        <w:t>Marques, T. A., Thomas, L., Martin, S. W., Mellinger, D. K., Ward, J. A., Moretti, D. J., Harris, D. and Tyack, P. L. (2013). Estimating animal population density using passive acoustics. Biological Reviews, 88: 287</w:t>
      </w:r>
      <w:r w:rsidRPr="003D79F0">
        <w:rPr>
          <w:rFonts w:ascii="Times" w:hAnsi="Times" w:hint="cs"/>
        </w:rPr>
        <w:t>–</w:t>
      </w:r>
      <w:r w:rsidRPr="003D79F0">
        <w:rPr>
          <w:rFonts w:ascii="Times" w:hAnsi="Times"/>
        </w:rPr>
        <w:t>309. doi: 10.1111/brv.12001</w:t>
      </w:r>
    </w:p>
    <w:p w14:paraId="06834F1C" w14:textId="77777777" w:rsidR="003D79F0" w:rsidRPr="003D79F0" w:rsidRDefault="003D79F0" w:rsidP="003D79F0">
      <w:pPr>
        <w:rPr>
          <w:rFonts w:ascii="Times" w:hAnsi="Times"/>
        </w:rPr>
      </w:pPr>
    </w:p>
    <w:p w14:paraId="5731551A" w14:textId="13CCA452" w:rsidR="009D74ED" w:rsidRDefault="009D74ED" w:rsidP="003D79F0">
      <w:pPr>
        <w:pStyle w:val="ListParagraph"/>
        <w:numPr>
          <w:ilvl w:val="0"/>
          <w:numId w:val="2"/>
        </w:numPr>
        <w:rPr>
          <w:rFonts w:ascii="Times" w:hAnsi="Times"/>
        </w:rPr>
      </w:pPr>
      <w:r w:rsidRPr="003D79F0">
        <w:rPr>
          <w:rFonts w:ascii="Times" w:hAnsi="Times"/>
        </w:rPr>
        <w:t>Schorr GS, Falcone EA, Moretti DJ, Andrews RD. (2014). First Long-Term Behavioral Records from Cuvier’s Beaked Whales (</w:t>
      </w:r>
      <w:r w:rsidRPr="003D79F0">
        <w:rPr>
          <w:rFonts w:ascii="Times" w:hAnsi="Times"/>
          <w:i/>
        </w:rPr>
        <w:t>Ziphius cavirostris</w:t>
      </w:r>
      <w:r w:rsidRPr="003D79F0">
        <w:rPr>
          <w:rFonts w:ascii="Times" w:hAnsi="Times"/>
        </w:rPr>
        <w:t>) Reveal Record-Breaking Dives. PLoS ONE 9(3): e92633. doi:10.1371/journal.pone.0092633</w:t>
      </w:r>
    </w:p>
    <w:p w14:paraId="135E6A66" w14:textId="77777777" w:rsidR="003D79F0" w:rsidRPr="003D79F0" w:rsidRDefault="003D79F0" w:rsidP="003D79F0">
      <w:pPr>
        <w:rPr>
          <w:rFonts w:ascii="Times" w:hAnsi="Times"/>
        </w:rPr>
      </w:pPr>
    </w:p>
    <w:p w14:paraId="2B22644D" w14:textId="28E67EEF" w:rsidR="009D74ED" w:rsidRDefault="009D74ED" w:rsidP="003D79F0">
      <w:pPr>
        <w:pStyle w:val="ListParagraph"/>
        <w:numPr>
          <w:ilvl w:val="0"/>
          <w:numId w:val="2"/>
        </w:numPr>
        <w:rPr>
          <w:rFonts w:ascii="Times" w:hAnsi="Times"/>
        </w:rPr>
      </w:pPr>
      <w:r w:rsidRPr="003D79F0">
        <w:rPr>
          <w:rFonts w:ascii="Times" w:hAnsi="Times"/>
        </w:rPr>
        <w:t>Tyack, P. L., M. Johnson, N. A. Soto, A. Sturlese and P. T. Madsen. (2006). Extreme diving of beaked whales. Journal of Expe</w:t>
      </w:r>
      <w:r w:rsidR="003D79F0" w:rsidRPr="003D79F0">
        <w:rPr>
          <w:rFonts w:ascii="Times" w:hAnsi="Times"/>
        </w:rPr>
        <w:t>rimental Biology 209:4238-4253.</w:t>
      </w:r>
    </w:p>
    <w:p w14:paraId="63BD9216" w14:textId="77777777" w:rsidR="003D79F0" w:rsidRPr="003D79F0" w:rsidRDefault="003D79F0" w:rsidP="003D79F0">
      <w:pPr>
        <w:rPr>
          <w:rFonts w:ascii="Times" w:hAnsi="Times"/>
        </w:rPr>
      </w:pPr>
    </w:p>
    <w:p w14:paraId="65BB1AF0" w14:textId="2DA07037" w:rsidR="009D74ED" w:rsidRDefault="009D74ED" w:rsidP="003D79F0">
      <w:pPr>
        <w:pStyle w:val="ListParagraph"/>
        <w:numPr>
          <w:ilvl w:val="0"/>
          <w:numId w:val="2"/>
        </w:numPr>
        <w:rPr>
          <w:rFonts w:ascii="Times" w:hAnsi="Times"/>
        </w:rPr>
      </w:pPr>
      <w:r w:rsidRPr="003D79F0">
        <w:rPr>
          <w:rFonts w:ascii="Times" w:hAnsi="Times"/>
        </w:rPr>
        <w:t>Tyack, P. L., W. M. X. Zimmer, D. Moretti, et al. (2011). Beaked whales respond to simulated and actual navy sonar. PLoS One 6.</w:t>
      </w:r>
    </w:p>
    <w:p w14:paraId="49C12C01" w14:textId="77777777" w:rsidR="003D79F0" w:rsidRPr="003D79F0" w:rsidRDefault="003D79F0" w:rsidP="003D79F0">
      <w:pPr>
        <w:rPr>
          <w:rFonts w:ascii="Times" w:hAnsi="Times"/>
        </w:rPr>
      </w:pPr>
    </w:p>
    <w:p w14:paraId="56054A85" w14:textId="790CAB03" w:rsidR="009D74ED" w:rsidRPr="003D79F0" w:rsidRDefault="009D74ED" w:rsidP="003D79F0">
      <w:pPr>
        <w:pStyle w:val="ListParagraph"/>
        <w:numPr>
          <w:ilvl w:val="0"/>
          <w:numId w:val="2"/>
        </w:numPr>
        <w:rPr>
          <w:rFonts w:ascii="Times" w:hAnsi="Times"/>
        </w:rPr>
      </w:pPr>
      <w:r w:rsidRPr="003D79F0">
        <w:rPr>
          <w:rFonts w:ascii="Times" w:hAnsi="Times"/>
        </w:rPr>
        <w:t>Zimmer, W. M. X., M. P. Johnson, P. T. Madsen and P. L. Tyack. (2005). Echolocation clicks of free-ranging Cuvier's beaked whales (</w:t>
      </w:r>
      <w:r w:rsidRPr="003D79F0">
        <w:rPr>
          <w:rFonts w:ascii="Times" w:hAnsi="Times"/>
          <w:i/>
        </w:rPr>
        <w:t>Ziphius cavirostris</w:t>
      </w:r>
      <w:r w:rsidRPr="003D79F0">
        <w:rPr>
          <w:rFonts w:ascii="Times" w:hAnsi="Times"/>
        </w:rPr>
        <w:t>). Journal of the Acoustical Society of America 117:3919-3927.</w:t>
      </w:r>
    </w:p>
    <w:sectPr w:rsidR="009D74ED" w:rsidRPr="003D79F0" w:rsidSect="0051377E">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0A167" w14:textId="77777777" w:rsidR="002F4745" w:rsidRDefault="002F4745" w:rsidP="00042BE5">
      <w:r>
        <w:separator/>
      </w:r>
    </w:p>
  </w:endnote>
  <w:endnote w:type="continuationSeparator" w:id="0">
    <w:p w14:paraId="1B6A6D53" w14:textId="77777777" w:rsidR="002F4745" w:rsidRDefault="002F4745" w:rsidP="0004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D10B3" w14:textId="17F4925E" w:rsidR="002F4745" w:rsidRPr="005659B1" w:rsidRDefault="002F4745" w:rsidP="005659B1">
    <w:pPr>
      <w:pStyle w:val="Footer"/>
      <w:jc w:val="center"/>
      <w:rPr>
        <w:rFonts w:ascii="Times New Roman" w:hAnsi="Times New Roman" w:cs="Times New Roman"/>
      </w:rPr>
    </w:pPr>
    <w:r w:rsidRPr="005659B1">
      <w:rPr>
        <w:rStyle w:val="PageNumber"/>
        <w:rFonts w:ascii="Times New Roman" w:hAnsi="Times New Roman" w:cs="Times New Roman"/>
      </w:rPr>
      <w:fldChar w:fldCharType="begin"/>
    </w:r>
    <w:r w:rsidRPr="005659B1">
      <w:rPr>
        <w:rStyle w:val="PageNumber"/>
        <w:rFonts w:ascii="Times New Roman" w:hAnsi="Times New Roman" w:cs="Times New Roman"/>
      </w:rPr>
      <w:instrText xml:space="preserve"> PAGE </w:instrText>
    </w:r>
    <w:r w:rsidRPr="005659B1">
      <w:rPr>
        <w:rStyle w:val="PageNumber"/>
        <w:rFonts w:ascii="Times New Roman" w:hAnsi="Times New Roman" w:cs="Times New Roman"/>
      </w:rPr>
      <w:fldChar w:fldCharType="separate"/>
    </w:r>
    <w:r w:rsidR="00C67B1B">
      <w:rPr>
        <w:rStyle w:val="PageNumber"/>
        <w:rFonts w:ascii="Times New Roman" w:hAnsi="Times New Roman" w:cs="Times New Roman"/>
        <w:noProof/>
      </w:rPr>
      <w:t>1</w:t>
    </w:r>
    <w:r w:rsidRPr="005659B1">
      <w:rPr>
        <w:rStyle w:val="PageNumber"/>
        <w:rFonts w:ascii="Times New Roman" w:hAnsi="Times New Roman" w:cs="Times New Roman"/>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52605F" w14:textId="77777777" w:rsidR="002F4745" w:rsidRDefault="002F4745" w:rsidP="00042BE5">
      <w:r>
        <w:separator/>
      </w:r>
    </w:p>
  </w:footnote>
  <w:footnote w:type="continuationSeparator" w:id="0">
    <w:p w14:paraId="05568F32" w14:textId="77777777" w:rsidR="002F4745" w:rsidRDefault="002F4745" w:rsidP="00042BE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13B"/>
    <w:multiLevelType w:val="hybridMultilevel"/>
    <w:tmpl w:val="01543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FC6729"/>
    <w:multiLevelType w:val="hybridMultilevel"/>
    <w:tmpl w:val="A54E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D85"/>
    <w:rsid w:val="00042BE5"/>
    <w:rsid w:val="000534DD"/>
    <w:rsid w:val="000707EB"/>
    <w:rsid w:val="000921FB"/>
    <w:rsid w:val="0009789E"/>
    <w:rsid w:val="000D016F"/>
    <w:rsid w:val="0012076F"/>
    <w:rsid w:val="00183791"/>
    <w:rsid w:val="00186ACB"/>
    <w:rsid w:val="001953D2"/>
    <w:rsid w:val="001A2DAE"/>
    <w:rsid w:val="001C3B9C"/>
    <w:rsid w:val="001E6680"/>
    <w:rsid w:val="00202B93"/>
    <w:rsid w:val="00241281"/>
    <w:rsid w:val="002477F2"/>
    <w:rsid w:val="002C3934"/>
    <w:rsid w:val="002F4745"/>
    <w:rsid w:val="003261C6"/>
    <w:rsid w:val="003320F4"/>
    <w:rsid w:val="00363F18"/>
    <w:rsid w:val="003A6F19"/>
    <w:rsid w:val="003D79F0"/>
    <w:rsid w:val="003F698A"/>
    <w:rsid w:val="00427058"/>
    <w:rsid w:val="00436D85"/>
    <w:rsid w:val="00441C45"/>
    <w:rsid w:val="00477F5D"/>
    <w:rsid w:val="004B0EE4"/>
    <w:rsid w:val="004C04B1"/>
    <w:rsid w:val="004C2C91"/>
    <w:rsid w:val="004D73DE"/>
    <w:rsid w:val="0051377E"/>
    <w:rsid w:val="00533086"/>
    <w:rsid w:val="00556C0D"/>
    <w:rsid w:val="005659B1"/>
    <w:rsid w:val="005828F1"/>
    <w:rsid w:val="005B3E17"/>
    <w:rsid w:val="005B57EE"/>
    <w:rsid w:val="005F3F6E"/>
    <w:rsid w:val="0060567A"/>
    <w:rsid w:val="00680010"/>
    <w:rsid w:val="00690BEA"/>
    <w:rsid w:val="006D7BB4"/>
    <w:rsid w:val="006E60BE"/>
    <w:rsid w:val="007121C3"/>
    <w:rsid w:val="00716E7B"/>
    <w:rsid w:val="0079489F"/>
    <w:rsid w:val="007D00F8"/>
    <w:rsid w:val="008133D7"/>
    <w:rsid w:val="00816465"/>
    <w:rsid w:val="00853F6D"/>
    <w:rsid w:val="0086109C"/>
    <w:rsid w:val="008F7946"/>
    <w:rsid w:val="0099650F"/>
    <w:rsid w:val="009C4A3F"/>
    <w:rsid w:val="009D74ED"/>
    <w:rsid w:val="00A1168C"/>
    <w:rsid w:val="00A811C6"/>
    <w:rsid w:val="00A85D45"/>
    <w:rsid w:val="00AD7B96"/>
    <w:rsid w:val="00B21758"/>
    <w:rsid w:val="00B74D8E"/>
    <w:rsid w:val="00C67B1B"/>
    <w:rsid w:val="00CA05CD"/>
    <w:rsid w:val="00D142A7"/>
    <w:rsid w:val="00D8033A"/>
    <w:rsid w:val="00D82AD2"/>
    <w:rsid w:val="00DA7272"/>
    <w:rsid w:val="00DD289E"/>
    <w:rsid w:val="00E029D5"/>
    <w:rsid w:val="00EE6E8E"/>
    <w:rsid w:val="00EF4551"/>
    <w:rsid w:val="00F647E4"/>
    <w:rsid w:val="00F727F3"/>
    <w:rsid w:val="00F96614"/>
    <w:rsid w:val="00FE6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542C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D8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6D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36D85"/>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436D85"/>
  </w:style>
  <w:style w:type="paragraph" w:styleId="BalloonText">
    <w:name w:val="Balloon Text"/>
    <w:basedOn w:val="Normal"/>
    <w:link w:val="BalloonTextChar"/>
    <w:uiPriority w:val="99"/>
    <w:semiHidden/>
    <w:unhideWhenUsed/>
    <w:rsid w:val="005330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3086"/>
    <w:rPr>
      <w:rFonts w:ascii="Lucida Grande" w:hAnsi="Lucida Grande" w:cs="Lucida Grande"/>
      <w:sz w:val="18"/>
      <w:szCs w:val="18"/>
    </w:rPr>
  </w:style>
  <w:style w:type="paragraph" w:styleId="ListParagraph">
    <w:name w:val="List Paragraph"/>
    <w:basedOn w:val="Normal"/>
    <w:uiPriority w:val="34"/>
    <w:qFormat/>
    <w:rsid w:val="003D79F0"/>
    <w:pPr>
      <w:ind w:left="720"/>
      <w:contextualSpacing/>
    </w:pPr>
  </w:style>
  <w:style w:type="paragraph" w:styleId="Caption">
    <w:name w:val="caption"/>
    <w:basedOn w:val="Normal"/>
    <w:next w:val="Normal"/>
    <w:uiPriority w:val="35"/>
    <w:unhideWhenUsed/>
    <w:qFormat/>
    <w:rsid w:val="00241281"/>
    <w:pPr>
      <w:spacing w:after="200"/>
    </w:pPr>
    <w:rPr>
      <w:b/>
      <w:bCs/>
      <w:color w:val="4F81BD" w:themeColor="accent1"/>
      <w:sz w:val="18"/>
      <w:szCs w:val="18"/>
    </w:rPr>
  </w:style>
  <w:style w:type="paragraph" w:styleId="Header">
    <w:name w:val="header"/>
    <w:basedOn w:val="Normal"/>
    <w:link w:val="HeaderChar"/>
    <w:uiPriority w:val="99"/>
    <w:unhideWhenUsed/>
    <w:rsid w:val="00042BE5"/>
    <w:pPr>
      <w:tabs>
        <w:tab w:val="center" w:pos="4320"/>
        <w:tab w:val="right" w:pos="8640"/>
      </w:tabs>
    </w:pPr>
  </w:style>
  <w:style w:type="character" w:customStyle="1" w:styleId="HeaderChar">
    <w:name w:val="Header Char"/>
    <w:basedOn w:val="DefaultParagraphFont"/>
    <w:link w:val="Header"/>
    <w:uiPriority w:val="99"/>
    <w:rsid w:val="00042BE5"/>
  </w:style>
  <w:style w:type="paragraph" w:styleId="Footer">
    <w:name w:val="footer"/>
    <w:basedOn w:val="Normal"/>
    <w:link w:val="FooterChar"/>
    <w:uiPriority w:val="99"/>
    <w:unhideWhenUsed/>
    <w:rsid w:val="00042BE5"/>
    <w:pPr>
      <w:tabs>
        <w:tab w:val="center" w:pos="4320"/>
        <w:tab w:val="right" w:pos="8640"/>
      </w:tabs>
    </w:pPr>
  </w:style>
  <w:style w:type="character" w:customStyle="1" w:styleId="FooterChar">
    <w:name w:val="Footer Char"/>
    <w:basedOn w:val="DefaultParagraphFont"/>
    <w:link w:val="Footer"/>
    <w:uiPriority w:val="99"/>
    <w:rsid w:val="00042BE5"/>
  </w:style>
  <w:style w:type="character" w:styleId="PageNumber">
    <w:name w:val="page number"/>
    <w:basedOn w:val="DefaultParagraphFont"/>
    <w:uiPriority w:val="99"/>
    <w:semiHidden/>
    <w:unhideWhenUsed/>
    <w:rsid w:val="00042B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D8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6D8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36D85"/>
    <w:pPr>
      <w:spacing w:before="100" w:beforeAutospacing="1" w:after="100" w:afterAutospacing="1"/>
    </w:pPr>
    <w:rPr>
      <w:rFonts w:ascii="Times" w:hAnsi="Times" w:cs="Times New Roman"/>
      <w:sz w:val="20"/>
      <w:szCs w:val="20"/>
    </w:rPr>
  </w:style>
  <w:style w:type="character" w:customStyle="1" w:styleId="apple-tab-span">
    <w:name w:val="apple-tab-span"/>
    <w:basedOn w:val="DefaultParagraphFont"/>
    <w:rsid w:val="00436D85"/>
  </w:style>
  <w:style w:type="paragraph" w:styleId="BalloonText">
    <w:name w:val="Balloon Text"/>
    <w:basedOn w:val="Normal"/>
    <w:link w:val="BalloonTextChar"/>
    <w:uiPriority w:val="99"/>
    <w:semiHidden/>
    <w:unhideWhenUsed/>
    <w:rsid w:val="005330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33086"/>
    <w:rPr>
      <w:rFonts w:ascii="Lucida Grande" w:hAnsi="Lucida Grande" w:cs="Lucida Grande"/>
      <w:sz w:val="18"/>
      <w:szCs w:val="18"/>
    </w:rPr>
  </w:style>
  <w:style w:type="paragraph" w:styleId="ListParagraph">
    <w:name w:val="List Paragraph"/>
    <w:basedOn w:val="Normal"/>
    <w:uiPriority w:val="34"/>
    <w:qFormat/>
    <w:rsid w:val="003D79F0"/>
    <w:pPr>
      <w:ind w:left="720"/>
      <w:contextualSpacing/>
    </w:pPr>
  </w:style>
  <w:style w:type="paragraph" w:styleId="Caption">
    <w:name w:val="caption"/>
    <w:basedOn w:val="Normal"/>
    <w:next w:val="Normal"/>
    <w:uiPriority w:val="35"/>
    <w:unhideWhenUsed/>
    <w:qFormat/>
    <w:rsid w:val="00241281"/>
    <w:pPr>
      <w:spacing w:after="200"/>
    </w:pPr>
    <w:rPr>
      <w:b/>
      <w:bCs/>
      <w:color w:val="4F81BD" w:themeColor="accent1"/>
      <w:sz w:val="18"/>
      <w:szCs w:val="18"/>
    </w:rPr>
  </w:style>
  <w:style w:type="paragraph" w:styleId="Header">
    <w:name w:val="header"/>
    <w:basedOn w:val="Normal"/>
    <w:link w:val="HeaderChar"/>
    <w:uiPriority w:val="99"/>
    <w:unhideWhenUsed/>
    <w:rsid w:val="00042BE5"/>
    <w:pPr>
      <w:tabs>
        <w:tab w:val="center" w:pos="4320"/>
        <w:tab w:val="right" w:pos="8640"/>
      </w:tabs>
    </w:pPr>
  </w:style>
  <w:style w:type="character" w:customStyle="1" w:styleId="HeaderChar">
    <w:name w:val="Header Char"/>
    <w:basedOn w:val="DefaultParagraphFont"/>
    <w:link w:val="Header"/>
    <w:uiPriority w:val="99"/>
    <w:rsid w:val="00042BE5"/>
  </w:style>
  <w:style w:type="paragraph" w:styleId="Footer">
    <w:name w:val="footer"/>
    <w:basedOn w:val="Normal"/>
    <w:link w:val="FooterChar"/>
    <w:uiPriority w:val="99"/>
    <w:unhideWhenUsed/>
    <w:rsid w:val="00042BE5"/>
    <w:pPr>
      <w:tabs>
        <w:tab w:val="center" w:pos="4320"/>
        <w:tab w:val="right" w:pos="8640"/>
      </w:tabs>
    </w:pPr>
  </w:style>
  <w:style w:type="character" w:customStyle="1" w:styleId="FooterChar">
    <w:name w:val="Footer Char"/>
    <w:basedOn w:val="DefaultParagraphFont"/>
    <w:link w:val="Footer"/>
    <w:uiPriority w:val="99"/>
    <w:rsid w:val="00042BE5"/>
  </w:style>
  <w:style w:type="character" w:styleId="PageNumber">
    <w:name w:val="page number"/>
    <w:basedOn w:val="DefaultParagraphFont"/>
    <w:uiPriority w:val="99"/>
    <w:semiHidden/>
    <w:unhideWhenUsed/>
    <w:rsid w:val="0004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90291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690BF-AE7F-2549-821E-8C95DFAF6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5217</Words>
  <Characters>29742</Characters>
  <Application>Microsoft Macintosh Word</Application>
  <DocSecurity>0</DocSecurity>
  <Lines>247</Lines>
  <Paragraphs>69</Paragraphs>
  <ScaleCrop>false</ScaleCrop>
  <Company/>
  <LinksUpToDate>false</LinksUpToDate>
  <CharactersWithSpaces>34890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Jacobs</dc:creator>
  <cp:keywords/>
  <dc:description/>
  <cp:lastModifiedBy>Ellen Jacobs</cp:lastModifiedBy>
  <cp:revision>2</cp:revision>
  <dcterms:created xsi:type="dcterms:W3CDTF">2016-08-18T22:50:00Z</dcterms:created>
  <dcterms:modified xsi:type="dcterms:W3CDTF">2016-08-18T22:50:00Z</dcterms:modified>
</cp:coreProperties>
</file>