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A3387" w14:textId="0A61AB05" w:rsidR="00A47A9F" w:rsidRPr="0009017F" w:rsidRDefault="00556351" w:rsidP="00556351">
      <w:pPr>
        <w:tabs>
          <w:tab w:val="left" w:pos="2070"/>
        </w:tabs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 xml:space="preserve">DeepPIV on </w:t>
      </w:r>
      <w:r w:rsidR="002515E7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2515E7" w:rsidRPr="006B4020">
        <w:rPr>
          <w:rFonts w:ascii="Times New Roman" w:hAnsi="Times New Roman"/>
          <w:color w:val="000000" w:themeColor="text1"/>
          <w:szCs w:val="24"/>
        </w:rPr>
        <w:t>___</w:t>
      </w:r>
      <w:r w:rsidR="00196E19">
        <w:rPr>
          <w:rFonts w:ascii="Times New Roman" w:hAnsi="Times New Roman"/>
          <w:color w:val="000000" w:themeColor="text1"/>
          <w:szCs w:val="24"/>
        </w:rPr>
        <w:t>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ab/>
      </w:r>
      <w:r w:rsidR="00D93A88" w:rsidRPr="0009017F">
        <w:rPr>
          <w:rFonts w:ascii="Times New Roman" w:hAnsi="Times New Roman"/>
          <w:b/>
          <w:color w:val="000000" w:themeColor="text1"/>
          <w:szCs w:val="24"/>
        </w:rPr>
        <w:t xml:space="preserve">Deployment </w:t>
      </w:r>
      <w:r w:rsidR="006B3F68" w:rsidRPr="0009017F">
        <w:rPr>
          <w:rFonts w:ascii="Times New Roman" w:hAnsi="Times New Roman"/>
          <w:b/>
          <w:color w:val="000000" w:themeColor="text1"/>
          <w:szCs w:val="24"/>
        </w:rPr>
        <w:t>#</w:t>
      </w:r>
      <w:r w:rsidR="006B3F68">
        <w:rPr>
          <w:rFonts w:ascii="Times New Roman" w:hAnsi="Times New Roman"/>
          <w:b/>
          <w:color w:val="000000" w:themeColor="text1"/>
          <w:szCs w:val="24"/>
        </w:rPr>
        <w:t>__</w:t>
      </w:r>
      <w:r w:rsidR="00196E19">
        <w:rPr>
          <w:rFonts w:ascii="Times New Roman" w:hAnsi="Times New Roman"/>
          <w:b/>
          <w:color w:val="000000" w:themeColor="text1"/>
          <w:szCs w:val="24"/>
        </w:rPr>
        <w:t>____</w:t>
      </w:r>
    </w:p>
    <w:p w14:paraId="4B678D92" w14:textId="1D6CD626" w:rsidR="00A47A9F" w:rsidRPr="0009017F" w:rsidRDefault="00B4001E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v </w:t>
      </w:r>
      <w:r w:rsidR="00196E19">
        <w:rPr>
          <w:rFonts w:ascii="Times New Roman" w:hAnsi="Times New Roman"/>
          <w:color w:val="000000" w:themeColor="text1"/>
          <w:szCs w:val="24"/>
        </w:rPr>
        <w:t>8</w:t>
      </w:r>
      <w:r w:rsidR="0047314C">
        <w:rPr>
          <w:rFonts w:ascii="Times New Roman" w:hAnsi="Times New Roman"/>
          <w:color w:val="000000" w:themeColor="text1"/>
          <w:szCs w:val="24"/>
        </w:rPr>
        <w:t>.1</w:t>
      </w:r>
      <w:r w:rsidRPr="0009017F">
        <w:rPr>
          <w:rFonts w:ascii="Times New Roman" w:hAnsi="Times New Roman"/>
          <w:color w:val="000000" w:themeColor="text1"/>
          <w:szCs w:val="24"/>
        </w:rPr>
        <w:t>.0</w:t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="00196E19">
        <w:rPr>
          <w:rFonts w:ascii="Times New Roman" w:hAnsi="Times New Roman"/>
          <w:color w:val="000000" w:themeColor="text1"/>
          <w:szCs w:val="24"/>
        </w:rPr>
        <w:t>17</w:t>
      </w:r>
      <w:r w:rsidR="0047314C">
        <w:rPr>
          <w:rFonts w:ascii="Times New Roman" w:hAnsi="Times New Roman"/>
          <w:color w:val="000000" w:themeColor="text1"/>
          <w:szCs w:val="24"/>
        </w:rPr>
        <w:t>July</w:t>
      </w:r>
      <w:r w:rsidR="00196E19">
        <w:rPr>
          <w:rFonts w:ascii="Times New Roman" w:hAnsi="Times New Roman"/>
          <w:color w:val="000000" w:themeColor="text1"/>
          <w:szCs w:val="24"/>
        </w:rPr>
        <w:t>1</w:t>
      </w:r>
      <w:r w:rsidR="0047314C">
        <w:rPr>
          <w:rFonts w:ascii="Times New Roman" w:hAnsi="Times New Roman"/>
          <w:color w:val="000000" w:themeColor="text1"/>
          <w:szCs w:val="24"/>
        </w:rPr>
        <w:t>8</w:t>
      </w:r>
    </w:p>
    <w:p w14:paraId="7958CA33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  <w:bookmarkStart w:id="0" w:name="_GoBack"/>
      <w:bookmarkEnd w:id="0"/>
    </w:p>
    <w:p w14:paraId="5E520049" w14:textId="0BB07336" w:rsidR="00A47A9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>Dive Objective</w:t>
      </w:r>
      <w:r w:rsidR="00196E19">
        <w:rPr>
          <w:rFonts w:ascii="Times New Roman" w:hAnsi="Times New Roman"/>
          <w:color w:val="000000" w:themeColor="text1"/>
          <w:szCs w:val="24"/>
        </w:rPr>
        <w:t>/Results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: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______________________________________________________</w:t>
      </w:r>
    </w:p>
    <w:p w14:paraId="35334A0B" w14:textId="0B4087C2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31DCE800" w14:textId="471F235F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2A32E486" w14:textId="109CC423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5D067BF3" w14:textId="691D3746" w:rsidR="0099492B" w:rsidRDefault="0099492B" w:rsidP="0099492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0AE1D0CE" w14:textId="20A3B640" w:rsidR="00A47A9F" w:rsidRPr="00196E19" w:rsidRDefault="0099492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______________________________________</w:t>
      </w:r>
    </w:p>
    <w:p w14:paraId="439370F8" w14:textId="77777777" w:rsidR="00196E19" w:rsidRDefault="00196E19">
      <w:pPr>
        <w:rPr>
          <w:rFonts w:ascii="Times New Roman" w:hAnsi="Times New Roman"/>
          <w:color w:val="000000" w:themeColor="text1"/>
          <w:szCs w:val="24"/>
        </w:rPr>
      </w:pPr>
    </w:p>
    <w:p w14:paraId="141431FA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Deployment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DD7736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65CDEDB4" w14:textId="281C7A15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Recovery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="00376C1C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376C1C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282500D6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Person performing topside checklist: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  <w:t>_____________</w:t>
      </w:r>
      <w:r w:rsidR="006B4020" w:rsidRPr="006B4020">
        <w:rPr>
          <w:rFonts w:ascii="Times New Roman" w:hAnsi="Times New Roman"/>
          <w:color w:val="000000" w:themeColor="text1"/>
          <w:szCs w:val="24"/>
        </w:rPr>
        <w:t>________</w:t>
      </w:r>
    </w:p>
    <w:p w14:paraId="2E9DE18B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1A66455F" w14:textId="037650D4" w:rsidR="00694F80" w:rsidRDefault="00694F80">
      <w:pPr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Pre-deployment alignment:</w:t>
      </w:r>
    </w:p>
    <w:p w14:paraId="44085071" w14:textId="7E575334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Verify that DeepPIV laptop and peripherals are connected (Ethernet,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usb</w:t>
      </w:r>
      <w:proofErr w:type="spellEnd"/>
      <w:r>
        <w:rPr>
          <w:rFonts w:ascii="Times New Roman" w:hAnsi="Times New Roman"/>
          <w:color w:val="000000" w:themeColor="text1"/>
          <w:szCs w:val="24"/>
        </w:rPr>
        <w:t>, mouse, monitor, AJA/Shogun recorder)</w:t>
      </w:r>
    </w:p>
    <w:p w14:paraId="4F6434F1" w14:textId="77777777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DeepPIV</w:t>
      </w:r>
    </w:p>
    <w:p w14:paraId="67831388" w14:textId="154E8DDF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Open Sony Camera </w:t>
      </w:r>
      <w:r w:rsidR="00CD6DBB">
        <w:rPr>
          <w:rFonts w:ascii="Times New Roman" w:hAnsi="Times New Roman"/>
          <w:color w:val="000000" w:themeColor="text1"/>
          <w:szCs w:val="24"/>
        </w:rPr>
        <w:t>Software</w:t>
      </w:r>
      <w:r>
        <w:rPr>
          <w:rFonts w:ascii="Times New Roman" w:hAnsi="Times New Roman"/>
          <w:color w:val="000000" w:themeColor="text1"/>
          <w:szCs w:val="24"/>
        </w:rPr>
        <w:t xml:space="preserve"> and </w:t>
      </w:r>
      <w:r w:rsidR="0099492B">
        <w:rPr>
          <w:rFonts w:ascii="Times New Roman" w:hAnsi="Times New Roman"/>
          <w:color w:val="000000" w:themeColor="text1"/>
          <w:szCs w:val="24"/>
        </w:rPr>
        <w:t>modify camera settings</w:t>
      </w:r>
    </w:p>
    <w:p w14:paraId="524FF252" w14:textId="77777777" w:rsidR="00694F80" w:rsidRPr="00376C1C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 w:rsidRPr="00376C1C">
        <w:rPr>
          <w:rFonts w:ascii="Times New Roman" w:hAnsi="Times New Roman"/>
          <w:color w:val="000000" w:themeColor="text1"/>
          <w:szCs w:val="24"/>
        </w:rPr>
        <w:t>Verify laser and camera alignment</w:t>
      </w:r>
    </w:p>
    <w:p w14:paraId="60100C6D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Place protective shroud around DeepPIV instrumentation</w:t>
      </w:r>
    </w:p>
    <w:p w14:paraId="62B9AD3A" w14:textId="77777777" w:rsidR="00694F80" w:rsidRPr="00376C1C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covers on laser and camera housings</w:t>
      </w:r>
    </w:p>
    <w:p w14:paraId="08377F09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Check that housing markings on laser and camera housing are aligned</w:t>
      </w:r>
    </w:p>
    <w:p w14:paraId="54114480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the laser</w:t>
      </w:r>
    </w:p>
    <w:p w14:paraId="357DC03C" w14:textId="77777777" w:rsidR="00694F80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Rotate the dial to 2 V in Laser dialog tab</w:t>
      </w:r>
    </w:p>
    <w:p w14:paraId="3444A08E" w14:textId="77777777" w:rsidR="00694F80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output of ADC:</w:t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47D02A7F" w14:textId="3FBE00B6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Using </w:t>
      </w:r>
      <w:r w:rsidR="00CD6DBB">
        <w:rPr>
          <w:rFonts w:ascii="Times New Roman" w:hAnsi="Times New Roman"/>
          <w:color w:val="000000" w:themeColor="text1"/>
          <w:szCs w:val="24"/>
        </w:rPr>
        <w:t>focus board after attaching to laser housing, ensure</w:t>
      </w:r>
    </w:p>
    <w:p w14:paraId="17FB2BD9" w14:textId="3EC68010" w:rsidR="00694F80" w:rsidRDefault="00CD6DBB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Laser sheet and camera axis are aligned</w:t>
      </w:r>
      <w:r w:rsidR="00694F80">
        <w:rPr>
          <w:rFonts w:ascii="Times New Roman" w:hAnsi="Times New Roman"/>
          <w:color w:val="000000" w:themeColor="text1"/>
          <w:szCs w:val="24"/>
        </w:rPr>
        <w:t xml:space="preserve">: </w:t>
      </w:r>
      <w:r w:rsidR="00694F80"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19CDD1EA" w14:textId="0A83AE69" w:rsidR="00694F80" w:rsidRDefault="00CD6DBB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Laser sheet is aligned with camera plane</w:t>
      </w:r>
      <w:r w:rsidR="00694F80">
        <w:rPr>
          <w:rFonts w:ascii="Times New Roman" w:hAnsi="Times New Roman"/>
          <w:color w:val="000000" w:themeColor="text1"/>
          <w:szCs w:val="24"/>
        </w:rPr>
        <w:t xml:space="preserve">: </w:t>
      </w:r>
      <w:r w:rsidR="00694F80">
        <w:rPr>
          <w:rFonts w:ascii="Times New Roman" w:hAnsi="Times New Roman"/>
          <w:color w:val="000000" w:themeColor="text1"/>
          <w:szCs w:val="24"/>
        </w:rPr>
        <w:tab/>
        <w:t xml:space="preserve">________ </w:t>
      </w:r>
    </w:p>
    <w:p w14:paraId="07FACCB0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the laser</w:t>
      </w:r>
    </w:p>
    <w:p w14:paraId="3B8B24C6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Replace protective covers on laser and camera housings</w:t>
      </w:r>
    </w:p>
    <w:p w14:paraId="640E998B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shroud from DeepPIV instrumentation</w:t>
      </w:r>
    </w:p>
    <w:p w14:paraId="7DD8BDCF" w14:textId="455C17F0" w:rsidR="00694F80" w:rsidRP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Close Camera software</w:t>
      </w:r>
    </w:p>
    <w:p w14:paraId="1F254CA1" w14:textId="77777777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DeepPIV</w:t>
      </w:r>
    </w:p>
    <w:p w14:paraId="60801298" w14:textId="77777777" w:rsidR="00694F80" w:rsidRPr="00CB7608" w:rsidRDefault="00694F80">
      <w:pPr>
        <w:rPr>
          <w:rFonts w:ascii="Times New Roman" w:hAnsi="Times New Roman"/>
          <w:b/>
          <w:color w:val="000000" w:themeColor="text1"/>
          <w:sz w:val="20"/>
        </w:rPr>
      </w:pPr>
    </w:p>
    <w:p w14:paraId="79E25621" w14:textId="77777777" w:rsidR="00A47A9F" w:rsidRPr="0009017F" w:rsidRDefault="00A47A9F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Pre-deployment:</w:t>
      </w:r>
    </w:p>
    <w:p w14:paraId="465D0EAC" w14:textId="790F2953" w:rsidR="00694F80" w:rsidRDefault="00694F80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Verify that DeepPIV laptop and peripherals are connected (Ethernet, </w:t>
      </w:r>
      <w:r w:rsidR="003B2C96">
        <w:rPr>
          <w:rFonts w:ascii="Times New Roman" w:hAnsi="Times New Roman"/>
          <w:color w:val="000000" w:themeColor="text1"/>
          <w:szCs w:val="24"/>
        </w:rPr>
        <w:t>USB</w:t>
      </w:r>
      <w:r w:rsidR="00CD6DBB">
        <w:rPr>
          <w:rFonts w:ascii="Times New Roman" w:hAnsi="Times New Roman"/>
          <w:color w:val="000000" w:themeColor="text1"/>
          <w:szCs w:val="24"/>
        </w:rPr>
        <w:t>/serial</w:t>
      </w:r>
      <w:r>
        <w:rPr>
          <w:rFonts w:ascii="Times New Roman" w:hAnsi="Times New Roman"/>
          <w:color w:val="000000" w:themeColor="text1"/>
          <w:szCs w:val="24"/>
        </w:rPr>
        <w:t>, mouse, monitor, AJA/Shogun recorder)</w:t>
      </w:r>
    </w:p>
    <w:p w14:paraId="7880A994" w14:textId="7B08C442" w:rsidR="00694F80" w:rsidRDefault="00694F80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DeepPIV</w:t>
      </w:r>
    </w:p>
    <w:p w14:paraId="71FCFCCF" w14:textId="77777777" w:rsidR="00A47A9F" w:rsidRPr="0009017F" w:rsidRDefault="00A47A9F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>Run predive test program and verify correct operation of the following systems:</w:t>
      </w:r>
    </w:p>
    <w:p w14:paraId="11933F24" w14:textId="22F14D6F" w:rsidR="00376C1C" w:rsidRDefault="00376C1C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DeepPIV camera (ISO, shutter speed, f-stop, record)</w:t>
      </w:r>
    </w:p>
    <w:p w14:paraId="08F169C8" w14:textId="2ABC9BE9" w:rsidR="0099492B" w:rsidRDefault="00694F80" w:rsidP="0099492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Open Sony Camera </w:t>
      </w:r>
      <w:r w:rsidR="00CD6DBB">
        <w:rPr>
          <w:rFonts w:ascii="Times New Roman" w:hAnsi="Times New Roman"/>
          <w:color w:val="000000" w:themeColor="text1"/>
          <w:szCs w:val="24"/>
        </w:rPr>
        <w:t>Software</w:t>
      </w:r>
    </w:p>
    <w:p w14:paraId="34EE082E" w14:textId="20B61343" w:rsidR="00CD6DBB" w:rsidRPr="0099492B" w:rsidRDefault="00CD6DBB" w:rsidP="0099492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Change camera settings</w:t>
      </w:r>
    </w:p>
    <w:p w14:paraId="57F0F768" w14:textId="77777777" w:rsidR="0099492B" w:rsidRDefault="0099492B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DeepPIV laser</w:t>
      </w:r>
    </w:p>
    <w:p w14:paraId="6014ADCE" w14:textId="77777777" w:rsidR="0099492B" w:rsidRDefault="0099492B" w:rsidP="00CB7608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the laser, rotate the dial to 2 V</w:t>
      </w:r>
    </w:p>
    <w:p w14:paraId="3F899D4B" w14:textId="77777777" w:rsidR="0099492B" w:rsidRDefault="0099492B" w:rsidP="00CB7608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output ADC:</w:t>
      </w:r>
      <w:r>
        <w:rPr>
          <w:rFonts w:ascii="Times New Roman" w:hAnsi="Times New Roman"/>
          <w:color w:val="000000" w:themeColor="text1"/>
          <w:szCs w:val="24"/>
        </w:rPr>
        <w:tab/>
      </w:r>
      <w:r>
        <w:rPr>
          <w:rFonts w:ascii="Times New Roman" w:hAnsi="Times New Roman"/>
          <w:color w:val="000000" w:themeColor="text1"/>
          <w:szCs w:val="24"/>
        </w:rPr>
        <w:tab/>
        <w:t>__________</w:t>
      </w:r>
    </w:p>
    <w:p w14:paraId="532E22EB" w14:textId="0AA59C2E" w:rsidR="0099492B" w:rsidRPr="00694F80" w:rsidRDefault="0099492B" w:rsidP="00CB7608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Measure laser power:</w:t>
      </w:r>
      <w:r>
        <w:rPr>
          <w:rFonts w:ascii="Times New Roman" w:hAnsi="Times New Roman"/>
          <w:color w:val="000000" w:themeColor="text1"/>
          <w:szCs w:val="24"/>
        </w:rPr>
        <w:tab/>
      </w:r>
      <w:r>
        <w:rPr>
          <w:rFonts w:ascii="Times New Roman" w:hAnsi="Times New Roman"/>
          <w:color w:val="000000" w:themeColor="text1"/>
          <w:szCs w:val="24"/>
        </w:rPr>
        <w:tab/>
        <w:t>__________</w:t>
      </w:r>
    </w:p>
    <w:p w14:paraId="345F95D7" w14:textId="3062C374" w:rsidR="0099492B" w:rsidRDefault="0099492B" w:rsidP="0099492B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lastRenderedPageBreak/>
        <w:t>AJA/Shogun HD recorder (record, stop, playback)</w:t>
      </w:r>
    </w:p>
    <w:p w14:paraId="040DAE1C" w14:textId="5BD5F1AD" w:rsidR="00CD6DBB" w:rsidRDefault="00CD6DBB" w:rsidP="00CD6DB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Change file names to correspond to deployment number</w:t>
      </w:r>
    </w:p>
    <w:p w14:paraId="665812CB" w14:textId="39A56452" w:rsidR="00CD6DBB" w:rsidRPr="0099492B" w:rsidRDefault="00CD6DBB" w:rsidP="00CD6DB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sample footage of ROV science and DeepPIV cameras</w:t>
      </w:r>
    </w:p>
    <w:p w14:paraId="4599C6E4" w14:textId="77777777" w:rsidR="00BB26D9" w:rsidRDefault="00BB26D9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Dye injector/vortex generator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 (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disconnect tubing if dye injector being used,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move piston, </w:t>
      </w:r>
      <w:r w:rsidR="00215770">
        <w:rPr>
          <w:rFonts w:ascii="Times New Roman" w:hAnsi="Times New Roman"/>
          <w:color w:val="000000" w:themeColor="text1"/>
          <w:szCs w:val="24"/>
        </w:rPr>
        <w:t>reset piston, set different increments</w:t>
      </w:r>
      <w:r w:rsidR="00725734">
        <w:rPr>
          <w:rFonts w:ascii="Times New Roman" w:hAnsi="Times New Roman"/>
          <w:color w:val="000000" w:themeColor="text1"/>
          <w:szCs w:val="24"/>
        </w:rPr>
        <w:t>)</w:t>
      </w:r>
    </w:p>
    <w:p w14:paraId="204B854E" w14:textId="385E11CE" w:rsidR="00694F8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Note </w:t>
      </w:r>
      <w:r w:rsidR="00694F80">
        <w:rPr>
          <w:rFonts w:ascii="Times New Roman" w:hAnsi="Times New Roman"/>
          <w:color w:val="000000" w:themeColor="text1"/>
          <w:szCs w:val="24"/>
        </w:rPr>
        <w:t>COM port on ROV: ________</w:t>
      </w:r>
    </w:p>
    <w:p w14:paraId="7E195C6F" w14:textId="29F94EB1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Note </w:t>
      </w:r>
      <w:r w:rsidR="00694F80">
        <w:rPr>
          <w:rFonts w:ascii="Times New Roman" w:hAnsi="Times New Roman"/>
          <w:color w:val="000000" w:themeColor="text1"/>
          <w:szCs w:val="24"/>
        </w:rPr>
        <w:t>COM port on Serial-to-USB converter</w:t>
      </w:r>
      <w:r w:rsidR="00196E19">
        <w:rPr>
          <w:rFonts w:ascii="Times New Roman" w:hAnsi="Times New Roman"/>
          <w:color w:val="000000" w:themeColor="text1"/>
          <w:szCs w:val="24"/>
        </w:rPr>
        <w:t xml:space="preserve">: </w:t>
      </w:r>
      <w:r>
        <w:rPr>
          <w:rFonts w:ascii="Times New Roman" w:hAnsi="Times New Roman"/>
          <w:color w:val="000000" w:themeColor="text1"/>
          <w:szCs w:val="24"/>
        </w:rPr>
        <w:t xml:space="preserve">________ </w:t>
      </w:r>
    </w:p>
    <w:p w14:paraId="1B31A49B" w14:textId="2B98A97B" w:rsidR="00694F80" w:rsidRDefault="00694F8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ELMO Controller software</w:t>
      </w:r>
    </w:p>
    <w:p w14:paraId="5A8496C3" w14:textId="1AAAAA14" w:rsidR="00694F80" w:rsidRDefault="00694F8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Direct connect to motor</w:t>
      </w:r>
    </w:p>
    <w:p w14:paraId="47CBD378" w14:textId="3B839F57" w:rsidR="00FD53C0" w:rsidRPr="00196E19" w:rsidRDefault="00FD53C0" w:rsidP="00196E19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baud rate to 19200</w:t>
      </w:r>
      <w:r w:rsidR="00196E19">
        <w:rPr>
          <w:rFonts w:ascii="Times New Roman" w:hAnsi="Times New Roman"/>
          <w:color w:val="000000" w:themeColor="text1"/>
          <w:szCs w:val="24"/>
        </w:rPr>
        <w:t xml:space="preserve"> and s</w:t>
      </w:r>
      <w:r w:rsidRPr="00196E19">
        <w:rPr>
          <w:rFonts w:ascii="Times New Roman" w:hAnsi="Times New Roman"/>
          <w:color w:val="000000" w:themeColor="text1"/>
          <w:szCs w:val="24"/>
        </w:rPr>
        <w:t>et COM port: ________</w:t>
      </w:r>
    </w:p>
    <w:p w14:paraId="01FE9BCE" w14:textId="1F06B637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Connect</w:t>
      </w:r>
    </w:p>
    <w:p w14:paraId="1FABDB3F" w14:textId="5F891A8B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Use Velocity Mode, hit stop to prevent dye leakage</w:t>
      </w:r>
    </w:p>
    <w:p w14:paraId="682D5A08" w14:textId="74443E19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speed to 100 rpm and hit go, stop; reverse direction, go, stop</w:t>
      </w:r>
    </w:p>
    <w:p w14:paraId="376FF48B" w14:textId="7C1CECF6" w:rsidR="00215770" w:rsidRPr="0009017F" w:rsidRDefault="00215770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Sizing lasers</w:t>
      </w:r>
    </w:p>
    <w:p w14:paraId="5D05388F" w14:textId="19067BE7" w:rsidR="00AD00D3" w:rsidRDefault="00AD00D3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Sync all components (including Science </w:t>
      </w:r>
      <w:r w:rsidR="00376C1C">
        <w:rPr>
          <w:rFonts w:ascii="Times New Roman" w:hAnsi="Times New Roman"/>
          <w:color w:val="000000" w:themeColor="text1"/>
          <w:szCs w:val="24"/>
        </w:rPr>
        <w:t xml:space="preserve">and DeepPIV </w:t>
      </w:r>
      <w:r>
        <w:rPr>
          <w:rFonts w:ascii="Times New Roman" w:hAnsi="Times New Roman"/>
          <w:color w:val="000000" w:themeColor="text1"/>
          <w:szCs w:val="24"/>
        </w:rPr>
        <w:t>camera) with ship’s NTP</w:t>
      </w:r>
      <w:r w:rsidR="00FD53C0">
        <w:rPr>
          <w:rFonts w:ascii="Times New Roman" w:hAnsi="Times New Roman"/>
          <w:color w:val="000000" w:themeColor="text1"/>
          <w:szCs w:val="24"/>
        </w:rPr>
        <w:t xml:space="preserve"> and record video on both cameras</w:t>
      </w:r>
      <w:r w:rsidR="00CD6DBB">
        <w:rPr>
          <w:rFonts w:ascii="Times New Roman" w:hAnsi="Times New Roman"/>
          <w:color w:val="000000" w:themeColor="text1"/>
          <w:szCs w:val="24"/>
        </w:rPr>
        <w:t xml:space="preserve"> of timestamp (using time.gov if NTP not available)</w:t>
      </w:r>
    </w:p>
    <w:p w14:paraId="5C42A35F" w14:textId="0C8D3EED" w:rsidR="00CF7702" w:rsidRDefault="00CF7702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Check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that 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all cable connectors and dummies 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are </w:t>
      </w:r>
      <w:r w:rsidRPr="0009017F">
        <w:rPr>
          <w:rFonts w:ascii="Times New Roman" w:hAnsi="Times New Roman"/>
          <w:color w:val="000000" w:themeColor="text1"/>
          <w:szCs w:val="24"/>
        </w:rPr>
        <w:t>installed and tight</w:t>
      </w:r>
    </w:p>
    <w:p w14:paraId="03825333" w14:textId="21B3B14A" w:rsidR="005D2FC1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Check that all dye/vortex generator tubing </w:t>
      </w:r>
      <w:r w:rsidR="00215770">
        <w:rPr>
          <w:rFonts w:ascii="Times New Roman" w:hAnsi="Times New Roman"/>
          <w:color w:val="000000" w:themeColor="text1"/>
          <w:szCs w:val="24"/>
        </w:rPr>
        <w:t>is</w:t>
      </w:r>
      <w:r>
        <w:rPr>
          <w:rFonts w:ascii="Times New Roman" w:hAnsi="Times New Roman"/>
          <w:color w:val="000000" w:themeColor="text1"/>
          <w:szCs w:val="24"/>
        </w:rPr>
        <w:t xml:space="preserve"> installed and tight</w:t>
      </w:r>
    </w:p>
    <w:p w14:paraId="39BE7D48" w14:textId="05A5174A" w:rsidR="005D2FC1" w:rsidRPr="0009017F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all dye valves and connectors</w:t>
      </w:r>
    </w:p>
    <w:p w14:paraId="5BD8FE02" w14:textId="72106637" w:rsidR="005D2FC1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cover</w:t>
      </w:r>
      <w:r w:rsidR="00376C1C">
        <w:rPr>
          <w:rFonts w:ascii="Times New Roman" w:hAnsi="Times New Roman"/>
          <w:color w:val="000000" w:themeColor="text1"/>
          <w:szCs w:val="24"/>
        </w:rPr>
        <w:t>s on laser and camera housings</w:t>
      </w:r>
    </w:p>
    <w:p w14:paraId="4A7A4215" w14:textId="77777777" w:rsidR="00CF7702" w:rsidRPr="00CB7608" w:rsidRDefault="00CF7702">
      <w:pPr>
        <w:rPr>
          <w:rFonts w:ascii="Times New Roman" w:hAnsi="Times New Roman"/>
          <w:color w:val="000000" w:themeColor="text1"/>
          <w:sz w:val="20"/>
        </w:rPr>
      </w:pPr>
    </w:p>
    <w:p w14:paraId="4F45FBCA" w14:textId="77777777" w:rsidR="00CF7702" w:rsidRPr="0009017F" w:rsidRDefault="00CF7702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Deployment:</w:t>
      </w:r>
    </w:p>
    <w:p w14:paraId="7D927CCF" w14:textId="3C36AF7A" w:rsidR="00CF7702" w:rsidRPr="0009017F" w:rsidRDefault="00CF770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 </w:t>
      </w:r>
      <w:r w:rsidR="002515E7">
        <w:rPr>
          <w:rFonts w:ascii="Times New Roman" w:hAnsi="Times New Roman"/>
          <w:color w:val="000000" w:themeColor="text1"/>
          <w:szCs w:val="24"/>
        </w:rPr>
        <w:t>ROV</w:t>
      </w:r>
      <w:r w:rsidRPr="0009017F">
        <w:rPr>
          <w:rFonts w:ascii="Times New Roman" w:hAnsi="Times New Roman"/>
          <w:color w:val="000000" w:themeColor="text1"/>
          <w:szCs w:val="24"/>
        </w:rPr>
        <w:t>, noting exact time and position of launch.</w:t>
      </w:r>
    </w:p>
    <w:p w14:paraId="77CB0662" w14:textId="4BCA34FB" w:rsidR="00CF7702" w:rsidRDefault="002515E7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ROV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 </w:t>
      </w:r>
      <w:r w:rsidR="0040226E" w:rsidRPr="0009017F">
        <w:rPr>
          <w:rFonts w:ascii="Times New Roman" w:hAnsi="Times New Roman"/>
          <w:color w:val="000000" w:themeColor="text1"/>
          <w:szCs w:val="24"/>
        </w:rPr>
        <w:t xml:space="preserve">launch time: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="0040226E" w:rsidRPr="0009017F">
        <w:rPr>
          <w:rFonts w:ascii="Times New Roman" w:hAnsi="Times New Roman"/>
          <w:color w:val="000000" w:themeColor="text1"/>
          <w:szCs w:val="24"/>
        </w:rPr>
        <w:t>____________ PD</w:t>
      </w:r>
      <w:r w:rsidR="00CF7702" w:rsidRPr="0009017F">
        <w:rPr>
          <w:rFonts w:ascii="Times New Roman" w:hAnsi="Times New Roman"/>
          <w:color w:val="000000" w:themeColor="text1"/>
          <w:szCs w:val="24"/>
        </w:rPr>
        <w:t>T</w:t>
      </w:r>
    </w:p>
    <w:p w14:paraId="73603F60" w14:textId="4E6C4255" w:rsidR="0047314C" w:rsidRPr="0009017F" w:rsidRDefault="0047314C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ROV dive number: </w:t>
      </w:r>
      <w:r>
        <w:rPr>
          <w:rFonts w:ascii="Times New Roman" w:hAnsi="Times New Roman"/>
          <w:color w:val="000000" w:themeColor="text1"/>
          <w:szCs w:val="24"/>
        </w:rPr>
        <w:tab/>
        <w:t>____________</w:t>
      </w:r>
    </w:p>
    <w:p w14:paraId="42C0E11A" w14:textId="110830E5" w:rsidR="00CF7702" w:rsidRPr="0009017F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Latitude: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="0099492B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_____________</w:t>
      </w:r>
      <w:r w:rsidR="006B4020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deg</w:t>
      </w:r>
      <w:proofErr w:type="spellEnd"/>
    </w:p>
    <w:p w14:paraId="7C8873E4" w14:textId="0248830F" w:rsidR="00CF7702" w:rsidRPr="0009017F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Longitude: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="0099492B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_____________</w:t>
      </w:r>
      <w:r w:rsidR="006B4020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deg</w:t>
      </w:r>
      <w:proofErr w:type="spellEnd"/>
    </w:p>
    <w:p w14:paraId="19D2DCAE" w14:textId="0F481176" w:rsidR="00B5246D" w:rsidRDefault="00B5246D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Record time it takes for </w:t>
      </w:r>
      <w:r w:rsidR="002515E7">
        <w:rPr>
          <w:rFonts w:ascii="Times New Roman" w:hAnsi="Times New Roman"/>
          <w:color w:val="000000" w:themeColor="text1"/>
          <w:szCs w:val="24"/>
        </w:rPr>
        <w:t>ROV</w:t>
      </w:r>
      <w:r w:rsidR="002515E7" w:rsidRPr="0009017F">
        <w:rPr>
          <w:rFonts w:ascii="Times New Roman" w:hAnsi="Times New Roman"/>
          <w:color w:val="000000" w:themeColor="text1"/>
          <w:szCs w:val="24"/>
        </w:rPr>
        <w:t xml:space="preserve"> 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to submerge: </w:t>
      </w:r>
      <w:r w:rsidR="00650A01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</w:p>
    <w:p w14:paraId="4968B396" w14:textId="3717B0AA" w:rsidR="0009017F" w:rsidRDefault="0009017F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Dive plan: refer to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</w:t>
      </w:r>
    </w:p>
    <w:p w14:paraId="3A38DBF8" w14:textId="756DD16D" w:rsidR="00FD53C0" w:rsidRPr="0009017F" w:rsidRDefault="00FD53C0" w:rsidP="00FD53C0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Start AJA/Shogun recorder when event of interest occurs; stop when finished</w:t>
      </w:r>
    </w:p>
    <w:p w14:paraId="50BE5A0F" w14:textId="77777777" w:rsidR="0009017F" w:rsidRPr="00CB7608" w:rsidRDefault="0009017F" w:rsidP="00B5246D">
      <w:pPr>
        <w:rPr>
          <w:rFonts w:ascii="Times New Roman" w:hAnsi="Times New Roman"/>
          <w:color w:val="000000" w:themeColor="text1"/>
          <w:sz w:val="20"/>
        </w:rPr>
      </w:pPr>
    </w:p>
    <w:p w14:paraId="3191BFC0" w14:textId="77777777" w:rsidR="00B5246D" w:rsidRPr="0009017F" w:rsidRDefault="00B5246D" w:rsidP="00B5246D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Recovery:</w:t>
      </w:r>
    </w:p>
    <w:p w14:paraId="30CD3B9E" w14:textId="77777777" w:rsidR="002515E7" w:rsidRDefault="002515E7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the time that ROV is on deck: </w:t>
      </w:r>
      <w:r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</w:t>
      </w:r>
      <w:r>
        <w:rPr>
          <w:rFonts w:ascii="Times New Roman" w:hAnsi="Times New Roman"/>
          <w:color w:val="000000" w:themeColor="text1"/>
          <w:szCs w:val="24"/>
        </w:rPr>
        <w:t xml:space="preserve"> PDT</w:t>
      </w:r>
    </w:p>
    <w:p w14:paraId="3F75FB79" w14:textId="62B6FA47" w:rsidR="00B15892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DeepPIV</w:t>
      </w:r>
    </w:p>
    <w:p w14:paraId="0E779D9A" w14:textId="22B8AA66" w:rsidR="00B15892" w:rsidRDefault="00B15892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Close all dye injector/vortex generator valves</w:t>
      </w:r>
    </w:p>
    <w:p w14:paraId="45AB4E2E" w14:textId="57E304D0" w:rsidR="00FD53C0" w:rsidRPr="00B15892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Rinse instrument housings and attachments with fresh water</w:t>
      </w:r>
    </w:p>
    <w:p w14:paraId="1DE5D78B" w14:textId="5CFF283A" w:rsidR="0098538C" w:rsidRDefault="00B15892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Replace </w:t>
      </w:r>
      <w:r w:rsidR="00376C1C">
        <w:rPr>
          <w:rFonts w:ascii="Times New Roman" w:hAnsi="Times New Roman"/>
          <w:color w:val="000000" w:themeColor="text1"/>
          <w:szCs w:val="24"/>
        </w:rPr>
        <w:t>protective covers for laser and camera housings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43849F07" w14:textId="51D5A1E3" w:rsidR="00196E19" w:rsidRPr="0009017F" w:rsidRDefault="00196E19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Rinse off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DeeppIV</w:t>
      </w:r>
      <w:proofErr w:type="spellEnd"/>
    </w:p>
    <w:sectPr w:rsidR="00196E19" w:rsidRPr="0009017F" w:rsidSect="00CB7608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F7456" w14:textId="77777777" w:rsidR="0052525B" w:rsidRDefault="0052525B" w:rsidP="00CB0032">
      <w:r>
        <w:separator/>
      </w:r>
    </w:p>
  </w:endnote>
  <w:endnote w:type="continuationSeparator" w:id="0">
    <w:p w14:paraId="4DB9F260" w14:textId="77777777" w:rsidR="0052525B" w:rsidRDefault="0052525B" w:rsidP="00CB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BA7DB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375DE" w14:textId="77777777" w:rsidR="00694F80" w:rsidRDefault="00694F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F4AE8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6E19">
      <w:rPr>
        <w:rStyle w:val="PageNumber"/>
        <w:noProof/>
      </w:rPr>
      <w:t>1</w:t>
    </w:r>
    <w:r>
      <w:rPr>
        <w:rStyle w:val="PageNumber"/>
      </w:rPr>
      <w:fldChar w:fldCharType="end"/>
    </w:r>
  </w:p>
  <w:p w14:paraId="43499AA5" w14:textId="77777777" w:rsidR="00694F80" w:rsidRDefault="00694F80" w:rsidP="00CB00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9CD24" w14:textId="77777777" w:rsidR="0052525B" w:rsidRDefault="0052525B" w:rsidP="00CB0032">
      <w:r>
        <w:separator/>
      </w:r>
    </w:p>
  </w:footnote>
  <w:footnote w:type="continuationSeparator" w:id="0">
    <w:p w14:paraId="2EEA7CBF" w14:textId="77777777" w:rsidR="0052525B" w:rsidRDefault="0052525B" w:rsidP="00CB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9259A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514C4"/>
    <w:multiLevelType w:val="hybridMultilevel"/>
    <w:tmpl w:val="C130031A"/>
    <w:lvl w:ilvl="0" w:tplc="7AD0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4AB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F81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6A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04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2C6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A8B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FE7B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E3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E4CCB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C57292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8400F6"/>
    <w:multiLevelType w:val="hybridMultilevel"/>
    <w:tmpl w:val="7CEE1758"/>
    <w:lvl w:ilvl="0" w:tplc="F48E9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20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BC33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27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218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6D2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8A18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2D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80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0A4479"/>
    <w:multiLevelType w:val="hybridMultilevel"/>
    <w:tmpl w:val="1CDC7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75669"/>
    <w:multiLevelType w:val="hybridMultilevel"/>
    <w:tmpl w:val="7A3CC7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B40A24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8F4025"/>
    <w:multiLevelType w:val="hybridMultilevel"/>
    <w:tmpl w:val="2D34B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FDD"/>
    <w:rsid w:val="000364AB"/>
    <w:rsid w:val="0009017F"/>
    <w:rsid w:val="001945A1"/>
    <w:rsid w:val="00196E19"/>
    <w:rsid w:val="00215770"/>
    <w:rsid w:val="002515E7"/>
    <w:rsid w:val="00277723"/>
    <w:rsid w:val="00343443"/>
    <w:rsid w:val="00376C1C"/>
    <w:rsid w:val="003B2C96"/>
    <w:rsid w:val="0040226E"/>
    <w:rsid w:val="00410DB6"/>
    <w:rsid w:val="0047314C"/>
    <w:rsid w:val="004E0801"/>
    <w:rsid w:val="0052525B"/>
    <w:rsid w:val="00556351"/>
    <w:rsid w:val="0057301D"/>
    <w:rsid w:val="005D2FC1"/>
    <w:rsid w:val="005F3B37"/>
    <w:rsid w:val="00622434"/>
    <w:rsid w:val="00650A01"/>
    <w:rsid w:val="006619AE"/>
    <w:rsid w:val="00694F80"/>
    <w:rsid w:val="006B3F68"/>
    <w:rsid w:val="006B4020"/>
    <w:rsid w:val="00725734"/>
    <w:rsid w:val="007714E1"/>
    <w:rsid w:val="008C6FA3"/>
    <w:rsid w:val="008F4AE6"/>
    <w:rsid w:val="00946A0B"/>
    <w:rsid w:val="00956508"/>
    <w:rsid w:val="00980048"/>
    <w:rsid w:val="0098538C"/>
    <w:rsid w:val="0099492B"/>
    <w:rsid w:val="009B5537"/>
    <w:rsid w:val="00A2092D"/>
    <w:rsid w:val="00A47A9F"/>
    <w:rsid w:val="00A83EC1"/>
    <w:rsid w:val="00A90019"/>
    <w:rsid w:val="00AD00D3"/>
    <w:rsid w:val="00B15892"/>
    <w:rsid w:val="00B4001E"/>
    <w:rsid w:val="00B5246D"/>
    <w:rsid w:val="00B61FDD"/>
    <w:rsid w:val="00B664D1"/>
    <w:rsid w:val="00B6777B"/>
    <w:rsid w:val="00BB26D9"/>
    <w:rsid w:val="00C12554"/>
    <w:rsid w:val="00CB0032"/>
    <w:rsid w:val="00CB7608"/>
    <w:rsid w:val="00CC00FE"/>
    <w:rsid w:val="00CD309A"/>
    <w:rsid w:val="00CD6DBB"/>
    <w:rsid w:val="00CF7702"/>
    <w:rsid w:val="00D33DCF"/>
    <w:rsid w:val="00D93A88"/>
    <w:rsid w:val="00DB4A14"/>
    <w:rsid w:val="00DD65CC"/>
    <w:rsid w:val="00DD7736"/>
    <w:rsid w:val="00E7606A"/>
    <w:rsid w:val="00EA3662"/>
    <w:rsid w:val="00F3787C"/>
    <w:rsid w:val="00FC0DF1"/>
    <w:rsid w:val="00FD53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7AF118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Rover Test Procedure</vt:lpstr>
    </vt:vector>
  </TitlesOfParts>
  <Company>MBARI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Rover Test Procedure</dc:title>
  <dc:subject/>
  <dc:creator>Trial User</dc:creator>
  <cp:keywords/>
  <cp:lastModifiedBy>Microsoft Office User</cp:lastModifiedBy>
  <cp:revision>3</cp:revision>
  <cp:lastPrinted>2016-08-22T23:58:00Z</cp:lastPrinted>
  <dcterms:created xsi:type="dcterms:W3CDTF">2017-08-17T23:55:00Z</dcterms:created>
  <dcterms:modified xsi:type="dcterms:W3CDTF">2018-07-17T16:29:00Z</dcterms:modified>
</cp:coreProperties>
</file>