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Version 1.0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MiniROV</w:t>
      </w:r>
      <w:proofErr w:type="spellEnd"/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Camera: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MiniROV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Sony Block Camera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Laser: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LaserGlow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DC Housing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Powell Lens (v1.1) and Cylindrical Lens (v1.2)</w:t>
      </w:r>
    </w:p>
    <w:p w:rsidR="00284084" w:rsidRP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Version 2.0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MiniROV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(DC) +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Ventana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/Ricketts (AC)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Sony A7S 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Laser: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LaserGlow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DC Housing (v2.1) and AC Housing (v2.2)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Cylindrical Lens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Remote Head: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Optolink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Penetrator</w:t>
      </w:r>
    </w:p>
    <w:p w:rsidR="00284084" w:rsidRP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Version 3.0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Ventana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/Ricketts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Camera: Sony FCB-EV7320 Block Camera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Laser: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LaserGlow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AC Housing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Cylindrical Lens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Remote Head: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Optolink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Penetrator</w:t>
      </w:r>
    </w:p>
    <w:p w:rsidR="00284084" w:rsidRP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Version 4.0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MiniROV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(DC) +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Ventana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/Ricketts (AC)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Camera: Sony FCB-EV7320 Block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Camea</w:t>
      </w:r>
      <w:proofErr w:type="spellEnd"/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Laser: Coherent AC Housing (v4.0) and DC Housing (v4.1)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Powell Lens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Remote Head: Custom Fiber </w:t>
      </w:r>
    </w:p>
    <w:p w:rsidR="00284084" w:rsidRPr="00284084" w:rsidRDefault="00284084" w:rsidP="002840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Version 5.0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MiniROV</w:t>
      </w:r>
      <w:proofErr w:type="spellEnd"/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Camera: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Mi</w:t>
      </w:r>
      <w:r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284084">
        <w:rPr>
          <w:rFonts w:ascii="Arial" w:eastAsia="Times New Roman" w:hAnsi="Arial" w:cs="Arial"/>
          <w:color w:val="000000"/>
          <w:sz w:val="24"/>
          <w:szCs w:val="24"/>
        </w:rPr>
        <w:t>iROV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Sony Block Camera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Laser: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LaserGlow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DC Housing</w:t>
      </w:r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>Optics: Powell Lens</w:t>
      </w:r>
      <w:bookmarkStart w:id="0" w:name="_GoBack"/>
      <w:bookmarkEnd w:id="0"/>
    </w:p>
    <w:p w:rsidR="00284084" w:rsidRPr="00284084" w:rsidRDefault="00284084" w:rsidP="00284084">
      <w:pPr>
        <w:shd w:val="clear" w:color="auto" w:fill="FDFCFB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Remote Head: </w:t>
      </w:r>
      <w:proofErr w:type="spellStart"/>
      <w:r w:rsidRPr="00284084">
        <w:rPr>
          <w:rFonts w:ascii="Arial" w:eastAsia="Times New Roman" w:hAnsi="Arial" w:cs="Arial"/>
          <w:color w:val="000000"/>
          <w:sz w:val="24"/>
          <w:szCs w:val="24"/>
        </w:rPr>
        <w:t>Optolink</w:t>
      </w:r>
      <w:proofErr w:type="spellEnd"/>
      <w:r w:rsidRPr="00284084">
        <w:rPr>
          <w:rFonts w:ascii="Arial" w:eastAsia="Times New Roman" w:hAnsi="Arial" w:cs="Arial"/>
          <w:color w:val="000000"/>
          <w:sz w:val="24"/>
          <w:szCs w:val="24"/>
        </w:rPr>
        <w:t xml:space="preserve"> Penetrator</w:t>
      </w:r>
    </w:p>
    <w:p w:rsidR="009260BD" w:rsidRDefault="009260BD">
      <w:pPr>
        <w:contextualSpacing/>
      </w:pPr>
    </w:p>
    <w:sectPr w:rsidR="00926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84"/>
    <w:rsid w:val="00284084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2018-04-18T18:31:00Z</dcterms:created>
  <dcterms:modified xsi:type="dcterms:W3CDTF">2018-04-18T18:32:00Z</dcterms:modified>
</cp:coreProperties>
</file>