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AEA" w14:textId="64526360" w:rsidR="00C567D9" w:rsidRPr="00C24DD3" w:rsidRDefault="00A66259" w:rsidP="00C24DD3">
      <w:pPr>
        <w:pStyle w:val="Title"/>
        <w:rPr>
          <w:sz w:val="48"/>
        </w:rPr>
      </w:pPr>
      <w:r w:rsidRPr="00C24DD3">
        <w:rPr>
          <w:sz w:val="48"/>
        </w:rPr>
        <w:t>Feb 27th</w:t>
      </w:r>
      <w:r w:rsidR="000C3A56" w:rsidRPr="00C24DD3">
        <w:rPr>
          <w:sz w:val="48"/>
        </w:rPr>
        <w:t xml:space="preserve">, 2019 </w:t>
      </w:r>
      <w:proofErr w:type="spellStart"/>
      <w:r w:rsidR="000C3A56" w:rsidRPr="00C24DD3">
        <w:rPr>
          <w:sz w:val="48"/>
        </w:rPr>
        <w:t>DeepPIV</w:t>
      </w:r>
      <w:proofErr w:type="spellEnd"/>
      <w:r w:rsidR="000C3A56" w:rsidRPr="00C24DD3">
        <w:rPr>
          <w:sz w:val="48"/>
        </w:rPr>
        <w:t xml:space="preserve"> Improvement Meeting</w:t>
      </w:r>
    </w:p>
    <w:p w14:paraId="02FEC01D" w14:textId="2DF40EB2" w:rsidR="000C3A56" w:rsidRDefault="000C3A56">
      <w:r>
        <w:t xml:space="preserve">In attendance: </w:t>
      </w:r>
      <w:r w:rsidR="00A66259">
        <w:t>Randy, Mike B, DJ, Jon, Kakani, Joost, Alana, Marko</w:t>
      </w:r>
    </w:p>
    <w:p w14:paraId="021CC87E" w14:textId="06E492FE" w:rsidR="000C3A56" w:rsidRDefault="000C3A56"/>
    <w:p w14:paraId="04E720FE" w14:textId="130DDC23" w:rsidR="00A66259" w:rsidRDefault="00A66259" w:rsidP="00A66259">
      <w:pPr>
        <w:pStyle w:val="ListParagraph"/>
        <w:numPr>
          <w:ilvl w:val="0"/>
          <w:numId w:val="2"/>
        </w:numPr>
      </w:pPr>
      <w:r>
        <w:t>Current proposed design changes:</w:t>
      </w:r>
    </w:p>
    <w:p w14:paraId="15C2E1A4" w14:textId="425656DA" w:rsidR="00A66259" w:rsidRDefault="00A66259" w:rsidP="00A66259">
      <w:pPr>
        <w:pStyle w:val="ListParagraph"/>
        <w:numPr>
          <w:ilvl w:val="1"/>
          <w:numId w:val="2"/>
        </w:numPr>
      </w:pPr>
      <w:r>
        <w:t>Move handle to middle position; both ROV teams in agreement</w:t>
      </w:r>
    </w:p>
    <w:p w14:paraId="6A4B682A" w14:textId="175D5EBE" w:rsidR="00A66259" w:rsidRDefault="00A66259" w:rsidP="00A66259">
      <w:pPr>
        <w:pStyle w:val="ListParagraph"/>
        <w:numPr>
          <w:ilvl w:val="1"/>
          <w:numId w:val="2"/>
        </w:numPr>
      </w:pPr>
      <w:r>
        <w:t>Remove comp, move pump</w:t>
      </w:r>
    </w:p>
    <w:p w14:paraId="74086EE5" w14:textId="6D58101F" w:rsidR="00A66259" w:rsidRDefault="00A66259" w:rsidP="00A66259">
      <w:pPr>
        <w:pStyle w:val="ListParagraph"/>
        <w:numPr>
          <w:ilvl w:val="1"/>
          <w:numId w:val="2"/>
        </w:numPr>
      </w:pPr>
      <w:r>
        <w:t>Modification of existing assembly rather than new build</w:t>
      </w:r>
    </w:p>
    <w:p w14:paraId="666F5B8A" w14:textId="639140EB" w:rsidR="00C24DD3" w:rsidRDefault="00C24DD3" w:rsidP="00A66259">
      <w:pPr>
        <w:pStyle w:val="ListParagraph"/>
        <w:numPr>
          <w:ilvl w:val="1"/>
          <w:numId w:val="2"/>
        </w:numPr>
      </w:pPr>
      <w:r>
        <w:t xml:space="preserve">Pilots happy with </w:t>
      </w:r>
      <w:proofErr w:type="gramStart"/>
      <w:r>
        <w:t>90 deg</w:t>
      </w:r>
      <w:bookmarkStart w:id="0" w:name="_GoBack"/>
      <w:bookmarkEnd w:id="0"/>
      <w:r>
        <w:t>ree</w:t>
      </w:r>
      <w:proofErr w:type="gramEnd"/>
      <w:r>
        <w:t xml:space="preserve"> remote head cable design</w:t>
      </w:r>
    </w:p>
    <w:p w14:paraId="3ABC7502" w14:textId="540EF579" w:rsidR="00A66259" w:rsidRDefault="00A66259" w:rsidP="00A66259">
      <w:pPr>
        <w:pStyle w:val="ListParagraph"/>
        <w:numPr>
          <w:ilvl w:val="0"/>
          <w:numId w:val="2"/>
        </w:numPr>
      </w:pPr>
      <w:r>
        <w:t>Sponge osculum view</w:t>
      </w:r>
    </w:p>
    <w:p w14:paraId="5CEC0017" w14:textId="684F3612" w:rsidR="00A66259" w:rsidRDefault="00A66259" w:rsidP="00A66259">
      <w:pPr>
        <w:pStyle w:val="ListParagraph"/>
        <w:numPr>
          <w:ilvl w:val="1"/>
          <w:numId w:val="2"/>
        </w:numPr>
      </w:pPr>
      <w:r>
        <w:t>Discussion based on image below from (most recent) benthic dive on Feb 19</w:t>
      </w:r>
      <w:r w:rsidRPr="00A66259">
        <w:rPr>
          <w:vertAlign w:val="superscript"/>
        </w:rPr>
        <w:t>th</w:t>
      </w:r>
      <w:r>
        <w:t xml:space="preserve"> 2019 with </w:t>
      </w:r>
      <w:proofErr w:type="spellStart"/>
      <w:r>
        <w:t>DeepPIV</w:t>
      </w:r>
      <w:proofErr w:type="spellEnd"/>
      <w:r>
        <w:t xml:space="preserve"> 3 on Ventana</w:t>
      </w:r>
    </w:p>
    <w:p w14:paraId="41DA4F3E" w14:textId="6722D182" w:rsidR="00A66259" w:rsidRDefault="00A66259" w:rsidP="00A66259">
      <w:pPr>
        <w:pStyle w:val="ListParagraph"/>
        <w:numPr>
          <w:ilvl w:val="1"/>
          <w:numId w:val="2"/>
        </w:numPr>
      </w:pPr>
      <w:r>
        <w:t>Same orientation should be possible after modifications if manipulator moves are done with care</w:t>
      </w:r>
    </w:p>
    <w:p w14:paraId="3DCC49A2" w14:textId="34523D35" w:rsidR="00A66259" w:rsidRDefault="00A66259" w:rsidP="00A66259">
      <w:pPr>
        <w:pStyle w:val="ListParagraph"/>
        <w:numPr>
          <w:ilvl w:val="1"/>
          <w:numId w:val="2"/>
        </w:numPr>
      </w:pPr>
      <w:r>
        <w:t>Sag in system visible in image; investigate source when rebuilding system</w:t>
      </w:r>
    </w:p>
    <w:p w14:paraId="5202F3F1" w14:textId="7DF66FE4" w:rsidR="00C24DD3" w:rsidRDefault="00C24DD3" w:rsidP="00A66259">
      <w:pPr>
        <w:pStyle w:val="ListParagraph"/>
        <w:numPr>
          <w:ilvl w:val="1"/>
          <w:numId w:val="2"/>
        </w:numPr>
      </w:pPr>
      <w:r>
        <w:t>Could angle handle to accommodate range of motion</w:t>
      </w:r>
    </w:p>
    <w:p w14:paraId="0A13C301" w14:textId="4861EA85" w:rsidR="00A66259" w:rsidRDefault="00A66259" w:rsidP="00A66259">
      <w:pPr>
        <w:pStyle w:val="ListParagraph"/>
        <w:numPr>
          <w:ilvl w:val="0"/>
          <w:numId w:val="2"/>
        </w:numPr>
      </w:pPr>
      <w:r>
        <w:t xml:space="preserve">Implementation of focal 914 fiber </w:t>
      </w:r>
      <w:proofErr w:type="spellStart"/>
      <w:r>
        <w:t>comms</w:t>
      </w:r>
      <w:proofErr w:type="spellEnd"/>
      <w:r>
        <w:t xml:space="preserve"> not deemed necessary at this time. It will not</w:t>
      </w:r>
      <w:r w:rsidR="00C24DD3">
        <w:t xml:space="preserve"> improve mob</w:t>
      </w:r>
    </w:p>
    <w:p w14:paraId="6F6ED252" w14:textId="138462F5" w:rsidR="00C24DD3" w:rsidRDefault="00C24DD3" w:rsidP="00A66259">
      <w:pPr>
        <w:pStyle w:val="ListParagraph"/>
        <w:numPr>
          <w:ilvl w:val="0"/>
          <w:numId w:val="2"/>
        </w:numPr>
      </w:pPr>
      <w:r>
        <w:t>New T4 manipulator might be useful for the tall ocean imaging sled in the near future</w:t>
      </w:r>
    </w:p>
    <w:p w14:paraId="58D50DB2" w14:textId="7978C691" w:rsidR="00C24DD3" w:rsidRDefault="00C24DD3" w:rsidP="00A66259">
      <w:pPr>
        <w:pStyle w:val="ListParagraph"/>
        <w:numPr>
          <w:ilvl w:val="0"/>
          <w:numId w:val="2"/>
        </w:numPr>
      </w:pPr>
      <w:r>
        <w:t>Hydraulic ram design</w:t>
      </w:r>
    </w:p>
    <w:p w14:paraId="2966A32F" w14:textId="2D31AA86" w:rsidR="00C24DD3" w:rsidRDefault="00C24DD3" w:rsidP="00C24DD3">
      <w:pPr>
        <w:pStyle w:val="ListParagraph"/>
        <w:numPr>
          <w:ilvl w:val="1"/>
          <w:numId w:val="2"/>
        </w:numPr>
      </w:pPr>
      <w:r>
        <w:t>Design looks good to all present</w:t>
      </w:r>
    </w:p>
    <w:p w14:paraId="6567A893" w14:textId="156B0CC5" w:rsidR="00C24DD3" w:rsidRDefault="00C24DD3" w:rsidP="00C24DD3">
      <w:pPr>
        <w:pStyle w:val="ListParagraph"/>
        <w:numPr>
          <w:ilvl w:val="1"/>
          <w:numId w:val="2"/>
        </w:numPr>
      </w:pPr>
      <w:r>
        <w:t>Won’t need ram on Ventana for 2019</w:t>
      </w:r>
    </w:p>
    <w:p w14:paraId="46D5974A" w14:textId="484E8642" w:rsidR="00C24DD3" w:rsidRDefault="00C24DD3" w:rsidP="00C24DD3">
      <w:pPr>
        <w:pStyle w:val="ListParagraph"/>
        <w:numPr>
          <w:ilvl w:val="1"/>
          <w:numId w:val="2"/>
        </w:numPr>
      </w:pPr>
      <w:r>
        <w:t>Might conflict with samplers / swing arm to some extent</w:t>
      </w:r>
    </w:p>
    <w:p w14:paraId="07816C92" w14:textId="61755170" w:rsidR="00C24DD3" w:rsidRDefault="00C24DD3" w:rsidP="00C24DD3">
      <w:pPr>
        <w:pStyle w:val="ListParagraph"/>
        <w:numPr>
          <w:ilvl w:val="1"/>
          <w:numId w:val="2"/>
        </w:numPr>
      </w:pPr>
      <w:r>
        <w:t>Swing arm needs to be high to swing above laser (or similar solution)</w:t>
      </w:r>
    </w:p>
    <w:p w14:paraId="6CC22720" w14:textId="17D2A743" w:rsidR="00C24DD3" w:rsidRDefault="00C24DD3" w:rsidP="00C24DD3">
      <w:pPr>
        <w:pStyle w:val="ListParagraph"/>
        <w:numPr>
          <w:ilvl w:val="0"/>
          <w:numId w:val="2"/>
        </w:numPr>
      </w:pPr>
      <w:r>
        <w:t>Action items</w:t>
      </w:r>
    </w:p>
    <w:p w14:paraId="076781EC" w14:textId="49D8FBF7" w:rsidR="00C24DD3" w:rsidRDefault="00C24DD3" w:rsidP="00C24DD3">
      <w:pPr>
        <w:pStyle w:val="ListParagraph"/>
        <w:numPr>
          <w:ilvl w:val="1"/>
          <w:numId w:val="2"/>
        </w:numPr>
      </w:pPr>
      <w:r>
        <w:t>Marko to move pump, remove comp, move handle, reassemble. Joost will help. March is good window of opportunity, start after board tour March 5</w:t>
      </w:r>
      <w:r w:rsidRPr="00C24DD3">
        <w:rPr>
          <w:vertAlign w:val="superscript"/>
        </w:rPr>
        <w:t>th</w:t>
      </w:r>
    </w:p>
    <w:p w14:paraId="4F46AFEA" w14:textId="1855F2D9" w:rsidR="00C24DD3" w:rsidRDefault="00C24DD3" w:rsidP="00C24DD3">
      <w:pPr>
        <w:pStyle w:val="ListParagraph"/>
        <w:numPr>
          <w:ilvl w:val="1"/>
          <w:numId w:val="2"/>
        </w:numPr>
      </w:pPr>
      <w:r>
        <w:t>Check source of sag and rigidity of top handle.</w:t>
      </w:r>
    </w:p>
    <w:p w14:paraId="19DB83DB" w14:textId="5C629C96" w:rsidR="00A66259" w:rsidRDefault="00A66259" w:rsidP="00A66259"/>
    <w:p w14:paraId="4E1E165D" w14:textId="734CBF87" w:rsidR="00A66259" w:rsidRDefault="00A66259" w:rsidP="00A66259"/>
    <w:p w14:paraId="3768D83D" w14:textId="33BFE4C5" w:rsidR="00A66259" w:rsidRPr="00A66259" w:rsidRDefault="00A66259" w:rsidP="00A66259">
      <w:pPr>
        <w:rPr>
          <w:rFonts w:ascii="Times New Roman" w:eastAsia="Times New Roman" w:hAnsi="Times New Roman" w:cs="Times New Roman"/>
        </w:rPr>
      </w:pPr>
      <w:r w:rsidRPr="00A66259">
        <w:rPr>
          <w:rFonts w:ascii="Times New Roman" w:eastAsia="Times New Roman" w:hAnsi="Times New Roman" w:cs="Times New Roman"/>
        </w:rPr>
        <w:lastRenderedPageBreak/>
        <w:fldChar w:fldCharType="begin"/>
      </w:r>
      <w:r w:rsidRPr="00A66259">
        <w:rPr>
          <w:rFonts w:ascii="Times New Roman" w:eastAsia="Times New Roman" w:hAnsi="Times New Roman" w:cs="Times New Roman"/>
        </w:rPr>
        <w:instrText xml:space="preserve"> INCLUDEPICTURE "http://search.mbari.org/ARCHIVE/frameGrabs/Ventana/stills/2019/vnta4181/20190219T185358Z-741526b4-e6bc-4320-850b-ee1a0817535f.jpg" \* MERGEFORMATINET </w:instrText>
      </w:r>
      <w:r w:rsidRPr="00A66259">
        <w:rPr>
          <w:rFonts w:ascii="Times New Roman" w:eastAsia="Times New Roman" w:hAnsi="Times New Roman" w:cs="Times New Roman"/>
        </w:rPr>
        <w:fldChar w:fldCharType="separate"/>
      </w:r>
      <w:r w:rsidRPr="00A6625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AE4A66" wp14:editId="7872D480">
            <wp:extent cx="6216162" cy="5277140"/>
            <wp:effectExtent l="0" t="0" r="0" b="6350"/>
            <wp:docPr id="1" name="Picture 1" descr="http://search.mbari.org/ARCHIVE/frameGrabs/Ventana/stills/2019/vnta4181/20190219T185358Z-741526b4-e6bc-4320-850b-ee1a08175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mbari.org/ARCHIVE/frameGrabs/Ventana/stills/2019/vnta4181/20190219T185358Z-741526b4-e6bc-4320-850b-ee1a081753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" r="30621"/>
                    <a:stretch/>
                  </pic:blipFill>
                  <pic:spPr bwMode="auto">
                    <a:xfrm>
                      <a:off x="0" y="0"/>
                      <a:ext cx="6225101" cy="528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6259">
        <w:rPr>
          <w:rFonts w:ascii="Times New Roman" w:eastAsia="Times New Roman" w:hAnsi="Times New Roman" w:cs="Times New Roman"/>
        </w:rPr>
        <w:fldChar w:fldCharType="end"/>
      </w:r>
    </w:p>
    <w:p w14:paraId="625CA4C3" w14:textId="77777777" w:rsidR="00A66259" w:rsidRDefault="00A66259" w:rsidP="00A66259"/>
    <w:sectPr w:rsidR="00A66259" w:rsidSect="00987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019A6"/>
    <w:multiLevelType w:val="hybridMultilevel"/>
    <w:tmpl w:val="A4D28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457E1"/>
    <w:multiLevelType w:val="hybridMultilevel"/>
    <w:tmpl w:val="4610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56"/>
    <w:rsid w:val="000C3A56"/>
    <w:rsid w:val="000D3C22"/>
    <w:rsid w:val="00422D6D"/>
    <w:rsid w:val="006364A7"/>
    <w:rsid w:val="00987970"/>
    <w:rsid w:val="00A66259"/>
    <w:rsid w:val="00B43895"/>
    <w:rsid w:val="00C24DD3"/>
    <w:rsid w:val="00C567D9"/>
    <w:rsid w:val="00D1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68C03"/>
  <w15:chartTrackingRefBased/>
  <w15:docId w15:val="{74805082-6447-AE4C-918D-E4956B92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A5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24D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DD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Joost Daniels</cp:lastModifiedBy>
  <cp:revision>2</cp:revision>
  <dcterms:created xsi:type="dcterms:W3CDTF">2019-03-04T22:42:00Z</dcterms:created>
  <dcterms:modified xsi:type="dcterms:W3CDTF">2019-03-04T22:42:00Z</dcterms:modified>
</cp:coreProperties>
</file>