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5A56" w:rsidRPr="001F5371" w:rsidRDefault="001F5371" w:rsidP="001F5371">
      <w:pPr>
        <w:pStyle w:val="Title"/>
        <w:rPr>
          <w:sz w:val="48"/>
        </w:rPr>
      </w:pPr>
      <w:r w:rsidRPr="001F5371">
        <w:rPr>
          <w:sz w:val="48"/>
        </w:rPr>
        <w:t>Notes on Conference call with Coastal Connection</w:t>
      </w:r>
    </w:p>
    <w:p w:rsidR="001F5371" w:rsidRDefault="001F5371">
      <w:r>
        <w:t>March 18</w:t>
      </w:r>
      <w:r w:rsidRPr="001F5371">
        <w:rPr>
          <w:vertAlign w:val="superscript"/>
        </w:rPr>
        <w:t>th</w:t>
      </w:r>
      <w:r>
        <w:t>, 2019</w:t>
      </w:r>
    </w:p>
    <w:p w:rsidR="001F5371" w:rsidRDefault="001F5371"/>
    <w:p w:rsidR="001F5371" w:rsidRDefault="001F5371" w:rsidP="001F5371">
      <w:pPr>
        <w:pStyle w:val="Heading1"/>
      </w:pPr>
      <w:r>
        <w:t>Attendees</w:t>
      </w:r>
    </w:p>
    <w:p w:rsidR="001F5371" w:rsidRDefault="001F5371">
      <w:r>
        <w:t>MBARI: Joost, Dale, Kakani, Denis, Aaron (phone), Alana</w:t>
      </w:r>
    </w:p>
    <w:p w:rsidR="001F5371" w:rsidRDefault="001F5371">
      <w:r>
        <w:t>CC: Andy Devine, John Lu</w:t>
      </w:r>
    </w:p>
    <w:p w:rsidR="001F5371" w:rsidRDefault="001F5371"/>
    <w:p w:rsidR="001F5371" w:rsidRDefault="001F5371">
      <w:r>
        <w:t xml:space="preserve">See also the following documents prepared by Denis (found on </w:t>
      </w:r>
      <w:proofErr w:type="spellStart"/>
      <w:r>
        <w:t>ProjectLibrary</w:t>
      </w:r>
      <w:proofErr w:type="spellEnd"/>
      <w:r>
        <w:t xml:space="preserve">/901506 </w:t>
      </w:r>
      <w:proofErr w:type="spellStart"/>
      <w:r>
        <w:t>DeepPIV</w:t>
      </w:r>
      <w:proofErr w:type="spellEnd"/>
      <w:r>
        <w:t>/Meeting Notes/)</w:t>
      </w:r>
    </w:p>
    <w:p w:rsidR="001F5371" w:rsidRDefault="001F5371" w:rsidP="001F5371">
      <w:pPr>
        <w:pStyle w:val="ListParagraph"/>
        <w:numPr>
          <w:ilvl w:val="0"/>
          <w:numId w:val="1"/>
        </w:numPr>
      </w:pPr>
      <w:r w:rsidRPr="001F5371">
        <w:t>190313-Penetrator-Sectioning-Report</w:t>
      </w:r>
      <w:r>
        <w:t>.pdf</w:t>
      </w:r>
    </w:p>
    <w:p w:rsidR="001F5371" w:rsidRDefault="001F5371" w:rsidP="001F5371">
      <w:pPr>
        <w:pStyle w:val="ListParagraph"/>
        <w:numPr>
          <w:ilvl w:val="0"/>
          <w:numId w:val="1"/>
        </w:numPr>
      </w:pPr>
      <w:r w:rsidRPr="001F5371">
        <w:t>190318-Coastal-Connections-MBARI-Conference-Call</w:t>
      </w:r>
      <w:r>
        <w:t>.pdf</w:t>
      </w:r>
    </w:p>
    <w:p w:rsidR="001F5371" w:rsidRDefault="001F5371" w:rsidP="001F5371"/>
    <w:p w:rsidR="001F5371" w:rsidRDefault="001F5371" w:rsidP="001F5371"/>
    <w:p w:rsidR="001053EF" w:rsidRDefault="00F050B1" w:rsidP="001053EF">
      <w:pPr>
        <w:pStyle w:val="Heading1"/>
      </w:pPr>
      <w:r>
        <w:t>Feedback</w:t>
      </w:r>
      <w:r w:rsidR="001053EF">
        <w:t xml:space="preserve"> from Andy on sectioning report</w:t>
      </w:r>
    </w:p>
    <w:p w:rsidR="00F050B1" w:rsidRDefault="00F050B1" w:rsidP="001053EF">
      <w:pPr>
        <w:pStyle w:val="ListParagraph"/>
        <w:numPr>
          <w:ilvl w:val="0"/>
          <w:numId w:val="2"/>
        </w:numPr>
      </w:pPr>
      <w:r>
        <w:t xml:space="preserve">Coastal connections </w:t>
      </w:r>
      <w:proofErr w:type="gramStart"/>
      <w:r>
        <w:t>is</w:t>
      </w:r>
      <w:proofErr w:type="gramEnd"/>
      <w:r>
        <w:t xml:space="preserve"> mostly experienced with vacuum (even explosion-proof) feed-throughs, not so much with subsea fibers despite Andy’s personal history with ROVs</w:t>
      </w:r>
    </w:p>
    <w:p w:rsidR="001053EF" w:rsidRDefault="001053EF" w:rsidP="001053EF">
      <w:pPr>
        <w:pStyle w:val="ListParagraph"/>
        <w:numPr>
          <w:ilvl w:val="0"/>
          <w:numId w:val="2"/>
        </w:numPr>
      </w:pPr>
      <w:r>
        <w:t>Sealing the 900 um PVC tubing to fiber is a challenge</w:t>
      </w:r>
      <w:r w:rsidR="00F050B1">
        <w:t>, and Andy suspects this is a weak point of our current design (despite laser-Raman project success)</w:t>
      </w:r>
    </w:p>
    <w:p w:rsidR="001053EF" w:rsidRDefault="001053EF" w:rsidP="001053EF">
      <w:pPr>
        <w:pStyle w:val="ListParagraph"/>
        <w:numPr>
          <w:ilvl w:val="1"/>
          <w:numId w:val="2"/>
        </w:numPr>
      </w:pPr>
      <w:r>
        <w:t xml:space="preserve">There is a </w:t>
      </w:r>
      <w:proofErr w:type="gramStart"/>
      <w:r>
        <w:t>250 um</w:t>
      </w:r>
      <w:proofErr w:type="gramEnd"/>
      <w:r>
        <w:t xml:space="preserve"> buffer inside the 900 um jacket</w:t>
      </w:r>
    </w:p>
    <w:p w:rsidR="001053EF" w:rsidRDefault="001053EF" w:rsidP="001053EF">
      <w:pPr>
        <w:pStyle w:val="ListParagraph"/>
        <w:numPr>
          <w:ilvl w:val="1"/>
          <w:numId w:val="2"/>
        </w:numPr>
      </w:pPr>
      <w:r>
        <w:t xml:space="preserve">Different companies bond the 900 um PVC jacket more or less tightly to the fiber (buffer). If termination is required, less tightly bound is preferred. This can </w:t>
      </w:r>
      <w:r w:rsidR="00F050B1">
        <w:t>cause differences between fibers.</w:t>
      </w:r>
    </w:p>
    <w:p w:rsidR="00F050B1" w:rsidRDefault="00F050B1" w:rsidP="001053EF">
      <w:pPr>
        <w:pStyle w:val="ListParagraph"/>
        <w:numPr>
          <w:ilvl w:val="1"/>
          <w:numId w:val="2"/>
        </w:numPr>
      </w:pPr>
      <w:r>
        <w:t xml:space="preserve">Air-tight sealing to the </w:t>
      </w:r>
      <w:proofErr w:type="gramStart"/>
      <w:r>
        <w:t>250 um</w:t>
      </w:r>
      <w:proofErr w:type="gramEnd"/>
      <w:r>
        <w:t xml:space="preserve"> buffer is usually successful</w:t>
      </w:r>
    </w:p>
    <w:p w:rsidR="00F050B1" w:rsidRDefault="00F050B1" w:rsidP="00F050B1">
      <w:pPr>
        <w:pStyle w:val="ListParagraph"/>
        <w:numPr>
          <w:ilvl w:val="0"/>
          <w:numId w:val="2"/>
        </w:numPr>
      </w:pPr>
      <w:r>
        <w:t xml:space="preserve">SENSITIVE INFO: CC seals fibers (with 250 um acrylate buffer) into a glass tube ~1.8 mm ID / 6 mm OD, using a low stress epoxy. This helps relieve stress on the fibers, and keeps them straight, minimizing losses. A </w:t>
      </w:r>
      <w:proofErr w:type="gramStart"/>
      <w:r>
        <w:t>stainless steel</w:t>
      </w:r>
      <w:proofErr w:type="gramEnd"/>
      <w:r>
        <w:t xml:space="preserve"> spacer centers the glass tube inside the penetrator.</w:t>
      </w:r>
    </w:p>
    <w:p w:rsidR="00F050B1" w:rsidRDefault="00F050B1" w:rsidP="00F050B1"/>
    <w:p w:rsidR="00F050B1" w:rsidRDefault="00F050B1" w:rsidP="00F050B1">
      <w:pPr>
        <w:pStyle w:val="Heading1"/>
      </w:pPr>
      <w:r>
        <w:t>General discussion</w:t>
      </w:r>
    </w:p>
    <w:p w:rsidR="00F050B1" w:rsidRDefault="00F050B1" w:rsidP="00F050B1">
      <w:pPr>
        <w:pStyle w:val="ListParagraph"/>
        <w:numPr>
          <w:ilvl w:val="0"/>
          <w:numId w:val="3"/>
        </w:numPr>
      </w:pPr>
      <w:r>
        <w:t>Aaron found a metal primer from 3M, and an electronics primer recommended by Randy P.</w:t>
      </w:r>
    </w:p>
    <w:p w:rsidR="00F050B1" w:rsidRDefault="00F050B1" w:rsidP="00F050B1">
      <w:pPr>
        <w:pStyle w:val="ListParagraph"/>
        <w:numPr>
          <w:ilvl w:val="0"/>
          <w:numId w:val="3"/>
        </w:numPr>
      </w:pPr>
      <w:r>
        <w:t xml:space="preserve">Andy suggests looking into </w:t>
      </w:r>
      <w:proofErr w:type="spellStart"/>
      <w:r>
        <w:t>chockfast</w:t>
      </w:r>
      <w:proofErr w:type="spellEnd"/>
      <w:r>
        <w:t xml:space="preserve"> orange epoxy</w:t>
      </w:r>
    </w:p>
    <w:p w:rsidR="00F050B1" w:rsidRDefault="00F050B1" w:rsidP="00F050B1">
      <w:pPr>
        <w:pStyle w:val="ListParagraph"/>
        <w:numPr>
          <w:ilvl w:val="0"/>
          <w:numId w:val="3"/>
        </w:numPr>
      </w:pPr>
      <w:r>
        <w:t>Denis asked CC what our options would be</w:t>
      </w:r>
      <w:r w:rsidR="00324B21">
        <w:t xml:space="preserve"> for the penetrator</w:t>
      </w:r>
      <w:r>
        <w:t>. Jon suggested to him that we need something to support the load; a glass plug like the CC design might not be enough</w:t>
      </w:r>
    </w:p>
    <w:p w:rsidR="00F050B1" w:rsidRDefault="00F050B1" w:rsidP="00F050B1">
      <w:pPr>
        <w:pStyle w:val="ListParagraph"/>
        <w:numPr>
          <w:ilvl w:val="1"/>
          <w:numId w:val="3"/>
        </w:numPr>
      </w:pPr>
      <w:r>
        <w:t xml:space="preserve">Andy: could use existing MBARI design, fitting </w:t>
      </w:r>
      <w:r w:rsidR="00324B21">
        <w:t xml:space="preserve">with CC glass tube that fits MBARI design, sits on existing </w:t>
      </w:r>
      <w:proofErr w:type="gramStart"/>
      <w:r w:rsidR="00324B21">
        <w:t>stainless steel</w:t>
      </w:r>
      <w:proofErr w:type="gramEnd"/>
      <w:r w:rsidR="00324B21">
        <w:t xml:space="preserve"> base</w:t>
      </w:r>
    </w:p>
    <w:p w:rsidR="00324B21" w:rsidRDefault="00324B21" w:rsidP="00F050B1">
      <w:pPr>
        <w:pStyle w:val="ListParagraph"/>
        <w:numPr>
          <w:ilvl w:val="1"/>
          <w:numId w:val="3"/>
        </w:numPr>
      </w:pPr>
      <w:r>
        <w:t>Denis: MBARI design can be modified to reduce ID and fit glass tube more snugly</w:t>
      </w:r>
    </w:p>
    <w:p w:rsidR="00324B21" w:rsidRDefault="00324B21" w:rsidP="00F050B1">
      <w:pPr>
        <w:pStyle w:val="ListParagraph"/>
        <w:numPr>
          <w:ilvl w:val="1"/>
          <w:numId w:val="3"/>
        </w:numPr>
      </w:pPr>
      <w:r>
        <w:t>Dale asked how CC pulls epoxy through assembly. Vacuum?</w:t>
      </w:r>
    </w:p>
    <w:p w:rsidR="00324B21" w:rsidRDefault="00324B21" w:rsidP="00324B21">
      <w:pPr>
        <w:pStyle w:val="ListParagraph"/>
        <w:numPr>
          <w:ilvl w:val="2"/>
          <w:numId w:val="3"/>
        </w:numPr>
      </w:pPr>
      <w:r>
        <w:lastRenderedPageBreak/>
        <w:t>Andy: we pull the glass out of the assembly, then fill the well with epoxy, lower the glass in a bit, add epoxy, lower the glass, etcetera. Pull vacuum when it has set.</w:t>
      </w:r>
    </w:p>
    <w:p w:rsidR="00324B21" w:rsidRDefault="00324B21" w:rsidP="00324B21">
      <w:pPr>
        <w:pStyle w:val="ListParagraph"/>
        <w:numPr>
          <w:ilvl w:val="1"/>
          <w:numId w:val="3"/>
        </w:numPr>
      </w:pPr>
      <w:r>
        <w:t>Alana suggests first trying our existing assembly without PVC jacket (again, but buffer), then try the glass tube approach in collaboration with CC</w:t>
      </w:r>
    </w:p>
    <w:p w:rsidR="00324B21" w:rsidRDefault="00324B21" w:rsidP="00324B21">
      <w:pPr>
        <w:pStyle w:val="ListParagraph"/>
        <w:numPr>
          <w:ilvl w:val="2"/>
          <w:numId w:val="3"/>
        </w:numPr>
      </w:pPr>
      <w:r>
        <w:t xml:space="preserve">Andy: Risk of heating up fiber, and added stress. Glass tube helps alleviate this (??). Could produce a test piece within about a week if MBARI provides the </w:t>
      </w:r>
      <w:proofErr w:type="gramStart"/>
      <w:r>
        <w:t>stainless steel</w:t>
      </w:r>
      <w:proofErr w:type="gramEnd"/>
      <w:r>
        <w:t xml:space="preserve"> shell. ~$200 per penetrator. Will need a centered hole inside the SS shell.</w:t>
      </w:r>
    </w:p>
    <w:p w:rsidR="00324B21" w:rsidRDefault="00324B21" w:rsidP="00324B21">
      <w:pPr>
        <w:pStyle w:val="ListParagraph"/>
        <w:numPr>
          <w:ilvl w:val="0"/>
          <w:numId w:val="3"/>
        </w:numPr>
      </w:pPr>
      <w:r>
        <w:t xml:space="preserve">Denis asked what options are </w:t>
      </w:r>
      <w:r>
        <w:t>for a dry (no oil com) assembly, example option 4 in agenda</w:t>
      </w:r>
      <w:r>
        <w:t xml:space="preserve"> (</w:t>
      </w:r>
      <w:proofErr w:type="spellStart"/>
      <w:r>
        <w:t>Hytrel</w:t>
      </w:r>
      <w:proofErr w:type="spellEnd"/>
      <w:r>
        <w:t>).</w:t>
      </w:r>
    </w:p>
    <w:p w:rsidR="00324B21" w:rsidRDefault="00324B21" w:rsidP="00324B21">
      <w:pPr>
        <w:pStyle w:val="ListParagraph"/>
        <w:numPr>
          <w:ilvl w:val="1"/>
          <w:numId w:val="3"/>
        </w:numPr>
      </w:pPr>
      <w:r>
        <w:t xml:space="preserve">Andy: a steel jacket is an option, but then you end up with the Kevlar next to the fiber. Probably better: a 3 mm OD PVDF, then a corrugated </w:t>
      </w:r>
      <w:proofErr w:type="gramStart"/>
      <w:r>
        <w:t>stainless steel</w:t>
      </w:r>
      <w:proofErr w:type="gramEnd"/>
      <w:r>
        <w:t xml:space="preserve"> tube (SS 304) 3.5 mm ID, 5 mm OD around it. This can withstand being run over by a forklift.</w:t>
      </w:r>
    </w:p>
    <w:p w:rsidR="00324B21" w:rsidRDefault="00324B21" w:rsidP="00324B21">
      <w:pPr>
        <w:pStyle w:val="ListParagraph"/>
        <w:numPr>
          <w:ilvl w:val="1"/>
          <w:numId w:val="3"/>
        </w:numPr>
      </w:pPr>
      <w:r>
        <w:t>Denis: What about heavy-duty flexible plastic exterior for the fiber, like the current (</w:t>
      </w:r>
      <w:proofErr w:type="spellStart"/>
      <w:r>
        <w:t>DeepPIV</w:t>
      </w:r>
      <w:proofErr w:type="spellEnd"/>
      <w:r>
        <w:t xml:space="preserve"> 3) cable?</w:t>
      </w:r>
    </w:p>
    <w:p w:rsidR="00324B21" w:rsidRDefault="00324B21" w:rsidP="00324B21">
      <w:pPr>
        <w:pStyle w:val="ListParagraph"/>
        <w:numPr>
          <w:ilvl w:val="2"/>
          <w:numId w:val="3"/>
        </w:numPr>
      </w:pPr>
      <w:r>
        <w:t>Andy: problems with centering of fiber in large diameter flexible tubes. We do have stainless steel jackets with PVC coating in smaller diameter.</w:t>
      </w:r>
    </w:p>
    <w:p w:rsidR="00324B21" w:rsidRDefault="00324B21" w:rsidP="00324B21">
      <w:pPr>
        <w:pStyle w:val="ListParagraph"/>
        <w:numPr>
          <w:ilvl w:val="0"/>
          <w:numId w:val="3"/>
        </w:numPr>
      </w:pPr>
      <w:r>
        <w:t>Plan of action</w:t>
      </w:r>
    </w:p>
    <w:p w:rsidR="00324B21" w:rsidRDefault="00324B21" w:rsidP="00324B21">
      <w:pPr>
        <w:pStyle w:val="ListParagraph"/>
        <w:numPr>
          <w:ilvl w:val="1"/>
          <w:numId w:val="3"/>
        </w:numPr>
      </w:pPr>
      <w:r>
        <w:t xml:space="preserve">MBARI will get fresh SS penetrators </w:t>
      </w:r>
      <w:r w:rsidR="00530EC9">
        <w:t xml:space="preserve">(primed??) </w:t>
      </w:r>
      <w:r>
        <w:t xml:space="preserve">with a central hole, and send a pair to Coastal Connections (if possible reduce ID of shell form 0.6” to 0.4” to accommodate 3/8” OD </w:t>
      </w:r>
      <w:r w:rsidR="00530EC9">
        <w:t xml:space="preserve">glass </w:t>
      </w:r>
      <w:r>
        <w:t>tube</w:t>
      </w:r>
    </w:p>
    <w:p w:rsidR="00530EC9" w:rsidRDefault="00530EC9" w:rsidP="00324B21">
      <w:pPr>
        <w:pStyle w:val="ListParagraph"/>
        <w:numPr>
          <w:ilvl w:val="1"/>
          <w:numId w:val="3"/>
        </w:numPr>
      </w:pPr>
      <w:r>
        <w:t>Coastal Connections to put 2 fibers and glass tube inside this shell</w:t>
      </w:r>
    </w:p>
    <w:p w:rsidR="00530EC9" w:rsidRDefault="00530EC9" w:rsidP="00324B21">
      <w:pPr>
        <w:pStyle w:val="ListParagraph"/>
        <w:numPr>
          <w:ilvl w:val="1"/>
          <w:numId w:val="3"/>
        </w:numPr>
      </w:pPr>
      <w:r>
        <w:t>CC will use stainless steel exterior jacketing between penetrators (with PVDF interior??)</w:t>
      </w:r>
    </w:p>
    <w:p w:rsidR="00530EC9" w:rsidRDefault="00530EC9" w:rsidP="00324B21">
      <w:pPr>
        <w:pStyle w:val="ListParagraph"/>
        <w:numPr>
          <w:ilvl w:val="1"/>
          <w:numId w:val="3"/>
        </w:numPr>
      </w:pPr>
      <w:r>
        <w:t>On dry side, larger diameter jacket than before (but max. ~ 2 mm) on each fiber</w:t>
      </w:r>
      <w:bookmarkStart w:id="0" w:name="_GoBack"/>
      <w:bookmarkEnd w:id="0"/>
    </w:p>
    <w:sectPr w:rsidR="00530EC9" w:rsidSect="00CE0B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594A3D"/>
    <w:multiLevelType w:val="hybridMultilevel"/>
    <w:tmpl w:val="878EB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D65BED"/>
    <w:multiLevelType w:val="hybridMultilevel"/>
    <w:tmpl w:val="A9D87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0C29D3"/>
    <w:multiLevelType w:val="hybridMultilevel"/>
    <w:tmpl w:val="6A42D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371"/>
    <w:rsid w:val="001053EF"/>
    <w:rsid w:val="001D2EA5"/>
    <w:rsid w:val="001F5371"/>
    <w:rsid w:val="00324B21"/>
    <w:rsid w:val="00530EC9"/>
    <w:rsid w:val="00CE0BCE"/>
    <w:rsid w:val="00F0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BBC091"/>
  <w15:chartTrackingRefBased/>
  <w15:docId w15:val="{6B49DB88-B97D-9046-91CD-976B85BC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53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F537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5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F53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F53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Joost Daniels</dc:creator>
  <cp:keywords/>
  <dc:description/>
  <cp:lastModifiedBy>Joost Daniels</cp:lastModifiedBy>
  <cp:revision>2</cp:revision>
  <dcterms:created xsi:type="dcterms:W3CDTF">2019-03-19T00:26:00Z</dcterms:created>
  <dcterms:modified xsi:type="dcterms:W3CDTF">2019-03-19T00:59:00Z</dcterms:modified>
</cp:coreProperties>
</file>