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526937">
      <w:pPr>
        <w:contextualSpacing/>
      </w:pPr>
      <w:r>
        <w:t>Benthic Observation Survey System</w:t>
      </w:r>
      <w:r w:rsidR="00B106B7">
        <w:t xml:space="preserve"> (BOSS)</w:t>
      </w:r>
      <w:r>
        <w:t xml:space="preserve"> Documentation Outline</w:t>
      </w:r>
    </w:p>
    <w:p w:rsidR="00526937" w:rsidRDefault="00526937">
      <w:pPr>
        <w:contextualSpacing/>
      </w:pPr>
      <w:r>
        <w:t>Chad Kecy</w:t>
      </w:r>
    </w:p>
    <w:p w:rsidR="00526937" w:rsidRDefault="00526937">
      <w:pPr>
        <w:contextualSpacing/>
      </w:pPr>
      <w:r>
        <w:t>Sept. 30, 2019</w:t>
      </w:r>
    </w:p>
    <w:p w:rsidR="007439BA" w:rsidRDefault="007439BA" w:rsidP="00526937"/>
    <w:p w:rsidR="007439BA" w:rsidRDefault="007439BA" w:rsidP="007439BA">
      <w:pPr>
        <w:pStyle w:val="ListParagraph"/>
        <w:numPr>
          <w:ilvl w:val="0"/>
          <w:numId w:val="1"/>
        </w:numPr>
      </w:pPr>
      <w:r w:rsidRPr="00A3636A">
        <w:rPr>
          <w:b/>
        </w:rPr>
        <w:t xml:space="preserve">Operations </w:t>
      </w:r>
      <w:r w:rsidR="00DA0CF3">
        <w:rPr>
          <w:b/>
        </w:rPr>
        <w:t>Manual</w:t>
      </w:r>
      <w:r w:rsidR="00526937">
        <w:t xml:space="preserve"> [one document]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Science background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Technical development history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power up system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launch lander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start data logging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lower lander/initiate lights &amp; recording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operate on the seafloor</w:t>
      </w:r>
      <w:bookmarkStart w:id="0" w:name="_GoBack"/>
      <w:bookmarkEnd w:id="0"/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stop recording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recover lander onto ship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How to transcode/transfer the video</w:t>
      </w:r>
    </w:p>
    <w:p w:rsidR="00334C9C" w:rsidRDefault="00334C9C" w:rsidP="007439BA">
      <w:pPr>
        <w:pStyle w:val="ListParagraph"/>
        <w:numPr>
          <w:ilvl w:val="1"/>
          <w:numId w:val="1"/>
        </w:numPr>
      </w:pPr>
      <w:r>
        <w:t>Some safety and maintenance topics covered in above sections</w:t>
      </w:r>
    </w:p>
    <w:p w:rsidR="007439BA" w:rsidRDefault="007439BA" w:rsidP="007439BA">
      <w:pPr>
        <w:pStyle w:val="ListParagraph"/>
        <w:numPr>
          <w:ilvl w:val="0"/>
          <w:numId w:val="1"/>
        </w:numPr>
      </w:pPr>
      <w:r w:rsidRPr="00A3636A">
        <w:rPr>
          <w:b/>
        </w:rPr>
        <w:t>Technical Guide</w:t>
      </w:r>
      <w:r w:rsidR="00526937">
        <w:t xml:space="preserve"> [one document]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Top level description of system (with pics/block diagrams)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Lander description</w:t>
      </w:r>
    </w:p>
    <w:p w:rsidR="00DE1EEB" w:rsidRDefault="00DE1EEB" w:rsidP="00DE1EEB">
      <w:pPr>
        <w:pStyle w:val="ListParagraph"/>
        <w:numPr>
          <w:ilvl w:val="2"/>
          <w:numId w:val="1"/>
        </w:numPr>
      </w:pPr>
      <w:r>
        <w:t>Mechanical and electrical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Launch &amp; recovery gear description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Topside equipment description</w:t>
      </w:r>
    </w:p>
    <w:p w:rsidR="00526937" w:rsidRDefault="007439BA" w:rsidP="00526937">
      <w:pPr>
        <w:pStyle w:val="ListParagraph"/>
        <w:numPr>
          <w:ilvl w:val="1"/>
          <w:numId w:val="1"/>
        </w:numPr>
      </w:pPr>
      <w:r>
        <w:t>Software</w:t>
      </w:r>
    </w:p>
    <w:p w:rsidR="00526937" w:rsidRDefault="00526937" w:rsidP="00526937">
      <w:pPr>
        <w:pStyle w:val="ListParagraph"/>
        <w:numPr>
          <w:ilvl w:val="2"/>
          <w:numId w:val="1"/>
        </w:numPr>
      </w:pPr>
      <w:r>
        <w:t>Description of each piece of software</w:t>
      </w:r>
    </w:p>
    <w:p w:rsidR="007439BA" w:rsidRDefault="00526937" w:rsidP="00526937">
      <w:pPr>
        <w:pStyle w:val="ListParagraph"/>
        <w:numPr>
          <w:ilvl w:val="2"/>
          <w:numId w:val="1"/>
        </w:numPr>
      </w:pPr>
      <w:r>
        <w:t>Installation procedures for the software</w:t>
      </w:r>
      <w:r w:rsidR="007439BA">
        <w:t xml:space="preserve"> </w:t>
      </w:r>
    </w:p>
    <w:p w:rsidR="007439BA" w:rsidRDefault="007439BA" w:rsidP="007439BA">
      <w:pPr>
        <w:pStyle w:val="ListParagraph"/>
        <w:numPr>
          <w:ilvl w:val="0"/>
          <w:numId w:val="1"/>
        </w:numPr>
      </w:pPr>
      <w:r w:rsidRPr="00A3636A">
        <w:rPr>
          <w:b/>
        </w:rPr>
        <w:t>Appendices</w:t>
      </w:r>
      <w:r w:rsidR="00DA0CF3">
        <w:t xml:space="preserve"> [Reference Material]</w:t>
      </w:r>
      <w:r w:rsidR="00526937">
        <w:t xml:space="preserve"> 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Pre-deployment inventory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Mobilization procedure</w:t>
      </w:r>
    </w:p>
    <w:p w:rsidR="00526937" w:rsidRDefault="00DE1EEB" w:rsidP="00526937">
      <w:pPr>
        <w:pStyle w:val="ListParagraph"/>
        <w:numPr>
          <w:ilvl w:val="1"/>
          <w:numId w:val="1"/>
        </w:numPr>
      </w:pPr>
      <w:r>
        <w:t>Post-mobilization/p</w:t>
      </w:r>
      <w:r w:rsidR="00526937">
        <w:t>re-ops checklist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Daily pre-op checklist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De-mobilization procedure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Post-ops checklist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System level bill of materials (BOM)</w:t>
      </w:r>
    </w:p>
    <w:p w:rsidR="00526937" w:rsidRDefault="00526937" w:rsidP="007439BA">
      <w:pPr>
        <w:pStyle w:val="ListParagraph"/>
        <w:numPr>
          <w:ilvl w:val="1"/>
          <w:numId w:val="1"/>
        </w:numPr>
      </w:pPr>
      <w:r>
        <w:t>Specification sheet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Electrical drawings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Mechanical drawings</w:t>
      </w:r>
    </w:p>
    <w:p w:rsidR="007439BA" w:rsidRDefault="007439BA" w:rsidP="007439BA">
      <w:pPr>
        <w:pStyle w:val="ListParagraph"/>
        <w:numPr>
          <w:ilvl w:val="1"/>
          <w:numId w:val="1"/>
        </w:numPr>
      </w:pPr>
      <w:r>
        <w:t>Optical modeling drawings</w:t>
      </w:r>
    </w:p>
    <w:p w:rsidR="00334C9C" w:rsidRDefault="00334C9C" w:rsidP="007439BA">
      <w:pPr>
        <w:pStyle w:val="ListParagraph"/>
        <w:numPr>
          <w:ilvl w:val="1"/>
          <w:numId w:val="1"/>
        </w:numPr>
      </w:pPr>
      <w:r>
        <w:t>System datasheets and user manuals</w:t>
      </w:r>
    </w:p>
    <w:p w:rsidR="00526937" w:rsidRDefault="00334C9C" w:rsidP="00526937">
      <w:pPr>
        <w:pStyle w:val="ListParagraph"/>
        <w:numPr>
          <w:ilvl w:val="1"/>
          <w:numId w:val="1"/>
        </w:numPr>
      </w:pPr>
      <w:r>
        <w:t>Fiber termination and cleaning</w:t>
      </w:r>
      <w:r w:rsidR="00526937" w:rsidRPr="00526937">
        <w:t xml:space="preserve"> </w:t>
      </w:r>
    </w:p>
    <w:p w:rsidR="00526937" w:rsidRDefault="00526937" w:rsidP="00526937">
      <w:pPr>
        <w:pStyle w:val="ListParagraph"/>
        <w:numPr>
          <w:ilvl w:val="1"/>
          <w:numId w:val="1"/>
        </w:numPr>
      </w:pPr>
      <w:r>
        <w:t>Some safety and maintenance topics covered in above sections</w:t>
      </w:r>
    </w:p>
    <w:p w:rsidR="007439BA" w:rsidRDefault="007439BA">
      <w:pPr>
        <w:contextualSpacing/>
      </w:pPr>
    </w:p>
    <w:p w:rsidR="007439BA" w:rsidRDefault="007439BA">
      <w:pPr>
        <w:contextualSpacing/>
      </w:pPr>
    </w:p>
    <w:sectPr w:rsidR="0074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0722B"/>
    <w:multiLevelType w:val="hybridMultilevel"/>
    <w:tmpl w:val="10C6F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BA"/>
    <w:rsid w:val="00334C9C"/>
    <w:rsid w:val="00526937"/>
    <w:rsid w:val="007439BA"/>
    <w:rsid w:val="00895FB3"/>
    <w:rsid w:val="00A3636A"/>
    <w:rsid w:val="00B106B7"/>
    <w:rsid w:val="00BE00AC"/>
    <w:rsid w:val="00CB72AA"/>
    <w:rsid w:val="00DA0CF3"/>
    <w:rsid w:val="00DE1EEB"/>
    <w:rsid w:val="00ED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4D86"/>
  <w15:chartTrackingRefBased/>
  <w15:docId w15:val="{8DE6A3EB-5F1F-403D-B2EE-EFBBC815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EA10-AE91-4C21-A658-46A7A58E7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5</cp:revision>
  <dcterms:created xsi:type="dcterms:W3CDTF">2019-09-30T15:50:00Z</dcterms:created>
  <dcterms:modified xsi:type="dcterms:W3CDTF">2019-09-30T21:06:00Z</dcterms:modified>
</cp:coreProperties>
</file>